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98" w:rsidRDefault="00085C72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</w:t>
      </w:r>
      <w:r w:rsidR="00965C9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1.05.20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21</w:t>
      </w:r>
      <w:r w:rsidR="00965C9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 w:rsidR="00965C9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="00965C9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№</w:t>
      </w:r>
      <w:r w:rsidR="0044635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77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-р</w:t>
      </w:r>
    </w:p>
    <w:p w:rsidR="00085C72" w:rsidRPr="00085C72" w:rsidRDefault="00085C72" w:rsidP="0008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85C72" w:rsidRPr="00085C72" w:rsidRDefault="00085C72" w:rsidP="0008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085C72" w:rsidRPr="00085C72" w:rsidRDefault="00085C72" w:rsidP="0008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085C72" w:rsidRPr="00085C72" w:rsidRDefault="00085C72" w:rsidP="0008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085C72" w:rsidRDefault="00085C72" w:rsidP="00085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:rsidR="00965C98" w:rsidRDefault="00965C98" w:rsidP="00085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РАСПОРЯЖЕНИЕ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5C98" w:rsidRPr="00085C72" w:rsidRDefault="00965C98" w:rsidP="00085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РАСПОРЯЖЕНИЕ АДМИНИСТРАЦИИ ОТ 2</w:t>
      </w:r>
      <w:r w:rsidR="00085C72"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.1</w:t>
      </w:r>
      <w:r w:rsidR="00085C72"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1.2020</w:t>
      </w: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 №2</w:t>
      </w:r>
      <w:r w:rsidR="00085C72"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</w:t>
      </w: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«ОБ УТВЕРЖДЕНИИ </w:t>
      </w:r>
      <w:r w:rsidR="00085C72"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ПЛАН</w:t>
      </w:r>
      <w:r w:rsidR="00085C72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="00085C72"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ПРОВЕДЕНИЯ ПРОВЕРОК ФИЗИЧЕСКИХ ЛИЦ ПО МУНИЦИПАЛЬНОМУ ЗЕМЕЛЬНОМУ КОНТРОЛЮ НА 2021 ГОД</w:t>
      </w: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». 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5C98" w:rsidRPr="00E47A40" w:rsidRDefault="00965C98" w:rsidP="00390560">
      <w:pPr>
        <w:pStyle w:val="1"/>
        <w:shd w:val="clear" w:color="auto" w:fill="FFFFFF"/>
        <w:spacing w:before="0" w:line="242" w:lineRule="atLeast"/>
        <w:ind w:firstLine="708"/>
        <w:jc w:val="both"/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</w:pPr>
      <w:r w:rsidRPr="00E47A4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В </w:t>
      </w:r>
      <w:r w:rsidR="00E47A40" w:rsidRPr="00E47A4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соответствии со статьей 26.1 Федерального закона от 26.12.2008 г. №294-ФЗ «О защите прав юридических лиц и индивидуальных предпринимателей при осуществлении государственного контракта (надзора) и муниципального контроля», п.7 «Правил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утвержденных Постановлением Правительства Российской Федерации от 30.06.2010 г. №489</w:t>
      </w:r>
      <w:r w:rsidR="00E47A40" w:rsidRPr="00E47A40"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  <w:t xml:space="preserve">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</w:t>
      </w:r>
      <w:r w:rsidR="00E47A40"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  <w:t xml:space="preserve">индивидуальных предпринимателей, </w:t>
      </w:r>
      <w:r w:rsidRPr="00E47A40">
        <w:rPr>
          <w:rFonts w:ascii="Arial" w:hAnsi="Arial" w:cs="Arial"/>
          <w:b w:val="0"/>
          <w:color w:val="auto"/>
          <w:sz w:val="24"/>
          <w:szCs w:val="24"/>
        </w:rPr>
        <w:t>руководствуясь статьями 23, 38 Устава сельского поселения Раздольинск</w:t>
      </w:r>
      <w:r w:rsidR="00CA4CFA">
        <w:rPr>
          <w:rFonts w:ascii="Arial" w:hAnsi="Arial" w:cs="Arial"/>
          <w:b w:val="0"/>
          <w:color w:val="auto"/>
          <w:sz w:val="24"/>
          <w:szCs w:val="24"/>
        </w:rPr>
        <w:t xml:space="preserve">ого муниципального образования, </w:t>
      </w:r>
      <w:r w:rsidRPr="00E47A40">
        <w:rPr>
          <w:rFonts w:ascii="Arial" w:hAnsi="Arial" w:cs="Arial"/>
          <w:b w:val="0"/>
          <w:color w:val="auto"/>
          <w:sz w:val="24"/>
          <w:szCs w:val="24"/>
        </w:rPr>
        <w:t>администрация сельского поселения Раздольинского муниципального образования</w:t>
      </w:r>
      <w:r w:rsidR="00390560">
        <w:rPr>
          <w:rFonts w:ascii="Arial" w:hAnsi="Arial" w:cs="Arial"/>
          <w:b w:val="0"/>
          <w:color w:val="auto"/>
          <w:sz w:val="24"/>
          <w:szCs w:val="24"/>
        </w:rPr>
        <w:t>.</w:t>
      </w:r>
    </w:p>
    <w:p w:rsidR="00965C98" w:rsidRDefault="00390560" w:rsidP="00CA4CF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распоряжение администрации от 2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г. № 2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плана прове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дения проверок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физических лиц по муниц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>пальному земельному контролю на 20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21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год» и исключить из плана проверок проверку в отношении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гр.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Харьковец</w:t>
      </w:r>
      <w:proofErr w:type="spellEnd"/>
      <w:r w:rsidR="00085C72">
        <w:rPr>
          <w:rFonts w:ascii="Arial" w:eastAsia="Times New Roman" w:hAnsi="Arial" w:cs="Arial"/>
          <w:sz w:val="24"/>
          <w:szCs w:val="24"/>
          <w:lang w:eastAsia="ru-RU"/>
        </w:rPr>
        <w:t xml:space="preserve"> Андрея Владимировича 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 xml:space="preserve">перенаймом земельного участка от 05.02.2021 года и 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>прекращением права</w:t>
      </w:r>
      <w:r w:rsidR="00CA4CFA">
        <w:rPr>
          <w:rFonts w:ascii="Arial" w:eastAsia="Times New Roman" w:hAnsi="Arial" w:cs="Arial"/>
          <w:sz w:val="24"/>
          <w:szCs w:val="24"/>
          <w:lang w:eastAsia="ru-RU"/>
        </w:rPr>
        <w:t xml:space="preserve"> пользования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 xml:space="preserve"> на земельный участок</w:t>
      </w:r>
      <w:r w:rsidR="00965C9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B4B0C" w:rsidRPr="001B4B0C" w:rsidRDefault="00390560" w:rsidP="00CA4CF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1B4B0C" w:rsidRPr="001B4B0C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астоящее </w:t>
      </w:r>
      <w:r w:rsidR="001B4B0C">
        <w:rPr>
          <w:rFonts w:ascii="Arial" w:eastAsia="Times New Roman" w:hAnsi="Arial" w:cs="Arial"/>
          <w:sz w:val="24"/>
          <w:szCs w:val="24"/>
          <w:lang w:eastAsia="ar-SA"/>
        </w:rPr>
        <w:t>распоряжение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опубликовать в газете «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1B4B0C" w:rsidRPr="001B4B0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1B4B0C" w:rsidRPr="001B4B0C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65C98" w:rsidRDefault="00965C98" w:rsidP="001B4B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4CFA" w:rsidRDefault="00CA4CFA" w:rsidP="001B4B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65C98" w:rsidRPr="00CA4CFA" w:rsidRDefault="00965C98" w:rsidP="00CA4C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CA4CF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965C98" w:rsidRPr="00CA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98"/>
    <w:rsid w:val="00050117"/>
    <w:rsid w:val="00085C72"/>
    <w:rsid w:val="001B4B0C"/>
    <w:rsid w:val="00390560"/>
    <w:rsid w:val="003F6DCE"/>
    <w:rsid w:val="00446359"/>
    <w:rsid w:val="00965C98"/>
    <w:rsid w:val="00CA4CFA"/>
    <w:rsid w:val="00E47A40"/>
    <w:rsid w:val="00E54A95"/>
    <w:rsid w:val="00F86398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69BA6-F11A-4A0C-A555-7D1A551E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C9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7A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65C9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5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5C98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7A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4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2019-05-31T07:10:00Z</cp:lastPrinted>
  <dcterms:created xsi:type="dcterms:W3CDTF">2021-06-15T09:08:00Z</dcterms:created>
  <dcterms:modified xsi:type="dcterms:W3CDTF">2021-06-15T09:08:00Z</dcterms:modified>
</cp:coreProperties>
</file>