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</w:t>
      </w:r>
      <w:r w:rsidR="002028EC" w:rsidRPr="00220DB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028EC"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1 квартал 202</w:t>
      </w:r>
      <w:r w:rsidR="006D358B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2028EC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2028EC" w:rsidRPr="00220DBC" w:rsidTr="004757D5">
        <w:tc>
          <w:tcPr>
            <w:tcW w:w="0" w:type="auto"/>
          </w:tcPr>
          <w:p w:rsidR="00B703F3" w:rsidRPr="00220DBC" w:rsidRDefault="00B703F3" w:rsidP="00202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028EC"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B703F3" w:rsidRPr="00220DBC" w:rsidRDefault="006D358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B703F3" w:rsidRPr="006D358B" w:rsidRDefault="006D358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58B">
              <w:rPr>
                <w:rFonts w:ascii="Times New Roman" w:hAnsi="Times New Roman" w:cs="Times New Roman"/>
                <w:sz w:val="24"/>
                <w:szCs w:val="24"/>
              </w:rPr>
              <w:t>2313,44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2028EC" w:rsidRPr="00220DBC" w:rsidTr="004757D5">
        <w:tc>
          <w:tcPr>
            <w:tcW w:w="0" w:type="auto"/>
          </w:tcPr>
          <w:p w:rsidR="00B703F3" w:rsidRPr="00220DBC" w:rsidRDefault="002028EC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B703F3" w:rsidRPr="00220DBC" w:rsidRDefault="006D358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</w:tcPr>
          <w:p w:rsidR="00B703F3" w:rsidRPr="00220DBC" w:rsidRDefault="006D358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777,64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2028EC"/>
    <w:rsid w:val="006D358B"/>
    <w:rsid w:val="0082131B"/>
    <w:rsid w:val="00944FCA"/>
    <w:rsid w:val="00B073AB"/>
    <w:rsid w:val="00B078E6"/>
    <w:rsid w:val="00B27DA9"/>
    <w:rsid w:val="00B703F3"/>
    <w:rsid w:val="00D2463C"/>
    <w:rsid w:val="00DA45FB"/>
    <w:rsid w:val="00F3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73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19</cp:revision>
  <dcterms:created xsi:type="dcterms:W3CDTF">2019-04-30T03:54:00Z</dcterms:created>
  <dcterms:modified xsi:type="dcterms:W3CDTF">2025-04-21T09:11:00Z</dcterms:modified>
</cp:coreProperties>
</file>