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E7D" w:rsidRDefault="004D2E7D" w:rsidP="004D2E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06.03.2018г. №20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УСОЛЬСКОЕ РАЙОННОЕ МУНИЦИПАЛЬНОЕ 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СЕЛЬСКОГО ПОСЕЛЕНИЯ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«ФОРМИРОВАНИЕ СОВРЕМЕННОЙ ГОРОДСКОЙ СРЕДЫ РАЗДОЛЬИНСКОГО МУНИЦИПАЛЬНОГО ОБРАЗОВАНИЯ» НА 2018-2022 ГОДЫ</w:t>
      </w:r>
    </w:p>
    <w:p w:rsidR="004D2E7D" w:rsidRPr="004D2E7D" w:rsidRDefault="004D2E7D" w:rsidP="004D2E7D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2E7D" w:rsidRDefault="004D2E7D" w:rsidP="004D2E7D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В со</w:t>
      </w:r>
      <w:r w:rsidR="00BE531C">
        <w:rPr>
          <w:rFonts w:ascii="Arial" w:eastAsia="Times New Roman" w:hAnsi="Arial" w:cs="Arial"/>
          <w:sz w:val="24"/>
          <w:szCs w:val="24"/>
          <w:lang w:eastAsia="ru-RU"/>
        </w:rPr>
        <w:t xml:space="preserve">ответствии с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пунктом 25 части 1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татьи 16 Федерального закона от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06.10.2003 </w:t>
      </w:r>
      <w:r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131-Ф3 "Об общих принципах органи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зации местного самоуправления в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постановлением Правительства Российской Федерации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от 28 апреля 2017 года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511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</w:t>
      </w:r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среды», приказом Министерства строительства и жилищно-коммунального хозяйства Россий</w:t>
      </w:r>
      <w:r>
        <w:rPr>
          <w:rFonts w:ascii="Arial" w:eastAsia="Times New Roman" w:hAnsi="Arial" w:cs="Arial"/>
          <w:sz w:val="24"/>
          <w:szCs w:val="24"/>
          <w:lang w:eastAsia="ru-RU"/>
        </w:rPr>
        <w:t>ской Федерации от 06.04</w:t>
      </w:r>
      <w:r w:rsidR="00E84C08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2017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691/</w:t>
      </w:r>
      <w:proofErr w:type="spellStart"/>
      <w:proofErr w:type="gramStart"/>
      <w:r w:rsidRPr="004D2E7D"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</w:t>
      </w:r>
      <w:r w:rsidR="00E84C08">
        <w:rPr>
          <w:rFonts w:ascii="Arial" w:eastAsia="Times New Roman" w:hAnsi="Arial" w:cs="Arial"/>
          <w:sz w:val="24"/>
          <w:szCs w:val="24"/>
          <w:lang w:eastAsia="ru-RU"/>
        </w:rPr>
        <w:t>тной городской среды» на 2018-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2022 годы</w:t>
      </w:r>
      <w:r w:rsidR="00E84C08">
        <w:rPr>
          <w:rFonts w:ascii="Arial" w:eastAsia="Times New Roman" w:hAnsi="Arial" w:cs="Arial"/>
          <w:sz w:val="24"/>
          <w:szCs w:val="24"/>
          <w:lang w:eastAsia="ru-RU"/>
        </w:rPr>
        <w:t>, руководствуясь ст.</w:t>
      </w:r>
      <w:r>
        <w:rPr>
          <w:rFonts w:ascii="Arial" w:eastAsia="Times New Roman" w:hAnsi="Arial" w:cs="Arial"/>
          <w:sz w:val="24"/>
          <w:szCs w:val="24"/>
          <w:lang w:eastAsia="ru-RU"/>
        </w:rPr>
        <w:t>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D2E7D" w:rsidRDefault="004D2E7D" w:rsidP="004D2E7D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D2E7D" w:rsidRDefault="004D2E7D" w:rsidP="004D2E7D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D2E7D" w:rsidRDefault="004D2E7D" w:rsidP="004D2E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18.12.2017г. №134 «Об утверждении муниципальной программы «Формирование современной городской среды Раздольинского муниципального образования» на 2018-2022 годы, следующие изменения:</w:t>
      </w:r>
    </w:p>
    <w:p w:rsidR="004D2E7D" w:rsidRDefault="004D2E7D" w:rsidP="004D2E7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Паспорт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EA27A2" w:rsidRPr="00EA27A2" w:rsidRDefault="00EA27A2" w:rsidP="00F62A3D">
      <w:pPr>
        <w:widowControl w:val="0"/>
        <w:autoSpaceDE w:val="0"/>
        <w:autoSpaceDN w:val="0"/>
        <w:adjustRightInd w:val="0"/>
        <w:spacing w:after="0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A27A2">
        <w:rPr>
          <w:rFonts w:ascii="Arial" w:eastAsia="Times New Roman" w:hAnsi="Arial" w:cs="Arial"/>
          <w:b/>
          <w:sz w:val="24"/>
          <w:szCs w:val="24"/>
          <w:lang w:eastAsia="ru-RU"/>
        </w:rPr>
        <w:t>Паспорт муниципальной программы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«Формирование современной городской среды Раздольинского муниципального образования» на 2018-</w:t>
            </w:r>
            <w:r w:rsidRPr="00EA27A2">
              <w:rPr>
                <w:rFonts w:ascii="Courier New" w:eastAsia="Times New Roman" w:hAnsi="Courier New" w:cs="Courier New"/>
              </w:rPr>
              <w:lastRenderedPageBreak/>
              <w:t xml:space="preserve">2022 годы 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lastRenderedPageBreak/>
              <w:t>Ответственный исполнитель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Администрации сельского поселения Раздольинского муниципального образования.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Соисполнитель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Участники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Администрация сельского поселения Раздольинского муниципального образования.</w:t>
            </w:r>
          </w:p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Юридические лица и индивидуальные предприниматели, определенные в соответствии с Федеральным законом от 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Подпрограммы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Цели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Повышение уровня благоустройства территории Раздольинского муниципального образования</w:t>
            </w:r>
          </w:p>
          <w:p w:rsidR="00EA27A2" w:rsidRPr="00EA27A2" w:rsidRDefault="00EA27A2" w:rsidP="00EA27A2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-создание комфортных и безопасных условий проживания граждан;</w:t>
            </w:r>
          </w:p>
          <w:p w:rsidR="00EA27A2" w:rsidRPr="00EA27A2" w:rsidRDefault="00EA27A2" w:rsidP="00EA27A2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создание условий для массового отдыха жителей поселка и организация обустройства мест массового пребывания населения.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Задачи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      </w:r>
          </w:p>
          <w:p w:rsidR="00EA27A2" w:rsidRPr="00EA27A2" w:rsidRDefault="00EA27A2" w:rsidP="00EA27A2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Целевые индикаторы и показатели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Количество благоустроенных общественных территорий;</w:t>
            </w:r>
          </w:p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Площадь благоустроенных общественных территорий;</w:t>
            </w:r>
          </w:p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-Доля площади благоустроенных общественных территорий к общей площади общественных территорий;</w:t>
            </w:r>
          </w:p>
          <w:p w:rsidR="00EA27A2" w:rsidRPr="00EA27A2" w:rsidRDefault="00EA27A2" w:rsidP="00EA27A2">
            <w:pPr>
              <w:suppressAutoHyphens/>
              <w:autoSpaceDE w:val="0"/>
              <w:autoSpaceDN w:val="0"/>
              <w:adjustRightInd w:val="0"/>
              <w:ind w:hanging="102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 -Доля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 -Доля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Срок реализации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2018-2022 гг.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Объёмы бюджетных ассигнований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 программы на 2018-2022 годы составит </w:t>
            </w:r>
            <w:r w:rsidRPr="00EA27A2">
              <w:rPr>
                <w:rFonts w:ascii="Courier New" w:eastAsia="Times New Roman" w:hAnsi="Courier New" w:cs="Courier New"/>
                <w:b/>
                <w:u w:val="single"/>
              </w:rPr>
              <w:t>185,0 тыс. руб</w:t>
            </w:r>
            <w:r w:rsidRPr="00EA27A2">
              <w:rPr>
                <w:rFonts w:ascii="Courier New" w:eastAsia="Times New Roman" w:hAnsi="Courier New" w:cs="Courier New"/>
                <w:u w:val="single"/>
              </w:rPr>
              <w:t>.,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>2018 год – 1</w:t>
            </w:r>
            <w:r>
              <w:rPr>
                <w:rFonts w:ascii="Courier New" w:eastAsia="Times New Roman" w:hAnsi="Courier New" w:cs="Courier New"/>
                <w:b/>
              </w:rPr>
              <w:t>85</w:t>
            </w:r>
            <w:r w:rsidRPr="00EA27A2">
              <w:rPr>
                <w:rFonts w:ascii="Courier New" w:eastAsia="Times New Roman" w:hAnsi="Courier New" w:cs="Courier New"/>
                <w:b/>
              </w:rPr>
              <w:t>,0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EA27A2" w:rsidRPr="00EA27A2" w:rsidRDefault="00EA27A2" w:rsidP="00EA27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- 1</w:t>
            </w:r>
            <w:r>
              <w:rPr>
                <w:rFonts w:ascii="Courier New" w:eastAsia="Times New Roman" w:hAnsi="Courier New" w:cs="Courier New"/>
              </w:rPr>
              <w:t>85</w:t>
            </w:r>
            <w:r w:rsidRPr="00EA27A2">
              <w:rPr>
                <w:rFonts w:ascii="Courier New" w:eastAsia="Times New Roman" w:hAnsi="Courier New" w:cs="Courier New"/>
              </w:rPr>
              <w:t>,0 тыс. руб. - местный бюджет.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>2019 год – 00,0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EA27A2" w:rsidRPr="00EA27A2" w:rsidRDefault="00EA27A2" w:rsidP="00EA27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местный бюджет.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>2020 год – 00,0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EA27A2" w:rsidRPr="00EA27A2" w:rsidRDefault="00EA27A2" w:rsidP="00EA27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местный бюджет.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>2021 год – 00,0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EA27A2" w:rsidRPr="00EA27A2" w:rsidRDefault="00EA27A2" w:rsidP="00EA27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местный бюджет.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>2022 год – 00,0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EA27A2" w:rsidRPr="00EA27A2" w:rsidRDefault="00EA27A2" w:rsidP="00EA27A2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EA27A2" w:rsidRPr="00EA27A2" w:rsidRDefault="00EA27A2" w:rsidP="00EA27A2">
            <w:pPr>
              <w:contextualSpacing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местный бюджет.</w:t>
            </w:r>
          </w:p>
        </w:tc>
      </w:tr>
      <w:tr w:rsidR="00EA27A2" w:rsidRPr="00EA27A2" w:rsidTr="00E26903">
        <w:tc>
          <w:tcPr>
            <w:tcW w:w="3227" w:type="dxa"/>
          </w:tcPr>
          <w:p w:rsidR="00EA27A2" w:rsidRPr="00EA27A2" w:rsidRDefault="00EA27A2" w:rsidP="00EA27A2">
            <w:pPr>
              <w:jc w:val="center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Ожидаемые результаты реализации программы</w:t>
            </w:r>
          </w:p>
        </w:tc>
        <w:tc>
          <w:tcPr>
            <w:tcW w:w="6344" w:type="dxa"/>
          </w:tcPr>
          <w:p w:rsidR="00EA27A2" w:rsidRPr="00EA27A2" w:rsidRDefault="00EA27A2" w:rsidP="00EA27A2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В результате реализации муниципальной программы планируется улучшение условий проживания населения Раздольинского МО:</w:t>
            </w:r>
          </w:p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lastRenderedPageBreak/>
              <w:t>-Увеличение количества благоустроенных общественных территорий;</w:t>
            </w:r>
          </w:p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Увеличение площади благоустроенных общественных территорий;</w:t>
            </w:r>
          </w:p>
          <w:p w:rsidR="00EA27A2" w:rsidRPr="00EA27A2" w:rsidRDefault="00EA27A2" w:rsidP="00EA27A2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-Увеличение доли  площади благоустроенных общественных территорий к общей площади общественных территорий;</w:t>
            </w:r>
          </w:p>
          <w:p w:rsidR="00EA27A2" w:rsidRPr="00EA27A2" w:rsidRDefault="00EA27A2" w:rsidP="00EA27A2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-Создание условий для отдыха, занятий спортом, игры жителей поселка;</w:t>
            </w:r>
          </w:p>
          <w:p w:rsidR="00EA27A2" w:rsidRPr="00EA27A2" w:rsidRDefault="00EA27A2" w:rsidP="00EA27A2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-Привлечение общественности к благоустройству территории;</w:t>
            </w:r>
          </w:p>
        </w:tc>
      </w:tr>
    </w:tbl>
    <w:p w:rsidR="00EA27A2" w:rsidRDefault="00EA27A2" w:rsidP="004D2E7D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7C50" w:rsidRDefault="00037C50" w:rsidP="00037C5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Р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аздел 5 Объем средств, необходимых на реализацию программы за счет всех источников на 2018-2022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037C50" w:rsidRPr="00037C50" w:rsidRDefault="00037C50" w:rsidP="00037C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На реализацию муниципальных программ по благоустройству предусмотрены субсидии из федерального бюджета и бюджета Иркутской области.</w:t>
      </w:r>
    </w:p>
    <w:p w:rsidR="00037C50" w:rsidRPr="00037C50" w:rsidRDefault="00037C50" w:rsidP="00037C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Субсидии будут предоставляться на реализацию мероприятий по благоустройству территорий функционального назначения (площадей, улиц, пешеходных зон, скверов, парков, иных территорий) (далее – общественные территории).</w:t>
      </w:r>
    </w:p>
    <w:p w:rsidR="00037C50" w:rsidRPr="00037C50" w:rsidRDefault="00037C50" w:rsidP="00037C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Объём 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финансовых средств, предусмотренных на реализацию муниципальной программы составляет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37C50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85</w:t>
      </w:r>
      <w:r w:rsidRPr="00037C50">
        <w:rPr>
          <w:rFonts w:ascii="Arial" w:eastAsia="Times New Roman" w:hAnsi="Arial" w:cs="Arial"/>
          <w:b/>
          <w:sz w:val="24"/>
          <w:szCs w:val="24"/>
          <w:lang w:eastAsia="ru-RU"/>
        </w:rPr>
        <w:t>,0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по источникам финансирования:</w:t>
      </w:r>
    </w:p>
    <w:p w:rsidR="00037C50" w:rsidRPr="00037C50" w:rsidRDefault="00037C50" w:rsidP="00037C5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- федеральный бюджет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0 тыс. рублей;</w:t>
      </w:r>
    </w:p>
    <w:p w:rsidR="00037C50" w:rsidRPr="00037C50" w:rsidRDefault="00037C50" w:rsidP="00037C5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областной бюджет -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0 тыс. рублей;</w:t>
      </w:r>
    </w:p>
    <w:p w:rsidR="00037C50" w:rsidRPr="00037C50" w:rsidRDefault="00037C50" w:rsidP="00037C50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- бюджет муниципального образования - 1</w:t>
      </w:r>
      <w:r>
        <w:rPr>
          <w:rFonts w:ascii="Arial" w:eastAsia="Times New Roman" w:hAnsi="Arial" w:cs="Arial"/>
          <w:sz w:val="24"/>
          <w:szCs w:val="24"/>
          <w:lang w:eastAsia="ru-RU"/>
        </w:rPr>
        <w:t>85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,0 тыс. рублей.</w:t>
      </w:r>
    </w:p>
    <w:p w:rsidR="00037C50" w:rsidRPr="00037C50" w:rsidRDefault="00037C50" w:rsidP="00037C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финансовых сре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дств пр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>едставлен в приложении № 2.</w:t>
      </w:r>
    </w:p>
    <w:p w:rsidR="00037C50" w:rsidRDefault="00037C50" w:rsidP="00037C5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4D2E7D" w:rsidRDefault="00037C50" w:rsidP="00037C5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Приложение №</w:t>
      </w:r>
      <w:r w:rsidR="004D2E7D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037C50" w:rsidRDefault="00037C50" w:rsidP="00037C5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7C50" w:rsidRDefault="00037C50" w:rsidP="00037C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  <w:sectPr w:rsidR="00037C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37C50" w:rsidRPr="00037C50" w:rsidRDefault="00037C50" w:rsidP="00037C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037C50"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2018-2022 годы</w:t>
      </w:r>
    </w:p>
    <w:p w:rsidR="00037C50" w:rsidRPr="00037C50" w:rsidRDefault="00037C50" w:rsidP="00037C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tbl>
      <w:tblPr>
        <w:tblW w:w="15290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870"/>
        <w:gridCol w:w="3697"/>
        <w:gridCol w:w="1349"/>
        <w:gridCol w:w="2299"/>
        <w:gridCol w:w="1535"/>
        <w:gridCol w:w="1200"/>
        <w:gridCol w:w="960"/>
        <w:gridCol w:w="840"/>
        <w:gridCol w:w="935"/>
        <w:gridCol w:w="830"/>
        <w:gridCol w:w="775"/>
      </w:tblGrid>
      <w:tr w:rsidR="00037C50" w:rsidRPr="00037C50" w:rsidTr="00E26903">
        <w:trPr>
          <w:trHeight w:val="31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037C5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037C50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Наименование мероприятия  подпрограммы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Исполнитель (получатель) денежных средств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Источник финансирования</w:t>
            </w:r>
          </w:p>
        </w:tc>
        <w:tc>
          <w:tcPr>
            <w:tcW w:w="55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Потребность в финансовых средствах, </w:t>
            </w:r>
            <w:proofErr w:type="spellStart"/>
            <w:r w:rsidRPr="00037C50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037C5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037C50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037C5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037C50" w:rsidRPr="00037C50" w:rsidTr="00E26903">
        <w:trPr>
          <w:trHeight w:val="675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2018 </w:t>
            </w:r>
          </w:p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2019 год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2020 год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</w:tr>
      <w:tr w:rsidR="00037C50" w:rsidRPr="00037C50" w:rsidTr="00E26903">
        <w:trPr>
          <w:trHeight w:val="67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571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523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3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85</w:t>
            </w: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85</w:t>
            </w: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85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85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62A3D" w:rsidRPr="00037C50" w:rsidTr="00F62A3D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A3D" w:rsidRPr="00037C50" w:rsidRDefault="00F62A3D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A3D" w:rsidRPr="00F62A3D" w:rsidRDefault="00F62A3D" w:rsidP="00F62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В</w:t>
            </w:r>
            <w:r w:rsidRPr="00F62A3D">
              <w:rPr>
                <w:rFonts w:ascii="Courier New" w:eastAsia="Times New Roman" w:hAnsi="Courier New" w:cs="Courier New"/>
                <w:bCs/>
                <w:lang w:eastAsia="ru-RU"/>
              </w:rPr>
              <w:t xml:space="preserve">ыполнение </w:t>
            </w:r>
            <w:r w:rsidRPr="00F62A3D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F62A3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>Иркутская область, Усольский район, п</w:t>
            </w:r>
            <w:proofErr w:type="gramStart"/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аздолье </w:t>
            </w:r>
            <w:r w:rsidRPr="00F62A3D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3D" w:rsidRPr="00037C50" w:rsidRDefault="00F62A3D" w:rsidP="00E2690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3D" w:rsidRPr="00037C50" w:rsidRDefault="00F62A3D" w:rsidP="00E2690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3D" w:rsidRPr="00037C50" w:rsidRDefault="00F62A3D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3D" w:rsidRPr="00037C50" w:rsidRDefault="00F62A3D" w:rsidP="00F62A3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3D" w:rsidRPr="00037C50" w:rsidRDefault="00F62A3D" w:rsidP="00F62A3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3D" w:rsidRPr="00037C50" w:rsidRDefault="00F62A3D" w:rsidP="00F62A3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3D" w:rsidRPr="00037C50" w:rsidRDefault="00F62A3D" w:rsidP="00F62A3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3D" w:rsidRPr="00037C50" w:rsidRDefault="00F62A3D" w:rsidP="00F62A3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3D" w:rsidRPr="00037C50" w:rsidRDefault="00F62A3D" w:rsidP="00F62A3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2.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62A3D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>площадки для отдыха</w:t>
            </w:r>
            <w:r w:rsidR="00F62A3D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>, п</w:t>
            </w:r>
            <w:proofErr w:type="gramStart"/>
            <w:r w:rsidRPr="00037C5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037C50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F62A3D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88</w:t>
            </w:r>
            <w:r w:rsidR="00037C50"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F62A3D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88</w:t>
            </w:r>
            <w:r w:rsidR="00037C50" w:rsidRPr="00037C50">
              <w:rPr>
                <w:rFonts w:ascii="Courier New" w:eastAsia="Times New Roman" w:hAnsi="Courier New" w:cs="Courier New"/>
                <w:bCs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lastRenderedPageBreak/>
              <w:t>2.</w:t>
            </w: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 электролинии (освещение) п</w:t>
            </w:r>
            <w:proofErr w:type="gramStart"/>
            <w:r w:rsidRPr="00037C5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037C50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Обустройство дворовых и (или) общественных территорий с учетом пространственной и информационной доступности </w:t>
            </w:r>
          </w:p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</w:t>
            </w:r>
            <w:proofErr w:type="gramStart"/>
            <w:r w:rsidRPr="00037C5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037C50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037C50" w:rsidRPr="00037C50" w:rsidTr="00E26903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C50" w:rsidRPr="00037C50" w:rsidRDefault="00037C50" w:rsidP="00037C50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</w:tbl>
    <w:p w:rsidR="00F62A3D" w:rsidRDefault="00F62A3D" w:rsidP="00F62A3D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2A3D" w:rsidRPr="00F62A3D" w:rsidRDefault="00F62A3D" w:rsidP="00F62A3D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Pr="00F62A3D">
        <w:rPr>
          <w:rFonts w:ascii="Arial" w:eastAsia="Times New Roman" w:hAnsi="Arial" w:cs="Arial"/>
          <w:sz w:val="24"/>
          <w:szCs w:val="24"/>
          <w:lang w:eastAsia="ru-RU"/>
        </w:rPr>
        <w:t>Данное постановление вступает в силу после опубликования в газете «</w:t>
      </w:r>
      <w:proofErr w:type="spellStart"/>
      <w:r w:rsidRPr="00F62A3D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F62A3D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F62A3D" w:rsidRPr="00F62A3D" w:rsidRDefault="00F62A3D" w:rsidP="00F62A3D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2A3D" w:rsidRPr="00F62A3D" w:rsidRDefault="00F62A3D" w:rsidP="00F62A3D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2A3D" w:rsidRPr="00F62A3D" w:rsidRDefault="00F62A3D" w:rsidP="00F62A3D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F62A3D" w:rsidRPr="00F62A3D" w:rsidRDefault="00F62A3D" w:rsidP="00F62A3D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F62A3D" w:rsidRPr="00F62A3D" w:rsidRDefault="00F62A3D" w:rsidP="00F62A3D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 w:rsidRPr="00F62A3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proofErr w:type="spellStart"/>
      <w:r w:rsidRPr="00F62A3D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37C50" w:rsidRDefault="00037C50" w:rsidP="00A411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  <w:sectPr w:rsidR="00037C50" w:rsidSect="00037C5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37C50" w:rsidRDefault="00037C50" w:rsidP="00A411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037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F3EB4"/>
    <w:multiLevelType w:val="hybridMultilevel"/>
    <w:tmpl w:val="2496F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E7D"/>
    <w:rsid w:val="00037C50"/>
    <w:rsid w:val="00050117"/>
    <w:rsid w:val="004D2E7D"/>
    <w:rsid w:val="0081664F"/>
    <w:rsid w:val="00A41134"/>
    <w:rsid w:val="00BE531C"/>
    <w:rsid w:val="00E3005E"/>
    <w:rsid w:val="00E54A95"/>
    <w:rsid w:val="00E84C08"/>
    <w:rsid w:val="00EA27A2"/>
    <w:rsid w:val="00F6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E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D2E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A2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6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66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E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D2E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A2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6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664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6D3CF-CAA4-42C0-A136-53677A52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2018-03-06T08:43:00Z</cp:lastPrinted>
  <dcterms:created xsi:type="dcterms:W3CDTF">2018-04-09T03:24:00Z</dcterms:created>
  <dcterms:modified xsi:type="dcterms:W3CDTF">2018-04-09T03:24:00Z</dcterms:modified>
</cp:coreProperties>
</file>