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3E" w:rsidRPr="00F12C3E" w:rsidRDefault="00F12C3E" w:rsidP="00F12C3E">
      <w:pPr>
        <w:shd w:val="clear" w:color="auto" w:fill="FFFFFF"/>
        <w:ind w:right="1"/>
        <w:jc w:val="center"/>
        <w:rPr>
          <w:rFonts w:ascii="Arial" w:hAnsi="Arial" w:cs="Arial"/>
          <w:spacing w:val="-10"/>
          <w:sz w:val="30"/>
          <w:szCs w:val="30"/>
        </w:rPr>
      </w:pPr>
      <w:r w:rsidRPr="00F12C3E">
        <w:rPr>
          <w:rFonts w:ascii="Arial" w:hAnsi="Arial" w:cs="Arial"/>
          <w:spacing w:val="-10"/>
          <w:sz w:val="30"/>
          <w:szCs w:val="30"/>
        </w:rPr>
        <w:t xml:space="preserve">ИНФОРМАЦИЯ </w:t>
      </w:r>
    </w:p>
    <w:p w:rsidR="00F12C3E" w:rsidRDefault="00F12C3E" w:rsidP="00F12C3E">
      <w:pPr>
        <w:shd w:val="clear" w:color="auto" w:fill="FFFFFF"/>
        <w:ind w:right="1"/>
        <w:jc w:val="center"/>
        <w:rPr>
          <w:rFonts w:ascii="Arial" w:hAnsi="Arial" w:cs="Arial"/>
          <w:spacing w:val="-10"/>
          <w:sz w:val="28"/>
          <w:szCs w:val="28"/>
        </w:rPr>
      </w:pPr>
    </w:p>
    <w:p w:rsidR="00F12C3E" w:rsidRPr="00F12C3E" w:rsidRDefault="00F12C3E" w:rsidP="00F12C3E">
      <w:pPr>
        <w:shd w:val="clear" w:color="auto" w:fill="FFFFFF"/>
        <w:ind w:right="1" w:firstLine="709"/>
        <w:jc w:val="both"/>
        <w:rPr>
          <w:rFonts w:ascii="Arial" w:hAnsi="Arial" w:cs="Arial"/>
          <w:spacing w:val="-10"/>
        </w:rPr>
      </w:pPr>
      <w:r w:rsidRPr="00F12C3E">
        <w:rPr>
          <w:rFonts w:ascii="Arial" w:hAnsi="Arial" w:cs="Arial"/>
          <w:spacing w:val="-10"/>
        </w:rPr>
        <w:t>Администрация Раздольинского сельского поселения Усольского муниципального района Иркутской области информирует о том, что перечень налоговых расходов Раздольинского сельского поселения Усольского муниципального района Иркутской области на 2024 год не утверждался.</w:t>
      </w:r>
    </w:p>
    <w:p w:rsidR="00F12C3E" w:rsidRPr="00F12C3E" w:rsidRDefault="00F12C3E" w:rsidP="00F12C3E">
      <w:pPr>
        <w:shd w:val="clear" w:color="auto" w:fill="FFFFFF"/>
        <w:ind w:right="1" w:firstLine="709"/>
        <w:jc w:val="both"/>
        <w:rPr>
          <w:rFonts w:ascii="Arial" w:hAnsi="Arial" w:cs="Arial"/>
          <w:b/>
          <w:spacing w:val="-10"/>
        </w:rPr>
      </w:pPr>
    </w:p>
    <w:p w:rsidR="00F12C3E" w:rsidRDefault="00F12C3E" w:rsidP="00F12C3E">
      <w:pPr>
        <w:shd w:val="clear" w:color="auto" w:fill="FFFFFF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F12C3E" w:rsidRDefault="00F12C3E" w:rsidP="00F12C3E">
      <w:pPr>
        <w:shd w:val="clear" w:color="auto" w:fill="FFFFFF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</w:p>
    <w:p w:rsidR="00F12C3E" w:rsidRDefault="00F12C3E" w:rsidP="00F12C3E">
      <w:pPr>
        <w:shd w:val="clear" w:color="auto" w:fill="FFFFFF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bookmarkStart w:id="0" w:name="_GoBack"/>
      <w:bookmarkEnd w:id="0"/>
    </w:p>
    <w:p w:rsidR="00A9114A" w:rsidRDefault="00A9114A"/>
    <w:sectPr w:rsidR="00A91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0D"/>
    <w:rsid w:val="008D120D"/>
    <w:rsid w:val="00A9114A"/>
    <w:rsid w:val="00F1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6566F-C188-4586-937F-4CCCE511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C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2025-12-01T08:48:00Z</dcterms:created>
  <dcterms:modified xsi:type="dcterms:W3CDTF">2025-12-01T08:50:00Z</dcterms:modified>
</cp:coreProperties>
</file>