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252" w:rsidRPr="000E2252" w:rsidRDefault="000E2252" w:rsidP="000E2252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0E2252">
        <w:rPr>
          <w:rFonts w:ascii="Arial" w:hAnsi="Arial" w:cs="Arial"/>
          <w:b/>
          <w:color w:val="000000"/>
          <w:spacing w:val="-10"/>
          <w:sz w:val="32"/>
          <w:szCs w:val="32"/>
        </w:rPr>
        <w:t>2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7.11</w:t>
      </w:r>
      <w:r w:rsidRPr="000E2252">
        <w:rPr>
          <w:rFonts w:ascii="Arial" w:hAnsi="Arial" w:cs="Arial"/>
          <w:b/>
          <w:color w:val="000000"/>
          <w:spacing w:val="-10"/>
          <w:sz w:val="32"/>
          <w:szCs w:val="32"/>
        </w:rPr>
        <w:t>.2025г. №8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6</w:t>
      </w:r>
      <w:bookmarkStart w:id="0" w:name="_GoBack"/>
      <w:bookmarkEnd w:id="0"/>
    </w:p>
    <w:p w:rsidR="00FF16D3" w:rsidRPr="0008643D" w:rsidRDefault="00FF16D3" w:rsidP="00FF16D3">
      <w:pPr>
        <w:widowControl/>
        <w:shd w:val="clear" w:color="auto" w:fill="FFFFFF"/>
        <w:autoSpaceDE/>
        <w:autoSpaceDN/>
        <w:adjustRightInd/>
        <w:ind w:right="1"/>
        <w:jc w:val="center"/>
        <w:rPr>
          <w:rFonts w:ascii="Arial" w:hAnsi="Arial" w:cs="Arial"/>
          <w:b/>
          <w:sz w:val="32"/>
          <w:szCs w:val="32"/>
        </w:rPr>
      </w:pPr>
      <w:r w:rsidRPr="0008643D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F16D3" w:rsidRPr="0008643D" w:rsidRDefault="00FF16D3" w:rsidP="00FF16D3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08643D">
        <w:rPr>
          <w:rFonts w:ascii="Arial" w:hAnsi="Arial" w:cs="Arial"/>
          <w:b/>
          <w:bCs/>
          <w:kern w:val="28"/>
          <w:sz w:val="32"/>
          <w:szCs w:val="32"/>
        </w:rPr>
        <w:t xml:space="preserve">РАЗДОЛЬИНСКОЕ СЕЛЬСКОЕ ПОСЕЛЕНИЕ </w:t>
      </w:r>
    </w:p>
    <w:p w:rsidR="00FF16D3" w:rsidRPr="0008643D" w:rsidRDefault="00FF16D3" w:rsidP="00FF16D3">
      <w:pPr>
        <w:widowControl/>
        <w:suppressAutoHyphens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08643D">
        <w:rPr>
          <w:rFonts w:ascii="Arial" w:hAnsi="Arial" w:cs="Arial"/>
          <w:b/>
          <w:bCs/>
          <w:kern w:val="28"/>
          <w:sz w:val="32"/>
          <w:szCs w:val="32"/>
        </w:rPr>
        <w:t>УСОЛЬСК</w:t>
      </w:r>
      <w:r w:rsidR="00CA051F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08643D">
        <w:rPr>
          <w:rFonts w:ascii="Arial" w:hAnsi="Arial" w:cs="Arial"/>
          <w:b/>
          <w:bCs/>
          <w:kern w:val="28"/>
          <w:sz w:val="32"/>
          <w:szCs w:val="32"/>
        </w:rPr>
        <w:t xml:space="preserve"> МУНИЦИПАЛЬН</w:t>
      </w:r>
      <w:r w:rsidR="00CA051F">
        <w:rPr>
          <w:rFonts w:ascii="Arial" w:hAnsi="Arial" w:cs="Arial"/>
          <w:b/>
          <w:bCs/>
          <w:kern w:val="28"/>
          <w:sz w:val="32"/>
          <w:szCs w:val="32"/>
        </w:rPr>
        <w:t>ОГО</w:t>
      </w:r>
      <w:r w:rsidRPr="0008643D">
        <w:rPr>
          <w:rFonts w:ascii="Arial" w:hAnsi="Arial" w:cs="Arial"/>
          <w:b/>
          <w:bCs/>
          <w:kern w:val="28"/>
          <w:sz w:val="32"/>
          <w:szCs w:val="32"/>
        </w:rPr>
        <w:t xml:space="preserve"> РАЙОН</w:t>
      </w:r>
      <w:r w:rsidR="00CA051F">
        <w:rPr>
          <w:rFonts w:ascii="Arial" w:hAnsi="Arial" w:cs="Arial"/>
          <w:b/>
          <w:bCs/>
          <w:kern w:val="28"/>
          <w:sz w:val="32"/>
          <w:szCs w:val="32"/>
        </w:rPr>
        <w:t>А</w:t>
      </w:r>
    </w:p>
    <w:p w:rsidR="00FF16D3" w:rsidRPr="0008643D" w:rsidRDefault="00FF16D3" w:rsidP="00FF16D3">
      <w:pPr>
        <w:widowControl/>
        <w:autoSpaceDE/>
        <w:autoSpaceDN/>
        <w:adjustRightInd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08643D"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FF16D3" w:rsidRPr="0008643D" w:rsidRDefault="00FF16D3" w:rsidP="00FF16D3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08643D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FF16D3" w:rsidRPr="0008643D" w:rsidRDefault="00FF16D3" w:rsidP="00FF16D3">
      <w:pPr>
        <w:widowControl/>
        <w:autoSpaceDE/>
        <w:autoSpaceDN/>
        <w:adjustRightInd/>
        <w:jc w:val="center"/>
        <w:rPr>
          <w:rFonts w:ascii="Arial" w:hAnsi="Arial" w:cs="Arial"/>
          <w:b/>
          <w:sz w:val="32"/>
          <w:szCs w:val="32"/>
        </w:rPr>
      </w:pPr>
      <w:r w:rsidRPr="0008643D">
        <w:rPr>
          <w:rFonts w:ascii="Arial" w:hAnsi="Arial" w:cs="Arial"/>
          <w:b/>
          <w:sz w:val="32"/>
          <w:szCs w:val="32"/>
        </w:rPr>
        <w:t>РЕШЕНИЕ</w:t>
      </w:r>
    </w:p>
    <w:p w:rsidR="00FF16D3" w:rsidRPr="0008643D" w:rsidRDefault="00FF16D3" w:rsidP="00FF16D3">
      <w:pPr>
        <w:widowControl/>
        <w:autoSpaceDE/>
        <w:adjustRightInd/>
        <w:jc w:val="center"/>
        <w:rPr>
          <w:rFonts w:ascii="Arial" w:hAnsi="Arial" w:cs="Arial"/>
          <w:b/>
          <w:sz w:val="32"/>
          <w:szCs w:val="32"/>
        </w:rPr>
      </w:pPr>
    </w:p>
    <w:p w:rsidR="00FF16D3" w:rsidRPr="0008643D" w:rsidRDefault="002E3907" w:rsidP="00FF16D3">
      <w:pPr>
        <w:shd w:val="clear" w:color="auto" w:fill="FFFFFF"/>
        <w:ind w:left="3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ОБ УСТАНОВЛЕНИИ </w:t>
      </w:r>
      <w:r w:rsidRPr="002E3907">
        <w:rPr>
          <w:rFonts w:ascii="Arial" w:hAnsi="Arial" w:cs="Arial"/>
          <w:b/>
          <w:color w:val="000000"/>
          <w:sz w:val="32"/>
          <w:szCs w:val="32"/>
        </w:rPr>
        <w:t>И ВВЕДЕНИИ В ДЕЙСТВИЕ НА ТЕРРИТОРИИ</w:t>
      </w:r>
      <w:r w:rsidRPr="002E3907">
        <w:rPr>
          <w:rFonts w:ascii="Arial" w:hAnsi="Arial" w:cs="Arial"/>
          <w:b/>
          <w:sz w:val="32"/>
          <w:szCs w:val="32"/>
        </w:rPr>
        <w:t xml:space="preserve"> </w:t>
      </w:r>
      <w:r w:rsidRPr="0008643D">
        <w:rPr>
          <w:rFonts w:ascii="Arial" w:hAnsi="Arial" w:cs="Arial"/>
          <w:b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FF16D3" w:rsidRPr="0008643D">
        <w:rPr>
          <w:rFonts w:ascii="Arial" w:hAnsi="Arial" w:cs="Arial"/>
          <w:b/>
          <w:sz w:val="32"/>
          <w:szCs w:val="32"/>
        </w:rPr>
        <w:t>НАЛОГ</w:t>
      </w:r>
      <w:r>
        <w:rPr>
          <w:rFonts w:ascii="Arial" w:hAnsi="Arial" w:cs="Arial"/>
          <w:b/>
          <w:sz w:val="32"/>
          <w:szCs w:val="32"/>
        </w:rPr>
        <w:t>А</w:t>
      </w:r>
      <w:r w:rsidR="00FF16D3" w:rsidRPr="0008643D">
        <w:rPr>
          <w:rFonts w:ascii="Arial" w:hAnsi="Arial" w:cs="Arial"/>
          <w:b/>
          <w:sz w:val="32"/>
          <w:szCs w:val="32"/>
        </w:rPr>
        <w:t xml:space="preserve"> НА ИМУЩЕСТВО</w:t>
      </w:r>
      <w:r w:rsidR="00FF16D3">
        <w:rPr>
          <w:rFonts w:ascii="Arial" w:hAnsi="Arial" w:cs="Arial"/>
          <w:b/>
          <w:sz w:val="32"/>
          <w:szCs w:val="32"/>
        </w:rPr>
        <w:t xml:space="preserve"> </w:t>
      </w:r>
      <w:r w:rsidR="00FF16D3" w:rsidRPr="0008643D">
        <w:rPr>
          <w:rFonts w:ascii="Arial" w:hAnsi="Arial" w:cs="Arial"/>
          <w:b/>
          <w:sz w:val="32"/>
          <w:szCs w:val="32"/>
        </w:rPr>
        <w:t xml:space="preserve">ФИЗИЧЕСКИХ ЛИЦ </w:t>
      </w:r>
    </w:p>
    <w:p w:rsidR="00FF16D3" w:rsidRPr="0008643D" w:rsidRDefault="00FF16D3" w:rsidP="00FF16D3">
      <w:pPr>
        <w:shd w:val="clear" w:color="auto" w:fill="FFFFFF"/>
        <w:ind w:left="34"/>
        <w:jc w:val="center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shd w:val="clear" w:color="auto" w:fill="FFFFFF"/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gramStart"/>
      <w:r w:rsidRPr="0008643D">
        <w:rPr>
          <w:rFonts w:ascii="Arial" w:hAnsi="Arial" w:cs="Arial"/>
          <w:sz w:val="24"/>
          <w:szCs w:val="24"/>
        </w:rPr>
        <w:t xml:space="preserve">Руководствуясь главой 32 «Налог на имущество физических лиц» Налогового кодекса РФ, статьей 14 </w:t>
      </w:r>
      <w:r w:rsidRPr="0008643D">
        <w:rPr>
          <w:rFonts w:ascii="Arial" w:hAnsi="Arial" w:cs="Arial"/>
          <w:spacing w:val="-1"/>
          <w:sz w:val="24"/>
          <w:szCs w:val="24"/>
        </w:rPr>
        <w:t xml:space="preserve">Федерального закона </w:t>
      </w:r>
      <w:r w:rsidRPr="0008643D">
        <w:rPr>
          <w:rFonts w:ascii="Arial" w:hAnsi="Arial" w:cs="Arial"/>
          <w:sz w:val="24"/>
          <w:szCs w:val="24"/>
        </w:rPr>
        <w:t xml:space="preserve">от 06 октября 2003 года №131-ФЗ </w:t>
      </w:r>
      <w:r w:rsidRPr="0008643D">
        <w:rPr>
          <w:rFonts w:ascii="Arial" w:hAnsi="Arial" w:cs="Arial"/>
          <w:spacing w:val="-1"/>
          <w:sz w:val="24"/>
          <w:szCs w:val="24"/>
        </w:rPr>
        <w:t xml:space="preserve">«Об общих принципах организации местного самоуправления в </w:t>
      </w:r>
      <w:r w:rsidRPr="0008643D">
        <w:rPr>
          <w:rFonts w:ascii="Arial" w:hAnsi="Arial" w:cs="Arial"/>
          <w:sz w:val="24"/>
          <w:szCs w:val="24"/>
        </w:rPr>
        <w:t xml:space="preserve">Российской Федерации», статьями 6, 46, 64 </w:t>
      </w:r>
      <w:r w:rsidRPr="0008643D">
        <w:rPr>
          <w:rFonts w:ascii="Arial" w:eastAsia="Calibri" w:hAnsi="Arial" w:cs="Arial"/>
          <w:sz w:val="24"/>
          <w:szCs w:val="24"/>
          <w:lang w:eastAsia="en-US"/>
        </w:rPr>
        <w:t>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  <w:proofErr w:type="gramEnd"/>
    </w:p>
    <w:p w:rsidR="00FF16D3" w:rsidRPr="0008643D" w:rsidRDefault="00FF16D3" w:rsidP="00FF16D3">
      <w:pPr>
        <w:shd w:val="clear" w:color="auto" w:fill="FFFFFF"/>
        <w:ind w:firstLine="708"/>
        <w:jc w:val="center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08643D">
        <w:rPr>
          <w:rFonts w:ascii="Arial" w:hAnsi="Arial" w:cs="Arial"/>
          <w:b/>
          <w:sz w:val="30"/>
          <w:szCs w:val="30"/>
        </w:rPr>
        <w:t>РЕШИЛА:</w:t>
      </w:r>
    </w:p>
    <w:p w:rsidR="00FF16D3" w:rsidRPr="0008643D" w:rsidRDefault="00FF16D3" w:rsidP="00FF16D3">
      <w:pPr>
        <w:shd w:val="clear" w:color="auto" w:fill="FFFFFF"/>
        <w:jc w:val="center"/>
        <w:rPr>
          <w:rFonts w:ascii="Arial" w:hAnsi="Arial" w:cs="Arial"/>
        </w:rPr>
      </w:pPr>
    </w:p>
    <w:p w:rsidR="00FF16D3" w:rsidRPr="0008643D" w:rsidRDefault="00FF16D3" w:rsidP="00FF16D3">
      <w:pPr>
        <w:shd w:val="clear" w:color="auto" w:fill="FFFFFF"/>
        <w:ind w:firstLine="709"/>
        <w:jc w:val="both"/>
        <w:rPr>
          <w:rFonts w:ascii="Arial" w:eastAsia="Arial Unicode MS" w:hAnsi="Arial" w:cs="Arial"/>
          <w:kern w:val="3"/>
          <w:sz w:val="24"/>
          <w:szCs w:val="24"/>
        </w:rPr>
      </w:pPr>
      <w:r w:rsidRPr="0008643D">
        <w:rPr>
          <w:rFonts w:ascii="Arial" w:eastAsia="Arial Unicode MS" w:hAnsi="Arial" w:cs="Arial"/>
          <w:kern w:val="3"/>
          <w:sz w:val="24"/>
          <w:szCs w:val="24"/>
        </w:rPr>
        <w:t>1. </w:t>
      </w:r>
      <w:r w:rsidR="002E3907">
        <w:rPr>
          <w:rFonts w:ascii="Arial" w:eastAsia="Arial Unicode MS" w:hAnsi="Arial" w:cs="Arial"/>
          <w:kern w:val="3"/>
          <w:sz w:val="24"/>
          <w:szCs w:val="24"/>
        </w:rPr>
        <w:t>Установить и в</w:t>
      </w:r>
      <w:r w:rsidRPr="0008643D">
        <w:rPr>
          <w:rFonts w:ascii="Arial" w:eastAsia="Calibri" w:hAnsi="Arial" w:cs="Arial"/>
          <w:bCs/>
          <w:sz w:val="24"/>
          <w:szCs w:val="24"/>
          <w:lang w:eastAsia="en-US"/>
        </w:rPr>
        <w:t>вести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 xml:space="preserve"> </w:t>
      </w:r>
      <w:r w:rsidR="002E3907" w:rsidRPr="0008643D">
        <w:rPr>
          <w:rFonts w:ascii="Arial" w:eastAsia="Arial Unicode MS" w:hAnsi="Arial" w:cs="Arial"/>
          <w:kern w:val="3"/>
          <w:sz w:val="24"/>
          <w:szCs w:val="24"/>
        </w:rPr>
        <w:t xml:space="preserve">в действие 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 xml:space="preserve">на территории Раздольинского </w:t>
      </w:r>
      <w:r w:rsidRPr="0008643D">
        <w:rPr>
          <w:rFonts w:ascii="Arial" w:hAnsi="Arial" w:cs="Arial"/>
          <w:bCs/>
          <w:sz w:val="24"/>
          <w:szCs w:val="24"/>
        </w:rPr>
        <w:t>сельского поселения Усольского муниципального района Иркутской области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 xml:space="preserve"> на</w:t>
      </w:r>
      <w:r w:rsidR="00C332BE">
        <w:rPr>
          <w:rFonts w:ascii="Arial" w:eastAsia="Arial Unicode MS" w:hAnsi="Arial" w:cs="Arial"/>
          <w:kern w:val="3"/>
          <w:sz w:val="24"/>
          <w:szCs w:val="24"/>
        </w:rPr>
        <w:t>лог на имущество физических лиц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>.</w:t>
      </w:r>
    </w:p>
    <w:p w:rsidR="00FF16D3" w:rsidRPr="0008643D" w:rsidRDefault="00FF16D3" w:rsidP="00FF16D3">
      <w:pPr>
        <w:suppressAutoHyphens/>
        <w:autoSpaceDE/>
        <w:adjustRightInd/>
        <w:snapToGrid w:val="0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 w:rsidRPr="0008643D">
        <w:rPr>
          <w:rFonts w:ascii="Arial" w:eastAsia="Arial Unicode MS" w:hAnsi="Arial" w:cs="Arial"/>
          <w:kern w:val="3"/>
          <w:sz w:val="24"/>
          <w:szCs w:val="24"/>
        </w:rPr>
        <w:tab/>
        <w:t>2. Налоговая база по налогу в отношении объектов налогообложения определяется исходя из их кадастровой стоимости</w:t>
      </w:r>
      <w:r w:rsidR="00C332BE">
        <w:rPr>
          <w:rFonts w:ascii="Arial" w:eastAsia="Arial Unicode MS" w:hAnsi="Arial" w:cs="Arial"/>
          <w:kern w:val="3"/>
          <w:sz w:val="24"/>
          <w:szCs w:val="24"/>
        </w:rPr>
        <w:t xml:space="preserve"> в соответствии со статьей 403 Н</w:t>
      </w:r>
      <w:r w:rsidR="002E3907">
        <w:rPr>
          <w:rFonts w:ascii="Arial" w:eastAsia="Arial Unicode MS" w:hAnsi="Arial" w:cs="Arial"/>
          <w:kern w:val="3"/>
          <w:sz w:val="24"/>
          <w:szCs w:val="24"/>
        </w:rPr>
        <w:t>алог</w:t>
      </w:r>
      <w:r w:rsidR="00C332BE">
        <w:rPr>
          <w:rFonts w:ascii="Arial" w:eastAsia="Arial Unicode MS" w:hAnsi="Arial" w:cs="Arial"/>
          <w:kern w:val="3"/>
          <w:sz w:val="24"/>
          <w:szCs w:val="24"/>
        </w:rPr>
        <w:t>о</w:t>
      </w:r>
      <w:r w:rsidR="002E3907">
        <w:rPr>
          <w:rFonts w:ascii="Arial" w:eastAsia="Arial Unicode MS" w:hAnsi="Arial" w:cs="Arial"/>
          <w:kern w:val="3"/>
          <w:sz w:val="24"/>
          <w:szCs w:val="24"/>
        </w:rPr>
        <w:t>вого кодекса Российской Федерации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>.</w:t>
      </w:r>
    </w:p>
    <w:p w:rsidR="00FF16D3" w:rsidRPr="0008643D" w:rsidRDefault="00FF16D3" w:rsidP="00FF16D3">
      <w:pPr>
        <w:suppressAutoHyphens/>
        <w:autoSpaceDE/>
        <w:adjustRightInd/>
        <w:snapToGrid w:val="0"/>
        <w:jc w:val="both"/>
        <w:textAlignment w:val="baseline"/>
        <w:rPr>
          <w:rFonts w:ascii="Arial" w:eastAsia="Arial Unicode MS" w:hAnsi="Arial" w:cs="Arial"/>
          <w:kern w:val="3"/>
          <w:sz w:val="24"/>
          <w:szCs w:val="24"/>
        </w:rPr>
      </w:pPr>
      <w:r w:rsidRPr="0008643D">
        <w:rPr>
          <w:rFonts w:ascii="Arial" w:eastAsia="Arial Unicode MS" w:hAnsi="Arial" w:cs="Arial"/>
          <w:kern w:val="3"/>
          <w:sz w:val="24"/>
          <w:szCs w:val="24"/>
        </w:rPr>
        <w:tab/>
        <w:t>3. </w:t>
      </w:r>
      <w:r w:rsidR="00C332BE">
        <w:rPr>
          <w:rFonts w:ascii="Arial" w:eastAsia="Calibri" w:hAnsi="Arial" w:cs="Arial"/>
          <w:bCs/>
          <w:sz w:val="24"/>
          <w:szCs w:val="24"/>
          <w:lang w:eastAsia="en-US"/>
        </w:rPr>
        <w:t>Установить</w:t>
      </w:r>
      <w:r w:rsidRPr="0008643D">
        <w:rPr>
          <w:rFonts w:ascii="Arial" w:eastAsia="Arial Unicode MS" w:hAnsi="Arial" w:cs="Arial"/>
          <w:kern w:val="3"/>
          <w:sz w:val="24"/>
          <w:szCs w:val="24"/>
        </w:rPr>
        <w:t xml:space="preserve"> налоговые ставки по налогу в процентах от кадастровой стоимости объектов налогообложения в следующих размерах: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>3.1. 0,1 процента в отношении:</w:t>
      </w:r>
    </w:p>
    <w:p w:rsidR="00FF16D3" w:rsidRPr="0008643D" w:rsidRDefault="00FF16D3" w:rsidP="00FF16D3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r w:rsidRPr="00772EBF">
        <w:rPr>
          <w:rFonts w:ascii="Arial" w:hAnsi="Arial" w:cs="Arial"/>
          <w:kern w:val="28"/>
          <w:sz w:val="24"/>
          <w:szCs w:val="24"/>
        </w:rPr>
        <w:t xml:space="preserve">жилых домов, частей жилых домов, </w:t>
      </w:r>
      <w:r>
        <w:rPr>
          <w:rFonts w:ascii="Arial" w:hAnsi="Arial" w:cs="Arial"/>
          <w:kern w:val="28"/>
          <w:sz w:val="24"/>
          <w:szCs w:val="24"/>
        </w:rPr>
        <w:t>квартир, частей квартир, комнат</w:t>
      </w:r>
      <w:r w:rsidRPr="0008643D">
        <w:rPr>
          <w:rFonts w:ascii="Arial" w:hAnsi="Arial" w:cs="Arial"/>
          <w:kern w:val="28"/>
          <w:sz w:val="24"/>
          <w:szCs w:val="24"/>
        </w:rPr>
        <w:t>;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>- объектов незавершенного строительства в случае, если проектируемым назначением таких объектов является жилой дом;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bookmarkStart w:id="1" w:name="sub_406214"/>
      <w:r w:rsidRPr="0008643D">
        <w:rPr>
          <w:rFonts w:ascii="Arial" w:hAnsi="Arial" w:cs="Arial"/>
          <w:kern w:val="28"/>
          <w:sz w:val="24"/>
          <w:szCs w:val="24"/>
        </w:rPr>
        <w:t>единых недвижимых комплексов, в состав которых входит хотя бы один жилой дом;</w:t>
      </w:r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bookmarkEnd w:id="1"/>
      <w:r w:rsidRPr="0008643D">
        <w:rPr>
          <w:rFonts w:ascii="Arial" w:hAnsi="Arial" w:cs="Arial"/>
          <w:kern w:val="28"/>
          <w:sz w:val="24"/>
          <w:szCs w:val="24"/>
        </w:rPr>
        <w:t xml:space="preserve">гаражей и </w:t>
      </w:r>
      <w:proofErr w:type="spellStart"/>
      <w:r w:rsidRPr="0008643D">
        <w:rPr>
          <w:rFonts w:ascii="Arial" w:hAnsi="Arial" w:cs="Arial"/>
          <w:kern w:val="28"/>
          <w:sz w:val="24"/>
          <w:szCs w:val="24"/>
        </w:rPr>
        <w:t>машино</w:t>
      </w:r>
      <w:proofErr w:type="spellEnd"/>
      <w:r w:rsidRPr="0008643D">
        <w:rPr>
          <w:rFonts w:ascii="Arial" w:hAnsi="Arial" w:cs="Arial"/>
          <w:kern w:val="28"/>
          <w:sz w:val="24"/>
          <w:szCs w:val="24"/>
        </w:rPr>
        <w:t xml:space="preserve">-мест, в том числе расположенных в объектах налогообложения, указанных в </w:t>
      </w:r>
      <w:hyperlink r:id="rId5" w:anchor="sub_40622" w:history="1">
        <w:r w:rsidRPr="0094544A">
          <w:rPr>
            <w:rFonts w:ascii="Arial" w:hAnsi="Arial" w:cs="Arial"/>
            <w:kern w:val="28"/>
            <w:sz w:val="24"/>
            <w:szCs w:val="24"/>
          </w:rPr>
          <w:t xml:space="preserve">подпункте </w:t>
        </w:r>
        <w:r w:rsidR="00C332BE">
          <w:rPr>
            <w:rFonts w:ascii="Arial" w:hAnsi="Arial" w:cs="Arial"/>
            <w:kern w:val="28"/>
            <w:sz w:val="24"/>
            <w:szCs w:val="24"/>
          </w:rPr>
          <w:t>3.2</w:t>
        </w:r>
      </w:hyperlink>
      <w:r w:rsidRPr="0008643D">
        <w:rPr>
          <w:rFonts w:ascii="Arial" w:hAnsi="Arial" w:cs="Arial"/>
          <w:kern w:val="28"/>
          <w:sz w:val="24"/>
          <w:szCs w:val="24"/>
        </w:rPr>
        <w:t xml:space="preserve"> настоящего пункта;</w:t>
      </w:r>
    </w:p>
    <w:p w:rsidR="00FF16D3" w:rsidRPr="0008643D" w:rsidRDefault="00FF16D3" w:rsidP="00FF16D3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 xml:space="preserve">- </w:t>
      </w:r>
      <w:r>
        <w:rPr>
          <w:rFonts w:ascii="Arial" w:hAnsi="Arial" w:cs="Arial"/>
          <w:kern w:val="28"/>
          <w:sz w:val="24"/>
          <w:szCs w:val="24"/>
        </w:rPr>
        <w:t xml:space="preserve"> </w:t>
      </w:r>
      <w:r w:rsidRPr="00772EBF">
        <w:rPr>
          <w:rFonts w:ascii="Arial" w:hAnsi="Arial" w:cs="Arial"/>
          <w:kern w:val="28"/>
          <w:sz w:val="24"/>
          <w:szCs w:val="24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FF16D3" w:rsidRPr="00DD7517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proofErr w:type="gramStart"/>
      <w:r w:rsidRPr="0008643D">
        <w:rPr>
          <w:rFonts w:ascii="Arial" w:hAnsi="Arial" w:cs="Arial"/>
          <w:kern w:val="28"/>
          <w:sz w:val="24"/>
          <w:szCs w:val="24"/>
        </w:rPr>
        <w:t xml:space="preserve">3.2. </w:t>
      </w:r>
      <w:bookmarkStart w:id="2" w:name="sub_40622"/>
      <w:r w:rsidRPr="0008643D">
        <w:rPr>
          <w:rFonts w:ascii="Arial" w:hAnsi="Arial" w:cs="Arial"/>
          <w:kern w:val="28"/>
          <w:sz w:val="24"/>
          <w:szCs w:val="24"/>
        </w:rPr>
        <w:t>2</w:t>
      </w:r>
      <w:r>
        <w:rPr>
          <w:rFonts w:ascii="Arial" w:hAnsi="Arial" w:cs="Arial"/>
          <w:kern w:val="28"/>
          <w:sz w:val="24"/>
          <w:szCs w:val="24"/>
        </w:rPr>
        <w:t xml:space="preserve">,0 </w:t>
      </w:r>
      <w:r w:rsidRPr="0008643D">
        <w:rPr>
          <w:rFonts w:ascii="Arial" w:hAnsi="Arial" w:cs="Arial"/>
          <w:kern w:val="28"/>
          <w:sz w:val="24"/>
          <w:szCs w:val="24"/>
        </w:rPr>
        <w:t>процента</w:t>
      </w:r>
      <w:r w:rsidRPr="0008643D">
        <w:rPr>
          <w:rFonts w:ascii="Arial" w:hAnsi="Arial" w:cs="Arial"/>
          <w:i/>
          <w:color w:val="FF0000"/>
          <w:kern w:val="28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 xml:space="preserve">в отношении объектов налогообложения, включенных в перечень, определяемый в соответствии с </w:t>
      </w:r>
      <w:hyperlink r:id="rId6" w:anchor="sub_37827" w:history="1">
        <w:r w:rsidRPr="0008643D">
          <w:rPr>
            <w:rFonts w:ascii="Arial" w:hAnsi="Arial" w:cs="Arial"/>
            <w:kern w:val="28"/>
            <w:sz w:val="24"/>
            <w:szCs w:val="24"/>
          </w:rPr>
          <w:t>пунктом 7 статьи 378.2</w:t>
        </w:r>
      </w:hyperlink>
      <w:r w:rsidRPr="0008643D">
        <w:rPr>
          <w:rFonts w:ascii="Arial" w:hAnsi="Arial" w:cs="Arial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 xml:space="preserve">Налогового кодекса Российской Федерации, в отношении объектов налогообложения, предусмотренных </w:t>
      </w:r>
      <w:hyperlink r:id="rId7" w:anchor="sub_3782102" w:history="1">
        <w:r w:rsidRPr="0008643D">
          <w:rPr>
            <w:rFonts w:ascii="Arial" w:hAnsi="Arial" w:cs="Arial"/>
            <w:kern w:val="28"/>
            <w:sz w:val="24"/>
            <w:szCs w:val="24"/>
          </w:rPr>
          <w:t>абзацем вторым пункта 10 статьи 378.2</w:t>
        </w:r>
      </w:hyperlink>
      <w:r w:rsidRPr="0008643D">
        <w:rPr>
          <w:rFonts w:ascii="Arial" w:hAnsi="Arial" w:cs="Arial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 xml:space="preserve">Налогового кодекса </w:t>
      </w:r>
      <w:r w:rsidRPr="0008643D">
        <w:rPr>
          <w:rFonts w:ascii="Arial" w:hAnsi="Arial" w:cs="Arial"/>
          <w:kern w:val="28"/>
          <w:sz w:val="24"/>
          <w:szCs w:val="24"/>
        </w:rPr>
        <w:lastRenderedPageBreak/>
        <w:t xml:space="preserve">Российской </w:t>
      </w:r>
      <w:r w:rsidRPr="00DD7517">
        <w:rPr>
          <w:rFonts w:ascii="Arial" w:hAnsi="Arial" w:cs="Arial"/>
          <w:kern w:val="28"/>
          <w:sz w:val="24"/>
          <w:szCs w:val="24"/>
        </w:rPr>
        <w:t>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FF16D3" w:rsidRPr="0008643D" w:rsidRDefault="00FF16D3" w:rsidP="00FF16D3">
      <w:pPr>
        <w:widowControl/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08643D">
        <w:rPr>
          <w:rFonts w:ascii="Arial" w:hAnsi="Arial" w:cs="Arial"/>
          <w:kern w:val="28"/>
          <w:sz w:val="24"/>
          <w:szCs w:val="24"/>
        </w:rPr>
        <w:t>3.</w:t>
      </w:r>
      <w:r>
        <w:rPr>
          <w:rFonts w:ascii="Arial" w:hAnsi="Arial" w:cs="Arial"/>
          <w:kern w:val="28"/>
          <w:sz w:val="24"/>
          <w:szCs w:val="24"/>
        </w:rPr>
        <w:t>3</w:t>
      </w:r>
      <w:r w:rsidRPr="0008643D">
        <w:rPr>
          <w:rFonts w:ascii="Arial" w:hAnsi="Arial" w:cs="Arial"/>
          <w:kern w:val="28"/>
          <w:sz w:val="24"/>
          <w:szCs w:val="24"/>
        </w:rPr>
        <w:t xml:space="preserve">. </w:t>
      </w:r>
      <w:bookmarkStart w:id="3" w:name="sub_40623"/>
      <w:r w:rsidRPr="0008643D">
        <w:rPr>
          <w:rFonts w:ascii="Arial" w:hAnsi="Arial" w:cs="Arial"/>
          <w:kern w:val="28"/>
          <w:sz w:val="24"/>
          <w:szCs w:val="24"/>
        </w:rPr>
        <w:t>0,5 процента</w:t>
      </w:r>
      <w:r w:rsidRPr="0008643D">
        <w:rPr>
          <w:rFonts w:ascii="Arial" w:hAnsi="Arial" w:cs="Arial"/>
          <w:i/>
          <w:color w:val="FF0000"/>
          <w:kern w:val="28"/>
          <w:sz w:val="24"/>
          <w:szCs w:val="24"/>
        </w:rPr>
        <w:t xml:space="preserve"> </w:t>
      </w:r>
      <w:r w:rsidRPr="0008643D">
        <w:rPr>
          <w:rFonts w:ascii="Arial" w:hAnsi="Arial" w:cs="Arial"/>
          <w:kern w:val="28"/>
          <w:sz w:val="24"/>
          <w:szCs w:val="24"/>
        </w:rPr>
        <w:t>в отношении прочих объектов налогообложения.</w:t>
      </w:r>
    </w:p>
    <w:p w:rsidR="00FF16D3" w:rsidRPr="0008643D" w:rsidRDefault="00FF16D3" w:rsidP="00FF16D3">
      <w:pPr>
        <w:widowControl/>
        <w:autoSpaceDE/>
        <w:autoSpaceDN/>
        <w:adjustRightInd/>
        <w:ind w:firstLine="680"/>
        <w:contextualSpacing/>
        <w:jc w:val="both"/>
        <w:rPr>
          <w:rFonts w:ascii="Arial" w:hAnsi="Arial" w:cs="Arial"/>
          <w:kern w:val="28"/>
          <w:sz w:val="24"/>
          <w:szCs w:val="24"/>
        </w:rPr>
      </w:pPr>
      <w:r w:rsidRPr="00A607FD">
        <w:rPr>
          <w:rFonts w:ascii="Arial" w:hAnsi="Arial" w:cs="Arial"/>
          <w:kern w:val="28"/>
          <w:sz w:val="24"/>
          <w:szCs w:val="24"/>
        </w:rPr>
        <w:t xml:space="preserve">4. </w:t>
      </w:r>
      <w:bookmarkEnd w:id="2"/>
      <w:bookmarkEnd w:id="3"/>
      <w:r w:rsidRPr="00A607FD">
        <w:rPr>
          <w:rFonts w:ascii="Arial" w:hAnsi="Arial" w:cs="Arial"/>
          <w:kern w:val="28"/>
          <w:sz w:val="24"/>
          <w:szCs w:val="24"/>
        </w:rPr>
        <w:t>Категории налогоплательщиков, имеющих право на налоговую льготу, а также порядок и основания применения такой льготы определены статьей 407 Налогового кодекса Российской Федерации.</w:t>
      </w:r>
    </w:p>
    <w:p w:rsidR="00FF16D3" w:rsidRPr="0008643D" w:rsidRDefault="00FF16D3" w:rsidP="00C83865">
      <w:pPr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5. </w:t>
      </w:r>
      <w:r w:rsidRPr="0008643D">
        <w:rPr>
          <w:rFonts w:ascii="Arial" w:hAnsi="Arial" w:cs="Arial"/>
          <w:bCs/>
          <w:spacing w:val="-1"/>
          <w:sz w:val="24"/>
          <w:szCs w:val="24"/>
        </w:rPr>
        <w:t>С</w:t>
      </w:r>
      <w:r w:rsidR="00C332BE">
        <w:rPr>
          <w:rFonts w:ascii="Arial" w:hAnsi="Arial" w:cs="Arial"/>
          <w:bCs/>
          <w:spacing w:val="-1"/>
          <w:sz w:val="24"/>
          <w:szCs w:val="24"/>
        </w:rPr>
        <w:t>о дня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 вступления в силу настоящего решения </w:t>
      </w:r>
      <w:r w:rsidRPr="0008643D">
        <w:rPr>
          <w:rFonts w:ascii="Arial" w:hAnsi="Arial" w:cs="Arial"/>
          <w:sz w:val="24"/>
          <w:szCs w:val="24"/>
        </w:rPr>
        <w:t>признать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 утратившим силу решение Думы от 2</w:t>
      </w:r>
      <w:r w:rsidR="00CA051F">
        <w:rPr>
          <w:rFonts w:ascii="Arial" w:hAnsi="Arial" w:cs="Arial"/>
          <w:bCs/>
          <w:spacing w:val="-1"/>
          <w:sz w:val="24"/>
          <w:szCs w:val="24"/>
        </w:rPr>
        <w:t>8</w:t>
      </w:r>
      <w:r w:rsidRPr="0008643D">
        <w:rPr>
          <w:rFonts w:ascii="Arial" w:hAnsi="Arial" w:cs="Arial"/>
          <w:bCs/>
          <w:spacing w:val="-1"/>
          <w:sz w:val="24"/>
          <w:szCs w:val="24"/>
        </w:rPr>
        <w:t>.11.202</w:t>
      </w:r>
      <w:r w:rsidR="00CE1DE7">
        <w:rPr>
          <w:rFonts w:ascii="Arial" w:hAnsi="Arial" w:cs="Arial"/>
          <w:bCs/>
          <w:spacing w:val="-1"/>
          <w:sz w:val="24"/>
          <w:szCs w:val="24"/>
        </w:rPr>
        <w:t>4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 №</w:t>
      </w:r>
      <w:r w:rsidR="00CA051F">
        <w:rPr>
          <w:rFonts w:ascii="Arial" w:hAnsi="Arial" w:cs="Arial"/>
          <w:bCs/>
          <w:spacing w:val="-1"/>
          <w:sz w:val="24"/>
          <w:szCs w:val="24"/>
        </w:rPr>
        <w:t>64</w:t>
      </w:r>
      <w:r w:rsidRPr="0008643D">
        <w:rPr>
          <w:rFonts w:ascii="Arial" w:hAnsi="Arial" w:cs="Arial"/>
          <w:bCs/>
          <w:spacing w:val="-1"/>
          <w:sz w:val="24"/>
          <w:szCs w:val="24"/>
        </w:rPr>
        <w:t xml:space="preserve"> «О налоге на имущество физических лиц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на территории Раздольинского сельского поселения Усольского муниципального района Иркутской области</w:t>
      </w:r>
      <w:r w:rsidRPr="0008643D">
        <w:rPr>
          <w:rFonts w:ascii="Arial" w:hAnsi="Arial" w:cs="Arial"/>
          <w:bCs/>
          <w:spacing w:val="-1"/>
          <w:sz w:val="24"/>
          <w:szCs w:val="24"/>
        </w:rPr>
        <w:t>».</w:t>
      </w:r>
    </w:p>
    <w:p w:rsidR="00FF16D3" w:rsidRPr="0008643D" w:rsidRDefault="00FF16D3" w:rsidP="00C83865">
      <w:pPr>
        <w:widowControl/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bCs/>
          <w:spacing w:val="-1"/>
          <w:sz w:val="24"/>
          <w:szCs w:val="24"/>
        </w:rPr>
        <w:t>6.</w:t>
      </w:r>
      <w:r w:rsidRPr="0008643D">
        <w:rPr>
          <w:rFonts w:ascii="Arial" w:hAnsi="Arial" w:cs="Arial"/>
          <w:sz w:val="24"/>
          <w:szCs w:val="24"/>
        </w:rPr>
        <w:t xml:space="preserve">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Pr="0008643D">
        <w:rPr>
          <w:rFonts w:ascii="Arial" w:hAnsi="Arial" w:cs="Arial"/>
          <w:sz w:val="24"/>
          <w:szCs w:val="24"/>
          <w:lang w:val="en-US"/>
        </w:rPr>
        <w:t>http</w:t>
      </w:r>
      <w:r w:rsidRPr="0008643D">
        <w:rPr>
          <w:rFonts w:ascii="Arial" w:hAnsi="Arial" w:cs="Arial"/>
          <w:sz w:val="24"/>
          <w:szCs w:val="24"/>
        </w:rPr>
        <w:t>//раздолье-</w:t>
      </w:r>
      <w:proofErr w:type="spellStart"/>
      <w:r w:rsidRPr="0008643D">
        <w:rPr>
          <w:rFonts w:ascii="Arial" w:hAnsi="Arial" w:cs="Arial"/>
          <w:sz w:val="24"/>
          <w:szCs w:val="24"/>
        </w:rPr>
        <w:t>адм</w:t>
      </w:r>
      <w:proofErr w:type="gramStart"/>
      <w:r w:rsidRPr="0008643D">
        <w:rPr>
          <w:rFonts w:ascii="Arial" w:hAnsi="Arial" w:cs="Arial"/>
          <w:sz w:val="24"/>
          <w:szCs w:val="24"/>
        </w:rPr>
        <w:t>.р</w:t>
      </w:r>
      <w:proofErr w:type="gramEnd"/>
      <w:r w:rsidRPr="0008643D">
        <w:rPr>
          <w:rFonts w:ascii="Arial" w:hAnsi="Arial" w:cs="Arial"/>
          <w:sz w:val="24"/>
          <w:szCs w:val="24"/>
        </w:rPr>
        <w:t>ф</w:t>
      </w:r>
      <w:proofErr w:type="spellEnd"/>
      <w:r w:rsidRPr="0008643D">
        <w:rPr>
          <w:rFonts w:ascii="Arial" w:hAnsi="Arial" w:cs="Arial"/>
          <w:sz w:val="24"/>
          <w:szCs w:val="24"/>
        </w:rPr>
        <w:t>/.</w:t>
      </w:r>
    </w:p>
    <w:p w:rsidR="00FF16D3" w:rsidRPr="0008643D" w:rsidRDefault="00FF16D3" w:rsidP="00C83865">
      <w:pPr>
        <w:widowControl/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>7.</w:t>
      </w:r>
      <w:r w:rsidRPr="0008643D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Настоящее решение вступает в силу с</w:t>
      </w:r>
      <w:r w:rsidR="00C332BE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1 января 2026 года, но не ранее чем по истечении одного месяца со дня</w:t>
      </w:r>
      <w:r w:rsidRPr="0008643D">
        <w:rPr>
          <w:rFonts w:ascii="Arial" w:eastAsia="Calibri" w:hAnsi="Arial" w:cs="Arial"/>
          <w:color w:val="000000"/>
          <w:sz w:val="24"/>
          <w:szCs w:val="24"/>
          <w:lang w:eastAsia="en-US"/>
        </w:rPr>
        <w:t xml:space="preserve"> его официального опубликования</w:t>
      </w:r>
      <w:r w:rsidR="008253C8">
        <w:rPr>
          <w:rFonts w:ascii="Arial" w:eastAsia="Calibri" w:hAnsi="Arial" w:cs="Arial"/>
          <w:color w:val="000000"/>
          <w:sz w:val="24"/>
          <w:szCs w:val="24"/>
          <w:lang w:eastAsia="en-US"/>
        </w:rPr>
        <w:t>.</w:t>
      </w:r>
    </w:p>
    <w:p w:rsidR="00FF16D3" w:rsidRPr="0008643D" w:rsidRDefault="00FF16D3" w:rsidP="00FF16D3">
      <w:pPr>
        <w:widowControl/>
        <w:autoSpaceDE/>
        <w:autoSpaceDN/>
        <w:adjustRightInd/>
        <w:ind w:firstLine="709"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8. </w:t>
      </w:r>
      <w:proofErr w:type="gramStart"/>
      <w:r w:rsidR="008253C8">
        <w:rPr>
          <w:rFonts w:ascii="Arial" w:hAnsi="Arial" w:cs="Arial"/>
          <w:sz w:val="24"/>
          <w:szCs w:val="24"/>
        </w:rPr>
        <w:t>Н</w:t>
      </w:r>
      <w:r w:rsidRPr="0008643D">
        <w:rPr>
          <w:rFonts w:ascii="Arial" w:hAnsi="Arial" w:cs="Arial"/>
          <w:sz w:val="24"/>
          <w:szCs w:val="24"/>
        </w:rPr>
        <w:t xml:space="preserve">аправить </w:t>
      </w:r>
      <w:r w:rsidR="008253C8">
        <w:rPr>
          <w:rFonts w:ascii="Arial" w:hAnsi="Arial" w:cs="Arial"/>
          <w:sz w:val="24"/>
          <w:szCs w:val="24"/>
        </w:rPr>
        <w:t>настоящее решение</w:t>
      </w:r>
      <w:r w:rsidRPr="0008643D">
        <w:rPr>
          <w:rFonts w:ascii="Arial" w:hAnsi="Arial" w:cs="Arial"/>
          <w:sz w:val="24"/>
          <w:szCs w:val="24"/>
        </w:rPr>
        <w:t xml:space="preserve"> в Межрайонную инспекцию Федеральной налоговой службы №21 по Иркутской области</w:t>
      </w:r>
      <w:r w:rsidR="008253C8">
        <w:rPr>
          <w:rFonts w:ascii="Arial" w:hAnsi="Arial" w:cs="Arial"/>
          <w:sz w:val="24"/>
          <w:szCs w:val="24"/>
        </w:rPr>
        <w:t xml:space="preserve"> в порядке, определенном приказом Федеральной налоговой службы России от 22.11.2018г. №ММВ-7-21/652» «Об утверждении формы и формата представления информации об установлении, изменении и прекращении действия региональных и местных налогов, а также порядка направления указанной информации в электронной форме</w:t>
      </w:r>
      <w:r w:rsidRPr="0008643D">
        <w:rPr>
          <w:rFonts w:ascii="Arial" w:hAnsi="Arial" w:cs="Arial"/>
          <w:sz w:val="24"/>
          <w:szCs w:val="24"/>
        </w:rPr>
        <w:t>.</w:t>
      </w:r>
      <w:proofErr w:type="gramEnd"/>
    </w:p>
    <w:p w:rsidR="00FF16D3" w:rsidRPr="0008643D" w:rsidRDefault="00FF16D3" w:rsidP="00FF16D3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shd w:val="clear" w:color="auto" w:fill="FFFFFF"/>
        <w:tabs>
          <w:tab w:val="left" w:pos="851"/>
        </w:tabs>
        <w:ind w:right="77" w:firstLine="709"/>
        <w:jc w:val="both"/>
        <w:rPr>
          <w:rFonts w:ascii="Arial" w:hAnsi="Arial" w:cs="Arial"/>
          <w:sz w:val="24"/>
          <w:szCs w:val="24"/>
        </w:rPr>
      </w:pP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>Глава Раздольинского сельского поселения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Усольского муниципального района 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>Иркутской области,</w:t>
      </w:r>
    </w:p>
    <w:p w:rsidR="00FF16D3" w:rsidRPr="0008643D" w:rsidRDefault="00FF16D3" w:rsidP="00FF16D3">
      <w:pPr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FF16D3" w:rsidRPr="0008643D" w:rsidRDefault="00FF16D3" w:rsidP="00FF16D3">
      <w:pPr>
        <w:widowControl/>
        <w:autoSpaceDE/>
        <w:adjustRightInd/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Раздольинского сельского поселения 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Усольского муниципального района    </w:t>
      </w:r>
    </w:p>
    <w:p w:rsidR="00FF16D3" w:rsidRPr="0008643D" w:rsidRDefault="00FF16D3" w:rsidP="00FF16D3">
      <w:pPr>
        <w:jc w:val="both"/>
        <w:rPr>
          <w:rFonts w:ascii="Arial" w:hAnsi="Arial" w:cs="Arial"/>
          <w:sz w:val="24"/>
          <w:szCs w:val="24"/>
        </w:rPr>
      </w:pPr>
      <w:r w:rsidRPr="0008643D">
        <w:rPr>
          <w:rFonts w:ascii="Arial" w:hAnsi="Arial" w:cs="Arial"/>
          <w:sz w:val="24"/>
          <w:szCs w:val="24"/>
        </w:rPr>
        <w:t xml:space="preserve">Иркутской области                                                                                    </w:t>
      </w:r>
      <w:proofErr w:type="spellStart"/>
      <w:r w:rsidRPr="0008643D"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FF16D3" w:rsidRPr="0008643D" w:rsidRDefault="00FF16D3" w:rsidP="00FF16D3">
      <w:pPr>
        <w:widowControl/>
        <w:autoSpaceDE/>
        <w:autoSpaceDN/>
        <w:adjustRightInd/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FF16D3" w:rsidRPr="00086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D3"/>
    <w:rsid w:val="000E2252"/>
    <w:rsid w:val="002E3907"/>
    <w:rsid w:val="005D738A"/>
    <w:rsid w:val="008253C8"/>
    <w:rsid w:val="009246E7"/>
    <w:rsid w:val="00A607FD"/>
    <w:rsid w:val="00A707F4"/>
    <w:rsid w:val="00C332BE"/>
    <w:rsid w:val="00C83865"/>
    <w:rsid w:val="00CA051F"/>
    <w:rsid w:val="00CE1DE7"/>
    <w:rsid w:val="00F62D4C"/>
    <w:rsid w:val="00FF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5" Type="http://schemas.openxmlformats.org/officeDocument/2006/relationships/hyperlink" Target="file:///D:\&#1052;&#1086;&#1080;%20&#1076;&#1086;&#1082;&#1091;&#1084;&#1077;&#1085;&#1090;&#1099;\&#1044;&#1059;&#1052;&#1040;\2020&#1075;\&#1085;&#1072;&#1083;&#1086;&#1075;%20&#1085;&#1072;%20&#1080;&#1084;&#1091;&#1097;&#1077;&#1089;&#1090;&#1074;&#1086;%202021%20&#1075;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2024-11-08T02:31:00Z</dcterms:created>
  <dcterms:modified xsi:type="dcterms:W3CDTF">2025-11-27T08:34:00Z</dcterms:modified>
</cp:coreProperties>
</file>