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C30C30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</w:t>
      </w:r>
      <w:r w:rsidR="009B6F72">
        <w:rPr>
          <w:rFonts w:ascii="Arial" w:hAnsi="Arial" w:cs="Arial"/>
          <w:sz w:val="32"/>
          <w:szCs w:val="32"/>
        </w:rPr>
        <w:t>б исполнении бюджета</w:t>
      </w:r>
      <w:r w:rsidRPr="00CD30D6">
        <w:rPr>
          <w:rFonts w:ascii="Arial" w:hAnsi="Arial" w:cs="Arial"/>
          <w:sz w:val="32"/>
          <w:szCs w:val="32"/>
        </w:rPr>
        <w:t xml:space="preserve"> </w:t>
      </w:r>
      <w:r w:rsidR="00C30C30">
        <w:rPr>
          <w:rFonts w:ascii="Arial" w:hAnsi="Arial" w:cs="Arial"/>
          <w:sz w:val="32"/>
          <w:szCs w:val="32"/>
        </w:rPr>
        <w:t xml:space="preserve">Раздольинского </w:t>
      </w:r>
      <w:r w:rsidRPr="00CD30D6">
        <w:rPr>
          <w:rFonts w:ascii="Arial" w:hAnsi="Arial" w:cs="Arial"/>
          <w:sz w:val="32"/>
          <w:szCs w:val="32"/>
        </w:rPr>
        <w:t>сельс</w:t>
      </w:r>
      <w:r w:rsidR="00C30C30">
        <w:rPr>
          <w:rFonts w:ascii="Arial" w:hAnsi="Arial" w:cs="Arial"/>
          <w:sz w:val="32"/>
          <w:szCs w:val="32"/>
        </w:rPr>
        <w:t>кого поселения Усольского муниципального района</w:t>
      </w:r>
      <w:r w:rsidR="00B63CEE">
        <w:rPr>
          <w:rFonts w:ascii="Arial" w:hAnsi="Arial" w:cs="Arial"/>
          <w:sz w:val="32"/>
          <w:szCs w:val="32"/>
        </w:rPr>
        <w:t xml:space="preserve"> Иркутской области за 2023</w:t>
      </w:r>
      <w:r w:rsidR="009B6F72">
        <w:rPr>
          <w:rFonts w:ascii="Arial" w:hAnsi="Arial" w:cs="Arial"/>
          <w:sz w:val="32"/>
          <w:szCs w:val="32"/>
        </w:rPr>
        <w:t>год</w:t>
      </w:r>
      <w:r w:rsidRPr="00CD30D6">
        <w:rPr>
          <w:rFonts w:ascii="Arial" w:hAnsi="Arial" w:cs="Arial"/>
          <w:sz w:val="32"/>
          <w:szCs w:val="32"/>
        </w:rPr>
        <w:t>»</w:t>
      </w:r>
      <w:bookmarkEnd w:id="0"/>
    </w:p>
    <w:p w:rsidR="009B6F72" w:rsidRDefault="009B6F72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B63CEE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 апреля 2024</w:t>
      </w:r>
      <w:r w:rsidR="00CD30D6"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</w:t>
      </w:r>
      <w:r w:rsidR="00C30C30">
        <w:rPr>
          <w:rFonts w:ascii="Arial" w:hAnsi="Arial" w:cs="Arial"/>
          <w:sz w:val="24"/>
          <w:szCs w:val="24"/>
        </w:rPr>
        <w:t xml:space="preserve">        </w:t>
      </w:r>
      <w:r w:rsidR="00CD30D6">
        <w:rPr>
          <w:rFonts w:ascii="Arial" w:hAnsi="Arial" w:cs="Arial"/>
          <w:sz w:val="24"/>
          <w:szCs w:val="24"/>
        </w:rPr>
        <w:t xml:space="preserve">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</w:t>
      </w:r>
      <w:r w:rsidR="00C30C30">
        <w:rPr>
          <w:rFonts w:ascii="Arial" w:hAnsi="Arial" w:cs="Arial"/>
          <w:sz w:val="24"/>
          <w:szCs w:val="24"/>
        </w:rPr>
        <w:t xml:space="preserve"> в Раздольинском сельском поселении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C30C30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</w:t>
      </w:r>
      <w:r w:rsidR="009B6F72">
        <w:rPr>
          <w:rFonts w:ascii="Arial" w:hAnsi="Arial" w:cs="Arial"/>
          <w:sz w:val="24"/>
          <w:szCs w:val="24"/>
        </w:rPr>
        <w:t>б исполнении бюджета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="00C30C30">
        <w:rPr>
          <w:rFonts w:ascii="Arial" w:hAnsi="Arial" w:cs="Arial"/>
          <w:sz w:val="24"/>
          <w:szCs w:val="24"/>
        </w:rPr>
        <w:t xml:space="preserve"> поселения Усольского муниципального </w:t>
      </w:r>
      <w:r w:rsidR="00B63CEE">
        <w:rPr>
          <w:rFonts w:ascii="Arial" w:hAnsi="Arial" w:cs="Arial"/>
          <w:sz w:val="24"/>
          <w:szCs w:val="24"/>
        </w:rPr>
        <w:t>района Иркутской области за 2023</w:t>
      </w:r>
      <w:r w:rsidR="003C6F11">
        <w:rPr>
          <w:rFonts w:ascii="Arial" w:hAnsi="Arial" w:cs="Arial"/>
          <w:sz w:val="24"/>
          <w:szCs w:val="24"/>
        </w:rPr>
        <w:t>год</w:t>
      </w:r>
      <w:r w:rsidRPr="00CD30D6">
        <w:rPr>
          <w:rFonts w:ascii="Arial" w:hAnsi="Arial" w:cs="Arial"/>
          <w:sz w:val="24"/>
          <w:szCs w:val="24"/>
        </w:rPr>
        <w:t>»</w:t>
      </w:r>
      <w:r w:rsidR="009B6F72">
        <w:rPr>
          <w:rFonts w:ascii="Arial" w:hAnsi="Arial" w:cs="Arial"/>
          <w:sz w:val="24"/>
          <w:szCs w:val="24"/>
        </w:rPr>
        <w:t>.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</w:t>
      </w:r>
      <w:r w:rsidR="00C30C30">
        <w:rPr>
          <w:rFonts w:ascii="Arial" w:hAnsi="Arial" w:cs="Arial"/>
          <w:sz w:val="24"/>
          <w:szCs w:val="24"/>
        </w:rPr>
        <w:t>–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B63CEE">
        <w:rPr>
          <w:rFonts w:ascii="Arial" w:hAnsi="Arial" w:cs="Arial"/>
          <w:sz w:val="24"/>
          <w:szCs w:val="24"/>
        </w:rPr>
        <w:t>11</w:t>
      </w:r>
      <w:r w:rsidR="00C30C30">
        <w:rPr>
          <w:rFonts w:ascii="Arial" w:hAnsi="Arial" w:cs="Arial"/>
          <w:sz w:val="24"/>
          <w:szCs w:val="24"/>
        </w:rPr>
        <w:t xml:space="preserve"> </w:t>
      </w:r>
      <w:r w:rsidRPr="00CD30D6">
        <w:rPr>
          <w:rFonts w:ascii="Arial" w:hAnsi="Arial" w:cs="Arial"/>
          <w:sz w:val="24"/>
          <w:szCs w:val="24"/>
        </w:rPr>
        <w:t>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B63CEE">
        <w:rPr>
          <w:rFonts w:ascii="Arial" w:hAnsi="Arial" w:cs="Arial"/>
          <w:sz w:val="24"/>
          <w:szCs w:val="24"/>
        </w:rPr>
        <w:t>11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B63CEE">
        <w:rPr>
          <w:rFonts w:ascii="Arial" w:hAnsi="Arial" w:cs="Arial"/>
          <w:sz w:val="24"/>
          <w:szCs w:val="24"/>
        </w:rPr>
        <w:t>11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B63CEE" w:rsidP="00CD30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«против» - 0</w:t>
      </w:r>
      <w:r w:rsidR="00CD30D6"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B63CEE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B63CEE">
        <w:rPr>
          <w:rFonts w:ascii="Arial" w:hAnsi="Arial" w:cs="Arial"/>
          <w:sz w:val="24"/>
          <w:szCs w:val="24"/>
        </w:rPr>
        <w:t xml:space="preserve"> Раздольинского</w:t>
      </w:r>
      <w:r>
        <w:rPr>
          <w:rFonts w:ascii="Arial" w:hAnsi="Arial" w:cs="Arial"/>
          <w:sz w:val="24"/>
          <w:szCs w:val="24"/>
        </w:rPr>
        <w:t xml:space="preserve"> сельского </w:t>
      </w:r>
    </w:p>
    <w:p w:rsidR="00B63CEE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B63CEE">
        <w:rPr>
          <w:rFonts w:ascii="Arial" w:hAnsi="Arial" w:cs="Arial"/>
          <w:sz w:val="24"/>
          <w:szCs w:val="24"/>
        </w:rPr>
        <w:t>Усольского муниципального</w:t>
      </w:r>
    </w:p>
    <w:p w:rsidR="00CD30D6" w:rsidRPr="00CD30D6" w:rsidRDefault="00B63CEE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</w:t>
      </w:r>
      <w:r w:rsidR="00CD30D6">
        <w:rPr>
          <w:rFonts w:ascii="Arial" w:hAnsi="Arial" w:cs="Arial"/>
          <w:sz w:val="24"/>
          <w:szCs w:val="24"/>
        </w:rPr>
        <w:t xml:space="preserve"> </w:t>
      </w:r>
      <w:r w:rsidR="00CD30D6" w:rsidRPr="00CD30D6">
        <w:rPr>
          <w:rFonts w:ascii="Arial" w:hAnsi="Arial" w:cs="Arial"/>
          <w:sz w:val="24"/>
          <w:szCs w:val="24"/>
        </w:rPr>
        <w:t xml:space="preserve">     </w:t>
      </w:r>
      <w:r w:rsidR="00CD30D6">
        <w:rPr>
          <w:rFonts w:ascii="Arial" w:hAnsi="Arial" w:cs="Arial"/>
          <w:sz w:val="24"/>
          <w:szCs w:val="24"/>
        </w:rPr>
        <w:t xml:space="preserve">                                                       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B6F72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3CEE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0C30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280D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90F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2024-04-23T03:31:00Z</cp:lastPrinted>
  <dcterms:created xsi:type="dcterms:W3CDTF">2024-04-23T06:29:00Z</dcterms:created>
  <dcterms:modified xsi:type="dcterms:W3CDTF">2024-04-23T06:29:00Z</dcterms:modified>
</cp:coreProperties>
</file>