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AF0" w:rsidRDefault="000B6AF0" w:rsidP="000B6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10.01.2022г №</w:t>
      </w:r>
      <w:r w:rsidR="003D211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</w:p>
    <w:p w:rsidR="000B6AF0" w:rsidRPr="00976F0B" w:rsidRDefault="000B6AF0" w:rsidP="000B6AF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0B6AF0" w:rsidRPr="00976F0B" w:rsidRDefault="000B6AF0" w:rsidP="000B6AF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0B6AF0" w:rsidRPr="00976F0B" w:rsidRDefault="000B6AF0" w:rsidP="000B6AF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0B6AF0" w:rsidRPr="00976F0B" w:rsidRDefault="000B6AF0" w:rsidP="000B6AF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0B6AF0" w:rsidRPr="00976F0B" w:rsidRDefault="00ED54DF" w:rsidP="000B6A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0B6AF0" w:rsidRPr="00976F0B" w:rsidRDefault="000B6AF0" w:rsidP="000B6AF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B6AF0" w:rsidRDefault="000B6AF0" w:rsidP="000B6AF0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B6AF0" w:rsidRPr="00BD7BC9" w:rsidRDefault="000B6AF0" w:rsidP="000B6AF0">
      <w:pPr>
        <w:widowControl w:val="0"/>
        <w:suppressAutoHyphens/>
        <w:spacing w:after="0" w:line="240" w:lineRule="auto"/>
        <w:ind w:right="-1"/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ОБ ОТМЕНЕ</w:t>
      </w:r>
      <w:r w:rsidR="003D2114">
        <w:rPr>
          <w:rFonts w:ascii="Arial" w:eastAsia="Arial" w:hAnsi="Arial" w:cs="Arial"/>
          <w:b/>
          <w:sz w:val="32"/>
          <w:szCs w:val="32"/>
          <w:lang w:eastAsia="zh-CN"/>
        </w:rPr>
        <w:t xml:space="preserve"> ПОСТАНОВЛЕНИЯ АДМИНИСТРАЦИИ ОТ 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20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.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08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.20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20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Г. №</w:t>
      </w:r>
      <w:r>
        <w:rPr>
          <w:rFonts w:ascii="Arial" w:eastAsia="Arial" w:hAnsi="Arial" w:cs="Arial"/>
          <w:b/>
          <w:sz w:val="32"/>
          <w:szCs w:val="32"/>
          <w:lang w:eastAsia="zh-CN"/>
        </w:rPr>
        <w:t>81</w:t>
      </w:r>
      <w:r w:rsidRPr="00DF3FA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3D2114">
        <w:rPr>
          <w:rFonts w:ascii="Arial" w:eastAsia="Lucida Sans Unicode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eastAsia="Lucida Sans Unicode" w:hAnsi="Arial" w:cs="Arial"/>
          <w:b/>
          <w:bCs/>
          <w:sz w:val="32"/>
          <w:szCs w:val="32"/>
        </w:rPr>
        <w:t>АДМИНИСТРАТИВНОГО РЕГЛАМЕНТА ИСПОЛНЕНИЯ МУНИЦИПАЛЬНОЙ ФУНКЦИИ ПО ОСУЩЕСТВЛЕНИЮ МУНИЦИПАЛЬНОГО ЗЕМЕЛЬНОГО КОНТРОЛЯ В ГРАНИЦАХ СЕЛЬСКОГО ПОСЕЛЕНИЯ РАЗДОЛЬИНСКОГО МУНИЦИПАЛЬНОГО ОБРАЗОВАНИЯ</w:t>
      </w:r>
    </w:p>
    <w:p w:rsidR="000B6AF0" w:rsidRPr="003D2114" w:rsidRDefault="000B6AF0" w:rsidP="000B6A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zh-CN"/>
        </w:rPr>
      </w:pPr>
    </w:p>
    <w:p w:rsidR="000B6AF0" w:rsidRDefault="000B6AF0" w:rsidP="000B6A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cs="Arial"/>
          <w:spacing w:val="-1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 xml:space="preserve">от 6 октября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</w:t>
      </w:r>
      <w:r w:rsidRPr="00494B7C">
        <w:rPr>
          <w:rFonts w:ascii="Arial" w:hAnsi="Arial" w:cs="Arial"/>
          <w:sz w:val="24"/>
          <w:szCs w:val="24"/>
        </w:rPr>
        <w:t>Федерации»,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Федеральным законом от 11.06.2021 №170-ФЗ «</w:t>
      </w:r>
      <w:r>
        <w:rPr>
          <w:rFonts w:ascii="Arial" w:eastAsia="Times New Roman" w:hAnsi="Arial" w:cs="Arial"/>
          <w:bCs/>
          <w:sz w:val="24"/>
          <w:szCs w:val="24"/>
          <w:lang w:eastAsia="zh-CN"/>
        </w:rPr>
        <w:t>О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внесении изменений в отдельные законодательные акты Росси</w:t>
      </w:r>
      <w:r>
        <w:rPr>
          <w:rFonts w:ascii="Arial" w:eastAsia="Times New Roman" w:hAnsi="Arial" w:cs="Arial"/>
          <w:bCs/>
          <w:sz w:val="24"/>
          <w:szCs w:val="24"/>
          <w:lang w:eastAsia="zh-CN"/>
        </w:rPr>
        <w:t>й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>ской Федераци</w:t>
      </w:r>
      <w:r>
        <w:rPr>
          <w:rFonts w:ascii="Arial" w:eastAsia="Times New Roman" w:hAnsi="Arial" w:cs="Arial"/>
          <w:bCs/>
          <w:sz w:val="24"/>
          <w:szCs w:val="24"/>
          <w:lang w:eastAsia="zh-CN"/>
        </w:rPr>
        <w:t>и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в связи с принятием Федерального закона «О государственном контроле (надзоре)  и муниципальном контроле в Российской Федерации</w:t>
      </w:r>
      <w:r>
        <w:rPr>
          <w:rFonts w:ascii="Arial" w:eastAsia="Times New Roman" w:hAnsi="Arial" w:cs="Arial"/>
          <w:bCs/>
          <w:sz w:val="24"/>
          <w:szCs w:val="24"/>
          <w:lang w:eastAsia="zh-CN"/>
        </w:rPr>
        <w:t>»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, </w:t>
      </w:r>
      <w:r w:rsidRPr="00494B7C">
        <w:rPr>
          <w:rFonts w:ascii="Arial" w:eastAsia="Times New Roman" w:hAnsi="Arial" w:cs="Arial"/>
          <w:sz w:val="24"/>
          <w:szCs w:val="24"/>
          <w:lang w:eastAsia="ru-RU"/>
        </w:rPr>
        <w:t>руководствуясь ст. 22.,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ст.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0B6AF0" w:rsidRDefault="000B6AF0" w:rsidP="000B6A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6AF0" w:rsidRDefault="000B6AF0" w:rsidP="000B6AF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B6AF0" w:rsidRDefault="000B6AF0" w:rsidP="000B6AF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6AF0" w:rsidRPr="00D208C2" w:rsidRDefault="000B6AF0" w:rsidP="000B6AF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zh-CN"/>
        </w:rPr>
      </w:pPr>
      <w:r w:rsidRPr="00D208C2">
        <w:rPr>
          <w:rFonts w:ascii="Arial" w:eastAsia="Arial" w:hAnsi="Arial" w:cs="Arial"/>
          <w:sz w:val="24"/>
          <w:szCs w:val="24"/>
          <w:lang w:eastAsia="zh-CN"/>
        </w:rPr>
        <w:t>1. О</w:t>
      </w:r>
      <w:r>
        <w:rPr>
          <w:rFonts w:ascii="Arial" w:eastAsia="Arial" w:hAnsi="Arial" w:cs="Arial"/>
          <w:sz w:val="24"/>
          <w:szCs w:val="24"/>
          <w:lang w:eastAsia="zh-CN"/>
        </w:rPr>
        <w:t>т</w:t>
      </w:r>
      <w:r w:rsidRPr="00D208C2">
        <w:rPr>
          <w:rFonts w:ascii="Arial" w:eastAsia="Arial" w:hAnsi="Arial" w:cs="Arial"/>
          <w:sz w:val="24"/>
          <w:szCs w:val="24"/>
          <w:lang w:eastAsia="zh-CN"/>
        </w:rPr>
        <w:t xml:space="preserve">менить постановление администрации от </w:t>
      </w:r>
      <w:r>
        <w:rPr>
          <w:rFonts w:ascii="Arial" w:eastAsia="Arial" w:hAnsi="Arial" w:cs="Arial"/>
          <w:sz w:val="24"/>
          <w:szCs w:val="24"/>
          <w:lang w:eastAsia="zh-CN"/>
        </w:rPr>
        <w:t>20.08.2020</w:t>
      </w:r>
      <w:r w:rsidRPr="00D208C2">
        <w:rPr>
          <w:rFonts w:ascii="Arial" w:eastAsia="Arial" w:hAnsi="Arial" w:cs="Arial"/>
          <w:sz w:val="24"/>
          <w:szCs w:val="24"/>
          <w:lang w:eastAsia="zh-CN"/>
        </w:rPr>
        <w:t>г. №</w:t>
      </w:r>
      <w:r>
        <w:rPr>
          <w:rFonts w:ascii="Arial" w:eastAsia="Arial" w:hAnsi="Arial" w:cs="Arial"/>
          <w:sz w:val="24"/>
          <w:szCs w:val="24"/>
          <w:lang w:eastAsia="zh-CN"/>
        </w:rPr>
        <w:t>81</w:t>
      </w:r>
      <w:r w:rsidRPr="00D208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D208C2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административного регламента исполнения муниципальной функции по осуществлению муниципального земельного контроля в границах сельского поселения Раздольинского муниципального образования</w:t>
      </w:r>
      <w:r w:rsidRPr="00D208C2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6AF0" w:rsidRPr="00BE4563" w:rsidRDefault="000B6AF0" w:rsidP="000B6A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>2</w:t>
      </w:r>
      <w:r>
        <w:rPr>
          <w:rFonts w:ascii="Arial" w:eastAsia="Times New Roman" w:hAnsi="Arial" w:cs="Arial"/>
          <w:bCs/>
          <w:sz w:val="24"/>
          <w:szCs w:val="24"/>
          <w:lang w:val="x-none" w:eastAsia="x-none"/>
        </w:rPr>
        <w:t>.</w:t>
      </w:r>
      <w:r>
        <w:rPr>
          <w:rFonts w:ascii="Arial" w:eastAsia="Arial" w:hAnsi="Arial" w:cs="Arial"/>
          <w:sz w:val="24"/>
          <w:szCs w:val="24"/>
          <w:lang w:val="x-none" w:eastAsia="zh-CN"/>
        </w:rPr>
        <w:t xml:space="preserve"> </w:t>
      </w:r>
      <w:r w:rsidRPr="00BE4563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</w:t>
      </w:r>
      <w:r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, разместить в информационно-телекоммуникационной сети «Интернет» на официальном сайте администрации </w:t>
      </w:r>
      <w:proofErr w:type="spellStart"/>
      <w:r w:rsidRPr="00BE456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BE456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BE456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BE456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BE456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BE456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0B6AF0" w:rsidRDefault="000B6AF0" w:rsidP="000B6AF0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0B6AF0" w:rsidRDefault="000B6AF0" w:rsidP="000B6AF0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0B6AF0" w:rsidRDefault="000B6AF0" w:rsidP="000B6AF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Раздольинского сельского поселения</w:t>
      </w:r>
    </w:p>
    <w:p w:rsidR="000B6AF0" w:rsidRDefault="000B6AF0" w:rsidP="000B6AF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0B6AF0" w:rsidRPr="00ED54DF" w:rsidRDefault="000B6AF0" w:rsidP="00ED54D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</w:t>
      </w:r>
      <w:r w:rsidR="00ED54DF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D21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ED54D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B6AF0" w:rsidRPr="00ED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F0"/>
    <w:rsid w:val="00050117"/>
    <w:rsid w:val="000B6AF0"/>
    <w:rsid w:val="003D2114"/>
    <w:rsid w:val="00A4014A"/>
    <w:rsid w:val="00E54A95"/>
    <w:rsid w:val="00E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B1021-96F9-483E-857A-A43C1EA0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A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2022-01-12T04:01:00Z</dcterms:created>
  <dcterms:modified xsi:type="dcterms:W3CDTF">2022-01-12T04:01:00Z</dcterms:modified>
</cp:coreProperties>
</file>