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3FA0" w:rsidRDefault="008377B3" w:rsidP="00DF3F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</w:t>
      </w:r>
      <w:r w:rsidR="00DF3FA0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7.12.2019г №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150</w:t>
      </w:r>
    </w:p>
    <w:p w:rsidR="00DF3FA0" w:rsidRDefault="00DF3FA0" w:rsidP="00DF3FA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DF3FA0" w:rsidRDefault="00DF3FA0" w:rsidP="00DF3FA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DF3FA0" w:rsidRDefault="00DF3FA0" w:rsidP="00DF3FA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</w:t>
      </w:r>
    </w:p>
    <w:p w:rsidR="00DF3FA0" w:rsidRDefault="00DF3FA0" w:rsidP="00DF3FA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ОБРАЗОВАНИЕ</w:t>
      </w:r>
    </w:p>
    <w:p w:rsidR="00DF3FA0" w:rsidRDefault="00DF3FA0" w:rsidP="00DF3FA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МУНИЦИПАЛЬНОЕ ОБРАЗОВАНИЕ</w:t>
      </w:r>
    </w:p>
    <w:p w:rsidR="00DF3FA0" w:rsidRDefault="00DF3FA0" w:rsidP="00DF3FA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DF3FA0" w:rsidRDefault="00DF3FA0" w:rsidP="00DF3FA0">
      <w:pPr>
        <w:tabs>
          <w:tab w:val="left" w:pos="2700"/>
          <w:tab w:val="left" w:pos="3060"/>
          <w:tab w:val="left" w:pos="6096"/>
          <w:tab w:val="left" w:pos="6946"/>
        </w:tabs>
        <w:overflowPunct w:val="0"/>
        <w:autoSpaceDE w:val="0"/>
        <w:autoSpaceDN w:val="0"/>
        <w:adjustRightInd w:val="0"/>
        <w:spacing w:after="0" w:line="240" w:lineRule="atLeast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DF3FA0" w:rsidRDefault="00DF3FA0" w:rsidP="00DF3FA0">
      <w:pPr>
        <w:tabs>
          <w:tab w:val="left" w:pos="2700"/>
          <w:tab w:val="left" w:pos="3060"/>
          <w:tab w:val="left" w:pos="6096"/>
          <w:tab w:val="left" w:pos="6946"/>
        </w:tabs>
        <w:overflowPunct w:val="0"/>
        <w:autoSpaceDE w:val="0"/>
        <w:autoSpaceDN w:val="0"/>
        <w:adjustRightInd w:val="0"/>
        <w:spacing w:after="0" w:line="240" w:lineRule="atLeast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DF3FA0" w:rsidRPr="00DF3FA0" w:rsidRDefault="00DF3FA0" w:rsidP="00DF3FA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Arial" w:hAnsi="Arial" w:cs="Arial"/>
          <w:b/>
          <w:sz w:val="32"/>
          <w:szCs w:val="32"/>
          <w:lang w:eastAsia="zh-CN"/>
        </w:rPr>
      </w:pPr>
      <w:bookmarkStart w:id="0" w:name="_GoBack"/>
      <w:r w:rsidRPr="00DF3FA0">
        <w:rPr>
          <w:rFonts w:ascii="Arial" w:eastAsia="Arial" w:hAnsi="Arial" w:cs="Arial"/>
          <w:b/>
          <w:sz w:val="32"/>
          <w:szCs w:val="32"/>
          <w:lang w:eastAsia="zh-CN"/>
        </w:rPr>
        <w:t>ОБ ОТМЕНЕ ПОСТАНОВЛЕНИЯ АДМИНИСТРАЦИИ ОТ 09.12.2013Г. №105</w:t>
      </w:r>
      <w:r w:rsidRPr="00DF3FA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 ОБ УТВЕРЖДЕНИИ АДМИНИСТРАТИВНОГО РЕГЛАМЕНТА «ИНФОРМАЦИОННОЕ ВЗАИМОДЕЙСТВИЕ ЛИЦ, ОСУЩЕСТВЛЯЮЩИХ ПОСТАВКУ РЕСУРСОВ, НЕОБХОДИМЫХ ДЛЯ ПРЕДОСТАВЛЕНИЯ КОММУНАЛЬНЫХ УСЛУГ, И (ИЛИ) ОКАЗЫВАЮЩИХ КОММУНАЛЬНЫЕ УСЛУГИ В МНОГОКВАРТИРНЫХ И ЖИЛЫХ  ДОМАХ ЛИБО УСЛУГИ (РАБОТЫ) ПО СОДЕРЖАНИЮ И РЕМОНТУ ОБЩЕГО ИМУЩЕСТВА СОБСТВЕННИКОВ ПОМЕЩЕНИЙ В МНОГОКВАРТИРНЫХ ДОМАХ, ПРИ ПРЕДОСТАВЛЕНИИ ИНФОРМАЦИИ»</w:t>
      </w:r>
    </w:p>
    <w:bookmarkEnd w:id="0"/>
    <w:p w:rsidR="00DF3FA0" w:rsidRDefault="00DF3FA0" w:rsidP="00DF3FA0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zh-CN"/>
        </w:rPr>
      </w:pPr>
    </w:p>
    <w:p w:rsidR="00DF3FA0" w:rsidRDefault="00DF3FA0" w:rsidP="00DF3FA0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</w:rPr>
        <w:t xml:space="preserve">В соответствие с </w:t>
      </w:r>
      <w:r>
        <w:rPr>
          <w:rFonts w:ascii="Arial" w:hAnsi="Arial" w:cs="Arial"/>
          <w:spacing w:val="-1"/>
          <w:sz w:val="24"/>
          <w:szCs w:val="24"/>
        </w:rPr>
        <w:t xml:space="preserve">Федеральным законом </w:t>
      </w:r>
      <w:r>
        <w:rPr>
          <w:rFonts w:ascii="Arial" w:hAnsi="Arial" w:cs="Arial"/>
          <w:sz w:val="24"/>
          <w:szCs w:val="24"/>
        </w:rPr>
        <w:t xml:space="preserve">от 6 октября 2003 г. №131-ФЗ </w:t>
      </w:r>
      <w:r>
        <w:rPr>
          <w:rFonts w:ascii="Arial" w:hAnsi="Arial" w:cs="Arial"/>
          <w:spacing w:val="-1"/>
          <w:sz w:val="24"/>
          <w:szCs w:val="24"/>
        </w:rPr>
        <w:t xml:space="preserve">«Об общих принципах организации местного самоуправления в </w:t>
      </w:r>
      <w:r>
        <w:rPr>
          <w:rFonts w:ascii="Arial" w:hAnsi="Arial" w:cs="Arial"/>
          <w:sz w:val="24"/>
          <w:szCs w:val="24"/>
        </w:rPr>
        <w:t>Российской Федерации»,</w:t>
      </w:r>
      <w:r>
        <w:rPr>
          <w:rFonts w:ascii="Arial" w:eastAsia="Times New Roman" w:hAnsi="Arial" w:cs="Arial"/>
          <w:b/>
          <w:bCs/>
          <w:sz w:val="24"/>
          <w:szCs w:val="24"/>
          <w:lang w:eastAsia="zh-CN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руководствуясь ст. 22., ст. 45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</w:p>
    <w:p w:rsidR="00DF3FA0" w:rsidRDefault="00DF3FA0" w:rsidP="00DF3FA0">
      <w:pPr>
        <w:shd w:val="clear" w:color="auto" w:fill="FFFFFF"/>
        <w:tabs>
          <w:tab w:val="left" w:pos="0"/>
        </w:tabs>
        <w:spacing w:after="0" w:line="240" w:lineRule="auto"/>
        <w:ind w:right="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F3FA0" w:rsidRDefault="00DF3FA0" w:rsidP="00DF3FA0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DF3FA0" w:rsidRDefault="00DF3FA0" w:rsidP="00DF3FA0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208C2" w:rsidRPr="00D208C2" w:rsidRDefault="00DF3FA0" w:rsidP="00D208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  <w:lang w:eastAsia="zh-CN"/>
        </w:rPr>
      </w:pPr>
      <w:r w:rsidRPr="00D208C2">
        <w:rPr>
          <w:rFonts w:ascii="Arial" w:eastAsia="Arial" w:hAnsi="Arial" w:cs="Arial"/>
          <w:sz w:val="24"/>
          <w:szCs w:val="24"/>
          <w:lang w:eastAsia="zh-CN"/>
        </w:rPr>
        <w:t xml:space="preserve">1. </w:t>
      </w:r>
      <w:r w:rsidR="00D208C2" w:rsidRPr="00D208C2">
        <w:rPr>
          <w:rFonts w:ascii="Arial" w:eastAsia="Arial" w:hAnsi="Arial" w:cs="Arial"/>
          <w:sz w:val="24"/>
          <w:szCs w:val="24"/>
          <w:lang w:eastAsia="zh-CN"/>
        </w:rPr>
        <w:t>О</w:t>
      </w:r>
      <w:r w:rsidR="00D208C2">
        <w:rPr>
          <w:rFonts w:ascii="Arial" w:eastAsia="Arial" w:hAnsi="Arial" w:cs="Arial"/>
          <w:sz w:val="24"/>
          <w:szCs w:val="24"/>
          <w:lang w:eastAsia="zh-CN"/>
        </w:rPr>
        <w:t>т</w:t>
      </w:r>
      <w:r w:rsidR="00D208C2" w:rsidRPr="00D208C2">
        <w:rPr>
          <w:rFonts w:ascii="Arial" w:eastAsia="Arial" w:hAnsi="Arial" w:cs="Arial"/>
          <w:sz w:val="24"/>
          <w:szCs w:val="24"/>
          <w:lang w:eastAsia="zh-CN"/>
        </w:rPr>
        <w:t>менить постановление администрации от 09.12.2013г. №105</w:t>
      </w:r>
      <w:r w:rsidR="00D208C2" w:rsidRPr="00D208C2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D208C2">
        <w:rPr>
          <w:rFonts w:ascii="Arial" w:eastAsia="Times New Roman" w:hAnsi="Arial" w:cs="Arial"/>
          <w:sz w:val="24"/>
          <w:szCs w:val="24"/>
          <w:lang w:eastAsia="ru-RU"/>
        </w:rPr>
        <w:t>«О</w:t>
      </w:r>
      <w:r w:rsidR="00D208C2" w:rsidRPr="00D208C2">
        <w:rPr>
          <w:rFonts w:ascii="Arial" w:eastAsia="Times New Roman" w:hAnsi="Arial" w:cs="Arial"/>
          <w:sz w:val="24"/>
          <w:szCs w:val="24"/>
          <w:lang w:eastAsia="ru-RU"/>
        </w:rPr>
        <w:t>б утверждении административного регламента «</w:t>
      </w:r>
      <w:r w:rsidR="00D208C2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D208C2" w:rsidRPr="00D208C2">
        <w:rPr>
          <w:rFonts w:ascii="Arial" w:eastAsia="Times New Roman" w:hAnsi="Arial" w:cs="Arial"/>
          <w:sz w:val="24"/>
          <w:szCs w:val="24"/>
          <w:lang w:eastAsia="ru-RU"/>
        </w:rPr>
        <w:t>нформационное взаимодействие лиц, осуществляющих поставку ресурсов, необходимых для предоставления коммунальных услуг, и (или) оказывающих коммунальные услуги в многоквартирных и жилых  домах либо услуги (работы) по содержанию и ремонту общего имущества собственников помещений в многоквартирных домах, при предоставлении информации»</w:t>
      </w:r>
    </w:p>
    <w:p w:rsidR="00DF3FA0" w:rsidRDefault="00D208C2" w:rsidP="00DF3F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x-none"/>
        </w:rPr>
        <w:t>2</w:t>
      </w:r>
      <w:r w:rsidR="00DF3FA0">
        <w:rPr>
          <w:rFonts w:ascii="Arial" w:eastAsia="Times New Roman" w:hAnsi="Arial" w:cs="Arial"/>
          <w:bCs/>
          <w:sz w:val="24"/>
          <w:szCs w:val="24"/>
          <w:lang w:val="x-none" w:eastAsia="x-none"/>
        </w:rPr>
        <w:t>.</w:t>
      </w:r>
      <w:r w:rsidR="00DF3FA0">
        <w:rPr>
          <w:rFonts w:ascii="Arial" w:eastAsia="Arial" w:hAnsi="Arial" w:cs="Arial"/>
          <w:sz w:val="24"/>
          <w:szCs w:val="24"/>
          <w:lang w:val="x-none" w:eastAsia="zh-CN"/>
        </w:rPr>
        <w:t xml:space="preserve"> </w:t>
      </w:r>
      <w:r w:rsidR="00DF3FA0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="00DF3FA0">
        <w:rPr>
          <w:rFonts w:ascii="Arial" w:eastAsia="Times New Roman" w:hAnsi="Arial" w:cs="Arial"/>
          <w:sz w:val="24"/>
          <w:szCs w:val="24"/>
          <w:lang w:eastAsia="ar-SA"/>
        </w:rPr>
        <w:t>астоящее постановление опубликовать в газете «</w:t>
      </w:r>
      <w:proofErr w:type="spellStart"/>
      <w:r w:rsidR="00DF3FA0"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 w:rsidR="00DF3FA0"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вестник», разместить в информационно - телекоммуникационной сети «Интернет» на официальном сайте администрации </w:t>
      </w:r>
      <w:proofErr w:type="spellStart"/>
      <w:r w:rsidR="00DF3FA0"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 w:rsidR="00DF3FA0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</w:t>
      </w:r>
      <w:r w:rsidR="00DF3FA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F3FA0">
        <w:rPr>
          <w:rFonts w:ascii="Arial" w:eastAsia="Times New Roman" w:hAnsi="Arial" w:cs="Arial"/>
          <w:sz w:val="24"/>
          <w:szCs w:val="24"/>
          <w:lang w:eastAsia="ar-SA"/>
        </w:rPr>
        <w:t xml:space="preserve">по </w:t>
      </w:r>
      <w:proofErr w:type="gramStart"/>
      <w:r w:rsidR="00DF3FA0">
        <w:rPr>
          <w:rFonts w:ascii="Arial" w:eastAsia="Times New Roman" w:hAnsi="Arial" w:cs="Arial"/>
          <w:sz w:val="24"/>
          <w:szCs w:val="24"/>
          <w:lang w:eastAsia="ar-SA"/>
        </w:rPr>
        <w:t>адресу:</w:t>
      </w:r>
      <w:r w:rsidR="00DF3FA0"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proofErr w:type="gramEnd"/>
      <w:r w:rsidR="00DF3FA0">
        <w:rPr>
          <w:rFonts w:ascii="Arial" w:eastAsia="Times New Roman" w:hAnsi="Arial" w:cs="Arial"/>
          <w:sz w:val="24"/>
          <w:szCs w:val="24"/>
          <w:lang w:eastAsia="ar-SA"/>
        </w:rPr>
        <w:t>//раздолье-</w:t>
      </w:r>
      <w:proofErr w:type="spellStart"/>
      <w:r w:rsidR="00DF3FA0">
        <w:rPr>
          <w:rFonts w:ascii="Arial" w:eastAsia="Times New Roman" w:hAnsi="Arial" w:cs="Arial"/>
          <w:sz w:val="24"/>
          <w:szCs w:val="24"/>
          <w:lang w:eastAsia="ar-SA"/>
        </w:rPr>
        <w:t>адм.рф</w:t>
      </w:r>
      <w:proofErr w:type="spellEnd"/>
      <w:r w:rsidR="00DF3FA0"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DF3FA0" w:rsidRDefault="00D208C2" w:rsidP="00DF3FA0">
      <w:pPr>
        <w:suppressAutoHyphens/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3</w:t>
      </w:r>
      <w:r w:rsidR="00DF3FA0">
        <w:rPr>
          <w:rFonts w:ascii="Arial" w:eastAsia="Times New Roman" w:hAnsi="Arial" w:cs="Arial"/>
          <w:sz w:val="24"/>
          <w:szCs w:val="24"/>
          <w:lang w:eastAsia="ar-SA"/>
        </w:rPr>
        <w:t>. Настоящее постановление вступает в силу после дня его официального опубликования.</w:t>
      </w:r>
    </w:p>
    <w:p w:rsidR="00DF3FA0" w:rsidRDefault="00DF3FA0" w:rsidP="00DF3FA0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DF3FA0" w:rsidRDefault="00DF3FA0" w:rsidP="00DF3FA0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DF3FA0" w:rsidRDefault="00DF3FA0" w:rsidP="00DF3FA0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Главы сельского поселения</w:t>
      </w:r>
    </w:p>
    <w:p w:rsidR="00DF3FA0" w:rsidRDefault="00DF3FA0" w:rsidP="00DF3FA0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DF3FA0" w:rsidRDefault="00DF3FA0" w:rsidP="00DF3FA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                  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A15F0F" w:rsidRDefault="00CE224C"/>
    <w:sectPr w:rsidR="00A15F0F" w:rsidSect="008377B3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FA0"/>
    <w:rsid w:val="00050117"/>
    <w:rsid w:val="008377B3"/>
    <w:rsid w:val="00CE224C"/>
    <w:rsid w:val="00D208C2"/>
    <w:rsid w:val="00DF3FA0"/>
    <w:rsid w:val="00E4125D"/>
    <w:rsid w:val="00E54A95"/>
    <w:rsid w:val="00F72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785FD8-27A5-48FB-B3A0-0A59CB89B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3FA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45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2019-12-27T07:20:00Z</dcterms:created>
  <dcterms:modified xsi:type="dcterms:W3CDTF">2019-12-27T07:20:00Z</dcterms:modified>
</cp:coreProperties>
</file>