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693" w:rsidRPr="00DF2A9F" w:rsidRDefault="003D7A74" w:rsidP="00C476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</w:t>
      </w:r>
      <w:r w:rsidR="00C47693" w:rsidRPr="00DF2A9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</w:t>
      </w:r>
      <w:r w:rsidR="00C47693" w:rsidRPr="00DF2A9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</w:t>
      </w:r>
      <w:r w:rsidR="00C47693" w:rsidRPr="00DF2A9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110</w:t>
      </w:r>
    </w:p>
    <w:p w:rsidR="00C47693" w:rsidRDefault="00C47693" w:rsidP="00C4769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C47693" w:rsidRDefault="00C47693" w:rsidP="00C4769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C47693" w:rsidRDefault="00C47693" w:rsidP="00C4769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</w:t>
      </w:r>
      <w:r w:rsidR="003D7A7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ОГО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</w:t>
      </w:r>
      <w:r w:rsidR="003D7A7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ОГО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РАЙОН</w:t>
      </w:r>
      <w:r w:rsidR="003D7A7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</w:t>
      </w:r>
    </w:p>
    <w:p w:rsidR="00C47693" w:rsidRDefault="00C47693" w:rsidP="00C4769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C47693" w:rsidRDefault="00C47693" w:rsidP="00C476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C47693" w:rsidRDefault="00C47693" w:rsidP="00C47693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47693" w:rsidRDefault="00C47693" w:rsidP="00C476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47693" w:rsidRDefault="00C47693" w:rsidP="00C476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ПРОГРАММЫ И 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ПРОГРАММУ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«ФОРМИРОВАНИЕ СОВРЕМЕННОЙ ГОРОДСКОЙ СРЕДЫ РАЗДОЛЬИНСКОГО СЕЛЬСКОГО ПОСЕЛЕНИЯ УСОЛЬСКОГО МУНИЦИПАЛЬНОГО РАЙОНА ИРКУТСКОЙ ОБЛАСТИ» НА 2018-202</w:t>
      </w:r>
      <w:r w:rsidR="003D7A74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</w:t>
      </w:r>
    </w:p>
    <w:p w:rsidR="00C47693" w:rsidRDefault="00C47693" w:rsidP="00C476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РАЗДОЛЬИНСКОГО МУНИЦИПАЛЬНОГО ОБРАЗОВАНИЯ </w:t>
      </w:r>
      <w:r>
        <w:rPr>
          <w:rFonts w:ascii="Arial" w:hAnsi="Arial" w:cs="Arial"/>
          <w:b/>
          <w:sz w:val="32"/>
          <w:szCs w:val="32"/>
        </w:rPr>
        <w:t>№134</w:t>
      </w:r>
      <w:r w:rsidRPr="00F1693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ОТ</w:t>
      </w:r>
      <w:r>
        <w:rPr>
          <w:rFonts w:ascii="Arial" w:hAnsi="Arial" w:cs="Arial"/>
          <w:b/>
          <w:sz w:val="32"/>
          <w:szCs w:val="32"/>
        </w:rPr>
        <w:t xml:space="preserve"> 18.12.2017г.</w:t>
      </w:r>
    </w:p>
    <w:p w:rsidR="00C47693" w:rsidRDefault="00C47693" w:rsidP="00C4769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C47693" w:rsidRDefault="00C47693" w:rsidP="00C47693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proofErr w:type="gramEnd"/>
    </w:p>
    <w:p w:rsidR="00C47693" w:rsidRDefault="00C47693" w:rsidP="00C47693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C47693" w:rsidRDefault="00C47693" w:rsidP="00C4769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C47693" w:rsidRDefault="00C47693" w:rsidP="00C4769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C47693" w:rsidRPr="00F1693A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муниципальную программу «Формирование современной городской среды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на 2018-20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 годы», утвержденную постановлением администрации Раздольинского муниципального образования от 18.12.2017г. №134, следующие изменения:</w:t>
      </w:r>
    </w:p>
    <w:p w:rsidR="00C47693" w:rsidRPr="00F1693A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1.1. п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родлить срок действия муниципальной программы «Формирование современной городской среды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на 2018-202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 годы, на  2018-202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 годы.</w:t>
      </w:r>
    </w:p>
    <w:p w:rsidR="00C47693" w:rsidRPr="00F1693A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eastAsia="Times New Roman" w:hAnsi="Arial" w:cs="Arial"/>
          <w:sz w:val="24"/>
          <w:szCs w:val="24"/>
          <w:lang w:eastAsia="ru-RU"/>
        </w:rPr>
        <w:t>1.2. в индивидуализированном заголовке цифры «202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«202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C47693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1693A">
        <w:rPr>
          <w:rFonts w:ascii="Arial" w:hAnsi="Arial" w:cs="Arial"/>
          <w:sz w:val="24"/>
          <w:szCs w:val="24"/>
          <w:lang w:eastAsia="ru-RU"/>
        </w:rPr>
        <w:t xml:space="preserve">1.3. </w:t>
      </w:r>
      <w:r>
        <w:rPr>
          <w:rFonts w:ascii="Arial" w:hAnsi="Arial" w:cs="Arial"/>
          <w:sz w:val="24"/>
          <w:szCs w:val="24"/>
          <w:lang w:eastAsia="ru-RU"/>
        </w:rPr>
        <w:t xml:space="preserve">в наименовании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  <w:r w:rsidRPr="007A00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 далее по тексту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 цифры «</w:t>
      </w:r>
      <w:r>
        <w:rPr>
          <w:rFonts w:ascii="Arial" w:eastAsia="Times New Roman" w:hAnsi="Arial" w:cs="Arial"/>
          <w:sz w:val="24"/>
          <w:szCs w:val="24"/>
          <w:lang w:eastAsia="ru-RU"/>
        </w:rPr>
        <w:t>2018-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</w:t>
      </w:r>
      <w:r>
        <w:rPr>
          <w:rFonts w:ascii="Arial" w:eastAsia="Times New Roman" w:hAnsi="Arial" w:cs="Arial"/>
          <w:sz w:val="24"/>
          <w:szCs w:val="24"/>
          <w:lang w:eastAsia="ru-RU"/>
        </w:rPr>
        <w:t>2018-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3D7A74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:rsidR="00C47693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паспорт программы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Усольского муниципального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Иркутской области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A00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на 2018-202</w:t>
      </w:r>
      <w:r w:rsidR="00DD110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в новой редакции: </w:t>
      </w:r>
    </w:p>
    <w:p w:rsidR="00C47693" w:rsidRPr="007A009D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94"/>
        <w:gridCol w:w="6491"/>
      </w:tblGrid>
      <w:tr w:rsidR="00C47693" w:rsidRPr="0041685D" w:rsidTr="00014DE1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DD110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«</w:t>
            </w:r>
            <w:r w:rsidRPr="00930184">
              <w:rPr>
                <w:rFonts w:ascii="Courier New" w:eastAsia="Times New Roman" w:hAnsi="Courier New" w:cs="Courier New"/>
                <w:lang w:eastAsia="ru-RU"/>
              </w:rPr>
              <w:t>Формирование современной городской среды Раздольинского сельского поселения Усольского муниципального района Иркутской области»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 на 2018-202</w:t>
            </w:r>
            <w:r w:rsidR="00DD110C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 годы </w:t>
            </w:r>
          </w:p>
        </w:tc>
      </w:tr>
      <w:tr w:rsidR="00C47693" w:rsidRPr="0041685D" w:rsidTr="00014DE1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Админ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истрация Раздольинского 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Усольского муниципального района Иркутской области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C47693" w:rsidRPr="0041685D" w:rsidTr="00014DE1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Админ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истрация Раздольинского 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Усольского муниципального района Иркутской области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C47693" w:rsidRPr="0041685D" w:rsidTr="00014DE1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Отсутствуют</w:t>
            </w:r>
          </w:p>
        </w:tc>
      </w:tr>
      <w:tr w:rsidR="00C47693" w:rsidRPr="0041685D" w:rsidTr="00014DE1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Повышение качества и комфорта городской среды на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 xml:space="preserve">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Усольского муниципального района Иркутской области</w:t>
            </w:r>
            <w:r w:rsidRPr="0041685D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C47693" w:rsidRPr="0041685D" w:rsidTr="00014DE1">
        <w:trPr>
          <w:trHeight w:val="1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- повышение уровня благоустройства общественных территорий;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- повышение уровня благоустройства территорий, занятых индивидуальными жилыми домами и земельными участками, предоставленными для их размещения;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территории</w:t>
            </w:r>
          </w:p>
        </w:tc>
      </w:tr>
      <w:tr w:rsidR="00C47693" w:rsidRPr="0041685D" w:rsidTr="00014DE1">
        <w:trPr>
          <w:trHeight w:val="329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Показатели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1. Количество благоустроенных общественных территорий.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2. Процент обустройства муниципального образования.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3. 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6. Процент инвентаризированных индивидуальных жилых домов (далее ИЖД) и земельных участков от общего количества ИЖД поселения.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7. Процент инвентаризированных объектов благоустройства.</w:t>
            </w:r>
          </w:p>
        </w:tc>
      </w:tr>
      <w:tr w:rsidR="00C47693" w:rsidRPr="0041685D" w:rsidTr="00014DE1">
        <w:trPr>
          <w:trHeight w:val="670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Срок и этапы реализации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DD110C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Программа реализуется в один этап: 2018 - 202</w:t>
            </w:r>
            <w:r w:rsidR="00DD110C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</w:p>
        </w:tc>
      </w:tr>
      <w:tr w:rsidR="00C47693" w:rsidRPr="0041685D" w:rsidTr="00014DE1">
        <w:trPr>
          <w:trHeight w:val="2516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Объем ресурсного обеспечения Программы, </w:t>
            </w:r>
            <w:proofErr w:type="spellStart"/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</w:t>
            </w:r>
            <w:proofErr w:type="gramStart"/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уб</w:t>
            </w:r>
            <w:proofErr w:type="spellEnd"/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Общий объем финансирования муниципальной программы на 2018-202</w:t>
            </w:r>
            <w:r w:rsidR="00DD110C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 xml:space="preserve"> годы составит </w:t>
            </w:r>
            <w:r w:rsidRPr="00213002">
              <w:rPr>
                <w:rFonts w:ascii="Courier New" w:hAnsi="Courier New" w:cs="Courier New"/>
                <w:b/>
              </w:rPr>
              <w:t>5</w:t>
            </w:r>
            <w:r w:rsidR="00DD110C">
              <w:rPr>
                <w:rFonts w:ascii="Courier New" w:hAnsi="Courier New" w:cs="Courier New"/>
                <w:b/>
              </w:rPr>
              <w:t>40</w:t>
            </w:r>
            <w:r w:rsidRPr="00213002">
              <w:rPr>
                <w:rFonts w:ascii="Courier New" w:hAnsi="Courier New" w:cs="Courier New"/>
                <w:b/>
              </w:rPr>
              <w:t>6,66</w:t>
            </w:r>
            <w:r>
              <w:rPr>
                <w:rFonts w:ascii="Courier New" w:hAnsi="Courier New" w:cs="Courier New"/>
                <w:b/>
              </w:rPr>
              <w:t xml:space="preserve"> тыс. руб</w:t>
            </w:r>
            <w:r>
              <w:rPr>
                <w:rFonts w:ascii="Courier New" w:hAnsi="Courier New" w:cs="Courier New"/>
              </w:rPr>
              <w:t>.,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2018 год – 185,0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47693" w:rsidRDefault="00C47693" w:rsidP="00014DE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- 185,0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2019 год – 896,74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- 724,38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- 158,76 тыс. руб. - областной бюджет;</w:t>
            </w:r>
          </w:p>
          <w:p w:rsidR="00C47693" w:rsidRDefault="00C47693" w:rsidP="00014DE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- 13,60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2020 год – 3251,83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- 752,77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- 178,43 тыс. руб. - областной бюджет;</w:t>
            </w:r>
          </w:p>
          <w:p w:rsidR="00C47693" w:rsidRDefault="00C47693" w:rsidP="00014DE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- 2320,63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2021 год – 681,76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- 477,67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- 113,23 тыс. руб. - областной бюджет;</w:t>
            </w:r>
          </w:p>
          <w:p w:rsidR="00C47693" w:rsidRDefault="00C47693" w:rsidP="00014DE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- 90,76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2022 год – 311,33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- 291,33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47693" w:rsidRDefault="00C47693" w:rsidP="00014DE1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2023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47693" w:rsidRDefault="00C47693" w:rsidP="00014DE1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2024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47693" w:rsidRDefault="00C47693" w:rsidP="00014DE1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2025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C47693" w:rsidRDefault="00C47693" w:rsidP="00014DE1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C47693" w:rsidRDefault="00C47693" w:rsidP="00014DE1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  <w:p w:rsidR="00DD110C" w:rsidRDefault="00DD110C" w:rsidP="00DD110C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6</w:t>
            </w:r>
            <w:r>
              <w:rPr>
                <w:rFonts w:ascii="Courier New" w:hAnsi="Courier New" w:cs="Courier New"/>
                <w:b/>
              </w:rPr>
              <w:t xml:space="preserve"> год – 20,0 тыс. рублей</w:t>
            </w:r>
            <w:r>
              <w:rPr>
                <w:rFonts w:ascii="Courier New" w:hAnsi="Courier New" w:cs="Courier New"/>
              </w:rPr>
              <w:t xml:space="preserve"> в том числе:</w:t>
            </w:r>
          </w:p>
          <w:p w:rsidR="00DD110C" w:rsidRDefault="00DD110C" w:rsidP="00DD110C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DD110C" w:rsidRDefault="00DD110C" w:rsidP="00DD110C">
            <w:pPr>
              <w:suppressAutoHyphens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DD110C" w:rsidRPr="00A9570F" w:rsidRDefault="00DD110C" w:rsidP="00014DE1">
            <w:pPr>
              <w:spacing w:after="0" w:line="240" w:lineRule="auto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- 20,0 тыс. руб. - местный бюджет.</w:t>
            </w:r>
          </w:p>
        </w:tc>
      </w:tr>
      <w:tr w:rsidR="00C47693" w:rsidRPr="0041685D" w:rsidTr="00014DE1">
        <w:trPr>
          <w:trHeight w:val="898"/>
        </w:trPr>
        <w:tc>
          <w:tcPr>
            <w:tcW w:w="1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19" w:lineRule="atLeas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4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В результате реализации муниципальной программы планируется улучшение условий проживания населения муниципального образования: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1.  Увеличение количества благоустроенных общественных территорий.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2. Увеличение площади благоустроенных общественных территорий.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3. Увеличение доли площади благоустроенных общественных территорий к общей площади общественных территорий.</w:t>
            </w:r>
          </w:p>
          <w:p w:rsidR="00C47693" w:rsidRPr="0041685D" w:rsidRDefault="00C47693" w:rsidP="00014DE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1685D">
              <w:rPr>
                <w:rFonts w:ascii="Courier New" w:eastAsia="Times New Roman" w:hAnsi="Courier New" w:cs="Courier New"/>
                <w:lang w:eastAsia="ru-RU"/>
              </w:rPr>
              <w:t>4. Увеличение площади благоустроенных общественных территорий, приходящейся на 1 жителя муниципального образования.</w:t>
            </w:r>
          </w:p>
        </w:tc>
      </w:tr>
    </w:tbl>
    <w:p w:rsidR="00C47693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693" w:rsidRDefault="00C47693" w:rsidP="00C47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1.5. В разделе 5. «Объем средств, необходимых на реализацию программы за счет всех источников на 2018-202</w:t>
      </w:r>
      <w:r w:rsidR="00DD110C">
        <w:rPr>
          <w:rFonts w:ascii="Arial" w:hAnsi="Arial" w:cs="Arial"/>
          <w:kern w:val="32"/>
          <w:sz w:val="24"/>
          <w:szCs w:val="24"/>
        </w:rPr>
        <w:t>6</w:t>
      </w:r>
      <w:r>
        <w:rPr>
          <w:rFonts w:ascii="Arial" w:hAnsi="Arial" w:cs="Arial"/>
          <w:kern w:val="32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</w:t>
      </w:r>
      <w:r>
        <w:rPr>
          <w:rFonts w:ascii="Arial" w:eastAsia="Times New Roman" w:hAnsi="Arial" w:cs="Arial"/>
          <w:sz w:val="24"/>
          <w:szCs w:val="24"/>
        </w:rPr>
        <w:t>5</w:t>
      </w:r>
      <w:r w:rsidR="00DD110C">
        <w:rPr>
          <w:rFonts w:ascii="Arial" w:eastAsia="Times New Roman" w:hAnsi="Arial" w:cs="Arial"/>
          <w:sz w:val="24"/>
          <w:szCs w:val="24"/>
        </w:rPr>
        <w:t>40</w:t>
      </w:r>
      <w:r>
        <w:rPr>
          <w:rFonts w:ascii="Arial" w:eastAsia="Times New Roman" w:hAnsi="Arial" w:cs="Arial"/>
          <w:sz w:val="24"/>
          <w:szCs w:val="24"/>
        </w:rPr>
        <w:t xml:space="preserve">6,66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7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79"/>
        <w:gridCol w:w="1841"/>
        <w:gridCol w:w="1557"/>
        <w:gridCol w:w="1416"/>
        <w:gridCol w:w="1561"/>
        <w:gridCol w:w="1416"/>
      </w:tblGrid>
      <w:tr w:rsidR="00C47693" w:rsidTr="00014DE1">
        <w:trPr>
          <w:trHeight w:val="439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</w:rPr>
              <w:br/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Объем финансирования, тыс. руб. </w:t>
            </w:r>
          </w:p>
        </w:tc>
      </w:tr>
      <w:tr w:rsidR="00C47693" w:rsidTr="00014DE1">
        <w:trPr>
          <w:trHeight w:val="226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Финансовые</w:t>
            </w:r>
            <w:r>
              <w:rPr>
                <w:rFonts w:ascii="Courier New" w:hAnsi="Courier New" w:cs="Courier New"/>
              </w:rPr>
              <w:br/>
              <w:t>средства, всего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 по источникам:</w:t>
            </w:r>
          </w:p>
        </w:tc>
      </w:tr>
      <w:tr w:rsidR="00C47693" w:rsidTr="00014DE1">
        <w:trPr>
          <w:trHeight w:val="657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</w:t>
            </w:r>
          </w:p>
        </w:tc>
      </w:tr>
      <w:tr w:rsidR="00C47693" w:rsidTr="00014DE1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 за весь период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DD110C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DD110C">
              <w:rPr>
                <w:rFonts w:ascii="Courier New" w:hAnsi="Courier New" w:cs="Courier New"/>
              </w:rPr>
              <w:t>40</w:t>
            </w:r>
            <w:r>
              <w:rPr>
                <w:rFonts w:ascii="Courier New" w:hAnsi="Courier New" w:cs="Courier New"/>
              </w:rPr>
              <w:t>6,66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DD110C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</w:t>
            </w:r>
            <w:r w:rsidR="00DD110C">
              <w:rPr>
                <w:rFonts w:ascii="Courier New" w:eastAsia="Times New Roman" w:hAnsi="Courier New" w:cs="Courier New"/>
                <w:bCs/>
              </w:rPr>
              <w:t>71</w:t>
            </w:r>
            <w:r>
              <w:rPr>
                <w:rFonts w:ascii="Courier New" w:eastAsia="Times New Roman" w:hAnsi="Courier New" w:cs="Courier New"/>
                <w:bCs/>
              </w:rPr>
              <w:t>0,09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450,42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2246,13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47693" w:rsidTr="00014DE1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в том числе по годам: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47693" w:rsidTr="00014DE1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2018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47693" w:rsidTr="00014DE1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896,74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47693" w:rsidTr="00014DE1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3 251,83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2 320,63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47693" w:rsidTr="00014DE1">
        <w:trPr>
          <w:trHeight w:val="424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681,763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113,23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47693" w:rsidTr="00014DE1">
        <w:trPr>
          <w:trHeight w:val="439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 год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311,33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291,33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C47693" w:rsidTr="00014DE1">
        <w:trPr>
          <w:trHeight w:val="424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47693" w:rsidTr="00014DE1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C47693" w:rsidTr="00014DE1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93" w:rsidRDefault="00C47693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DD110C" w:rsidTr="00014DE1">
        <w:trPr>
          <w:trHeight w:val="439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160" w:line="252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C47693" w:rsidRDefault="00C47693" w:rsidP="00C476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C47693" w:rsidRDefault="00C47693" w:rsidP="00C476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1.6.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</w:t>
      </w:r>
      <w:r w:rsidR="00DD110C">
        <w:rPr>
          <w:rFonts w:ascii="Arial" w:eastAsia="Times New Roman" w:hAnsi="Arial" w:cs="Arial"/>
          <w:sz w:val="24"/>
          <w:szCs w:val="28"/>
          <w:lang w:eastAsia="ru-RU"/>
        </w:rPr>
        <w:t>5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сельского поселения Усольского муниципального района Иркутской области», изложить в новой редакции:</w:t>
      </w:r>
    </w:p>
    <w:p w:rsidR="00C47693" w:rsidRDefault="00C47693" w:rsidP="00C47693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C47693" w:rsidRDefault="00C47693" w:rsidP="00C47693">
      <w:pPr>
        <w:spacing w:after="0"/>
        <w:rPr>
          <w:rFonts w:ascii="Arial" w:eastAsia="Times New Roman" w:hAnsi="Arial" w:cs="Arial"/>
          <w:sz w:val="24"/>
          <w:szCs w:val="28"/>
          <w:lang w:eastAsia="ru-RU"/>
        </w:rPr>
        <w:sectPr w:rsidR="00C47693" w:rsidSect="00DF2A9F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C47693" w:rsidRDefault="00C47693" w:rsidP="00C4769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</w:t>
      </w:r>
      <w:r w:rsidR="00DD110C">
        <w:rPr>
          <w:rFonts w:ascii="Arial" w:eastAsia="Times New Roman" w:hAnsi="Arial" w:cs="Arial"/>
          <w:b/>
          <w:sz w:val="24"/>
          <w:szCs w:val="28"/>
          <w:lang w:eastAsia="ru-RU"/>
        </w:rPr>
        <w:t>6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годы</w:t>
      </w:r>
    </w:p>
    <w:p w:rsidR="00C47693" w:rsidRDefault="00C47693" w:rsidP="00C47693">
      <w:pPr>
        <w:spacing w:after="0"/>
        <w:jc w:val="center"/>
        <w:rPr>
          <w:rFonts w:ascii="Courier New" w:eastAsia="Times New Roman" w:hAnsi="Courier New" w:cs="Courier New"/>
        </w:rPr>
      </w:pPr>
    </w:p>
    <w:tbl>
      <w:tblPr>
        <w:tblW w:w="15083" w:type="dxa"/>
        <w:tblInd w:w="-812" w:type="dxa"/>
        <w:tblLayout w:type="fixed"/>
        <w:tblLook w:val="04A0" w:firstRow="1" w:lastRow="0" w:firstColumn="1" w:lastColumn="0" w:noHBand="0" w:noVBand="1"/>
      </w:tblPr>
      <w:tblGrid>
        <w:gridCol w:w="397"/>
        <w:gridCol w:w="2552"/>
        <w:gridCol w:w="850"/>
        <w:gridCol w:w="993"/>
        <w:gridCol w:w="1134"/>
        <w:gridCol w:w="948"/>
        <w:gridCol w:w="753"/>
        <w:gridCol w:w="948"/>
        <w:gridCol w:w="992"/>
        <w:gridCol w:w="992"/>
        <w:gridCol w:w="993"/>
        <w:gridCol w:w="992"/>
        <w:gridCol w:w="709"/>
        <w:gridCol w:w="992"/>
        <w:gridCol w:w="838"/>
      </w:tblGrid>
      <w:tr w:rsidR="00DD110C" w:rsidTr="00A65B24">
        <w:trPr>
          <w:trHeight w:val="315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0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65B24" w:rsidTr="00A65B24">
        <w:trPr>
          <w:trHeight w:val="675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2025 год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2026 год</w:t>
            </w:r>
          </w:p>
        </w:tc>
      </w:tr>
      <w:tr w:rsidR="00A65B24" w:rsidTr="00A65B24">
        <w:trPr>
          <w:trHeight w:val="675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Pr="003215D9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65B24" w:rsidTr="00A65B24">
        <w:trPr>
          <w:trHeight w:val="571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523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муниципальных территорий общего пользования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Pr="00A65B24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65B24">
              <w:rPr>
                <w:rFonts w:ascii="Courier New" w:hAnsi="Courier New" w:cs="Courier New"/>
                <w:b/>
              </w:rPr>
              <w:t>5406,66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highlight w:val="yello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3 251,83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311,33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A65B24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2246,13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450,42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</w:t>
            </w:r>
            <w:r w:rsidR="00A65B24">
              <w:rPr>
                <w:rFonts w:ascii="Courier New" w:eastAsia="Times New Roman" w:hAnsi="Courier New" w:cs="Courier New"/>
                <w:b/>
                <w:bCs/>
              </w:rPr>
              <w:t>71</w:t>
            </w:r>
            <w:r>
              <w:rPr>
                <w:rFonts w:ascii="Courier New" w:eastAsia="Times New Roman" w:hAnsi="Courier New" w:cs="Courier New"/>
                <w:b/>
                <w:bCs/>
              </w:rPr>
              <w:t>0,09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90,86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A65B24" w:rsidP="00A65B24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</w:tr>
      <w:tr w:rsidR="00A65B24" w:rsidTr="00A65B24">
        <w:trPr>
          <w:trHeight w:val="449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</w:rPr>
              <w:t xml:space="preserve">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</w:t>
            </w:r>
            <w:r>
              <w:rPr>
                <w:rFonts w:ascii="Courier New" w:eastAsia="Times New Roman" w:hAnsi="Courier New" w:cs="Courier New"/>
              </w:rPr>
              <w:lastRenderedPageBreak/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lastRenderedPageBreak/>
              <w:t xml:space="preserve">Выполнение проектно-сметной </w:t>
            </w:r>
            <w:r>
              <w:rPr>
                <w:rFonts w:ascii="Courier New" w:eastAsia="Times New Roman" w:hAnsi="Courier New" w:cs="Courier New"/>
                <w:bCs/>
              </w:rPr>
              <w:lastRenderedPageBreak/>
              <w:t>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аздолье, ул.Мира,25а (рядом с ДК).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2018-2026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</w:t>
            </w:r>
            <w:r>
              <w:rPr>
                <w:rFonts w:ascii="Courier New" w:eastAsia="Times New Roman" w:hAnsi="Courier New" w:cs="Courier New"/>
              </w:rPr>
              <w:lastRenderedPageBreak/>
              <w:t>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аздолье, ул.Мира,25а (1-2 этап).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4148,57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3 251,83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299,69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2725,34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2320,63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93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Обустройство общественных территорий многофункциональной площадки п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аздолье ул.Пролетарская 21а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661,76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477,67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477,68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113,23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негосударственной экспертизы </w:t>
            </w:r>
            <w:r>
              <w:rPr>
                <w:rFonts w:ascii="Courier New" w:eastAsia="Times New Roman" w:hAnsi="Courier New" w:cs="Courier New"/>
                <w:bCs/>
              </w:rPr>
              <w:lastRenderedPageBreak/>
              <w:t>сметной документации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2018-2026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100,0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20,0</w:t>
            </w: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100,0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</w:tr>
      <w:tr w:rsidR="00A65B24" w:rsidTr="00A65B24">
        <w:trPr>
          <w:trHeight w:val="449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 xml:space="preserve">аздолье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291,33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291,33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ул.Пролетарская, 19А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D110C" w:rsidRDefault="00A65B24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2018-2026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A65B24" w:rsidTr="00A65B24">
        <w:trPr>
          <w:trHeight w:val="449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0C" w:rsidRDefault="00DD110C" w:rsidP="00014DE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</w:tbl>
    <w:p w:rsidR="00C47693" w:rsidRPr="00A9570F" w:rsidRDefault="00C47693" w:rsidP="00C476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:rsidR="00C47693" w:rsidRPr="00A9570F" w:rsidRDefault="00C47693" w:rsidP="00C47693">
      <w:pPr>
        <w:tabs>
          <w:tab w:val="left" w:pos="10065"/>
        </w:tabs>
        <w:suppressAutoHyphens/>
        <w:spacing w:after="0" w:line="228" w:lineRule="auto"/>
        <w:ind w:firstLine="709"/>
        <w:jc w:val="both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 xml:space="preserve">1.7. Приложение 2 к муниципальной программе </w:t>
      </w:r>
      <w:r w:rsidRPr="00A9570F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A9570F">
        <w:rPr>
          <w:rFonts w:ascii="Arial" w:eastAsia="Times New Roman" w:hAnsi="Arial" w:cs="Arial"/>
          <w:sz w:val="24"/>
          <w:szCs w:val="24"/>
          <w:lang w:eastAsia="ru-RU"/>
        </w:rPr>
        <w:t>» на 2018-202</w:t>
      </w:r>
      <w:r w:rsidR="00A65B2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A9570F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перечне основных мероприятий муниципальной программы</w:t>
      </w:r>
      <w:r w:rsidRPr="00EA3B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цифры «202</w:t>
      </w:r>
      <w:r w:rsidR="00A65B2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 заменить цифрами «202</w:t>
      </w:r>
      <w:r w:rsidR="00A65B2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>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C47693" w:rsidRPr="00EA3B91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EA3B91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Pr="00EA3B91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EA3B91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EA3B91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EA3B91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EA3B91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EA3B91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EA3B91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EA3B91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C47693" w:rsidRPr="00EA3B91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EA3B91"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47693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693" w:rsidRDefault="00C47693" w:rsidP="00C476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B24" w:rsidRDefault="00A65B24" w:rsidP="00C476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C47693" w:rsidRDefault="00C47693" w:rsidP="00C476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A65B24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</w:t>
      </w:r>
    </w:p>
    <w:p w:rsidR="00C47693" w:rsidRDefault="00C47693" w:rsidP="00C476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47693" w:rsidRDefault="00C47693" w:rsidP="00C476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                                                               </w:t>
      </w:r>
      <w:r w:rsidR="00A65B24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bookmarkStart w:id="0" w:name="_GoBack"/>
      <w:bookmarkEnd w:id="0"/>
    </w:p>
    <w:p w:rsidR="00C47693" w:rsidRDefault="00C47693" w:rsidP="00C476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47693" w:rsidSect="002D2852">
          <w:pgSz w:w="16838" w:h="11906" w:orient="landscape"/>
          <w:pgMar w:top="1134" w:right="850" w:bottom="709" w:left="1701" w:header="709" w:footer="709" w:gutter="0"/>
          <w:cols w:space="720"/>
          <w:docGrid w:linePitch="299"/>
        </w:sectPr>
      </w:pPr>
    </w:p>
    <w:p w:rsidR="00C47693" w:rsidRDefault="00C47693" w:rsidP="00C47693"/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93"/>
    <w:rsid w:val="000C66D9"/>
    <w:rsid w:val="003D7A74"/>
    <w:rsid w:val="00730DEC"/>
    <w:rsid w:val="00A65B24"/>
    <w:rsid w:val="00C47693"/>
    <w:rsid w:val="00DD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79A22-3A96-476A-96D3-F0EFAB37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1555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2023-10-17T06:25:00Z</dcterms:created>
  <dcterms:modified xsi:type="dcterms:W3CDTF">2023-10-17T06:40:00Z</dcterms:modified>
</cp:coreProperties>
</file>