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006418" w:rsidP="006F16F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29.01.2026г. №13</w:t>
      </w:r>
      <w:r w:rsidR="00A36B1B">
        <w:rPr>
          <w:rFonts w:ascii="Arial" w:hAnsi="Arial" w:cs="Arial"/>
          <w:b/>
          <w:color w:val="000000"/>
          <w:spacing w:val="-10"/>
          <w:sz w:val="32"/>
          <w:szCs w:val="32"/>
        </w:rPr>
        <w:t>-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р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 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A74ABC" w:rsidRDefault="00A74ABC" w:rsidP="00A74ABC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1D7010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ИСПОЛЬЗОВАНИИ БЮДЖЕТНЫХ АССИГНОВАНИЙ РЕЗЕРВНОГО</w:t>
      </w:r>
      <w:r w:rsidR="00A74ABC">
        <w:rPr>
          <w:rFonts w:ascii="Arial" w:hAnsi="Arial" w:cs="Arial"/>
          <w:b/>
          <w:sz w:val="32"/>
          <w:szCs w:val="32"/>
        </w:rPr>
        <w:t xml:space="preserve"> ФОНДА АДМИНИСТРАЦИИ РАЗДОЛЬИНСКОГО СЕЛЬСКОГО ПОСЕЛЕНИЯ УСОЛЬСКОГО МУНИЦИПАЛЬНОГО РАЙОНА ИРК</w:t>
      </w:r>
      <w:r w:rsidR="00476E9C">
        <w:rPr>
          <w:rFonts w:ascii="Arial" w:hAnsi="Arial" w:cs="Arial"/>
          <w:b/>
          <w:sz w:val="32"/>
          <w:szCs w:val="32"/>
        </w:rPr>
        <w:t>УТСКОЙ ОБЛАСТИ ЗА</w:t>
      </w:r>
      <w:r w:rsidR="00006418">
        <w:rPr>
          <w:rFonts w:ascii="Arial" w:hAnsi="Arial" w:cs="Arial"/>
          <w:b/>
          <w:sz w:val="32"/>
          <w:szCs w:val="32"/>
        </w:rPr>
        <w:t xml:space="preserve"> 2025</w:t>
      </w:r>
      <w:r w:rsidR="00476E9C">
        <w:rPr>
          <w:rFonts w:ascii="Arial" w:hAnsi="Arial" w:cs="Arial"/>
          <w:b/>
          <w:sz w:val="32"/>
          <w:szCs w:val="32"/>
        </w:rPr>
        <w:t xml:space="preserve"> ГОД</w:t>
      </w: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>, руководствуясь ст.6,46 Устава</w:t>
      </w:r>
      <w:r w:rsidRPr="00BF06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области, </w:t>
      </w:r>
    </w:p>
    <w:p w:rsidR="00A74ABC" w:rsidRDefault="00A74ABC" w:rsidP="00A74A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D7010">
        <w:rPr>
          <w:rFonts w:ascii="Arial" w:hAnsi="Arial" w:cs="Arial"/>
        </w:rPr>
        <w:t xml:space="preserve">Утвердить отчет об использовании бюджетных ассигнований </w:t>
      </w:r>
      <w:r>
        <w:rPr>
          <w:rFonts w:ascii="Arial" w:hAnsi="Arial" w:cs="Arial"/>
        </w:rPr>
        <w:t>резервного фонда администрации Раздольинского сельского поселения Усольского муниципального района Ирк</w:t>
      </w:r>
      <w:r w:rsidR="00476E9C">
        <w:rPr>
          <w:rFonts w:ascii="Arial" w:hAnsi="Arial" w:cs="Arial"/>
        </w:rPr>
        <w:t>утской области за</w:t>
      </w:r>
      <w:r w:rsidR="00006418">
        <w:rPr>
          <w:rFonts w:ascii="Arial" w:hAnsi="Arial" w:cs="Arial"/>
        </w:rPr>
        <w:t xml:space="preserve"> 2025</w:t>
      </w:r>
      <w:r>
        <w:rPr>
          <w:rFonts w:ascii="Arial" w:hAnsi="Arial" w:cs="Arial"/>
        </w:rPr>
        <w:t xml:space="preserve"> год (прилагается).</w:t>
      </w:r>
    </w:p>
    <w:p w:rsidR="00A74ABC" w:rsidRDefault="00A74ABC" w:rsidP="00A74ABC">
      <w:pPr>
        <w:ind w:firstLine="709"/>
        <w:rPr>
          <w:sz w:val="28"/>
          <w:szCs w:val="28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  <w:highlight w:val="yellow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                                                                   С.И. Добрынин.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A74ABC" w:rsidRPr="00372092" w:rsidRDefault="006F16FD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006418">
        <w:rPr>
          <w:rFonts w:ascii="Courier New" w:hAnsi="Courier New" w:cs="Courier New"/>
          <w:sz w:val="22"/>
          <w:szCs w:val="22"/>
        </w:rPr>
        <w:t>29</w:t>
      </w:r>
      <w:r w:rsidR="00476E9C">
        <w:rPr>
          <w:rFonts w:ascii="Courier New" w:hAnsi="Courier New" w:cs="Courier New"/>
          <w:sz w:val="22"/>
          <w:szCs w:val="22"/>
        </w:rPr>
        <w:t>.01</w:t>
      </w:r>
      <w:r w:rsidR="00AB46A7">
        <w:rPr>
          <w:rFonts w:ascii="Courier New" w:hAnsi="Courier New" w:cs="Courier New"/>
          <w:sz w:val="22"/>
          <w:szCs w:val="22"/>
        </w:rPr>
        <w:t>.202</w:t>
      </w:r>
      <w:r w:rsidR="00006418">
        <w:rPr>
          <w:rFonts w:ascii="Courier New" w:hAnsi="Courier New" w:cs="Courier New"/>
          <w:sz w:val="22"/>
          <w:szCs w:val="22"/>
        </w:rPr>
        <w:t>6г.№13</w:t>
      </w:r>
      <w:r w:rsidR="00AB46A7">
        <w:rPr>
          <w:rFonts w:ascii="Courier New" w:hAnsi="Courier New" w:cs="Courier New"/>
          <w:sz w:val="22"/>
          <w:szCs w:val="22"/>
        </w:rPr>
        <w:t>-</w:t>
      </w:r>
      <w:r w:rsidR="00A74ABC">
        <w:rPr>
          <w:rFonts w:ascii="Courier New" w:hAnsi="Courier New" w:cs="Courier New"/>
          <w:sz w:val="22"/>
          <w:szCs w:val="22"/>
        </w:rPr>
        <w:t>р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jc w:val="center"/>
        <w:rPr>
          <w:rFonts w:ascii="Arial" w:hAnsi="Arial" w:cs="Arial"/>
          <w:color w:val="22272F"/>
        </w:rPr>
      </w:pP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ОТЧЕТ</w:t>
      </w: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ОБ ИСПОЛЬЗОВАНИИ БЮДЖЕТНЫХ АССИГНОВАНИЙ РЕЗЕРВОГО ФОНДА АДМИНИСТРАЦИИ РАЗДОЛЬИНСКОГО СЕЛЬСКОГО ПОСЕЛЕНИЯ УСОЛЬСКОГ МУНИЦИПАЛЬНОГО РАЙОНА ИР</w:t>
      </w:r>
      <w:r w:rsidR="00006418">
        <w:rPr>
          <w:rFonts w:ascii="Arial" w:hAnsi="Arial" w:cs="Arial"/>
        </w:rPr>
        <w:t>КУТСКОЙ ОБЛАСТИ ЗА 2025</w:t>
      </w:r>
      <w:bookmarkStart w:id="0" w:name="_GoBack"/>
      <w:bookmarkEnd w:id="0"/>
      <w:r w:rsidR="00476E9C">
        <w:rPr>
          <w:rFonts w:ascii="Arial" w:hAnsi="Arial" w:cs="Arial"/>
        </w:rPr>
        <w:t xml:space="preserve"> ГОД</w:t>
      </w: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63"/>
        <w:gridCol w:w="2619"/>
      </w:tblGrid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Сумма,</w:t>
            </w:r>
          </w:p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рублей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1. Размер бюджетных ассигнований резервного фонда администрации, установленный решением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Думы Раздольинского сельского поселения Усольского муниципального района Иркутской области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 бюджете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476E9C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1D70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95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2. Распределенный размер бюджетных ассигнований резервного фонда администрации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Раздольинского сельского поселения Усольского муниципального района Иркутской области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на отчетную дату, всего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числе: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2.1. На проведение аварийно-восстановительных работ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10" w:rsidRDefault="008C01B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1068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2.2. Проведение иных мероприятий, связанных с ликвидацией последствий стихийных бедствий и других чрезвычайных ситуаций на территории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10" w:rsidRDefault="008C01B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3. Фактическое использование бюджетных ассигнований резервного фонда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187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4. Возвращено неиспользованных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79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5. Нераспределенный остаток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</w:tbl>
    <w:p w:rsidR="001D7010" w:rsidRDefault="001D7010" w:rsidP="001D7010">
      <w:pPr>
        <w:widowControl w:val="0"/>
        <w:autoSpaceDE w:val="0"/>
        <w:autoSpaceDN w:val="0"/>
        <w:adjustRightInd w:val="0"/>
        <w:spacing w:line="232" w:lineRule="auto"/>
        <w:jc w:val="center"/>
        <w:rPr>
          <w:rFonts w:ascii="Arial" w:hAnsi="Arial" w:cs="Arial"/>
          <w:b/>
        </w:rPr>
      </w:pPr>
    </w:p>
    <w:p w:rsidR="001D7010" w:rsidRDefault="001D7010" w:rsidP="001D7010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Ведущий специалист по </w:t>
      </w:r>
    </w:p>
    <w:p w:rsidR="001D7010" w:rsidRDefault="001D7010" w:rsidP="001D7010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финансово-бюджетной политике               __________              Е.В. Скрипченко</w:t>
      </w:r>
    </w:p>
    <w:p w:rsidR="001D7010" w:rsidRDefault="001D7010" w:rsidP="001D7010">
      <w:pPr>
        <w:pStyle w:val="ConsPlusNonforma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</w:t>
      </w:r>
    </w:p>
    <w:p w:rsidR="001D7010" w:rsidRDefault="001D7010" w:rsidP="001D7010">
      <w:pPr>
        <w:rPr>
          <w:rFonts w:ascii="Arial" w:hAnsi="Arial" w:cs="Arial"/>
        </w:rPr>
      </w:pPr>
    </w:p>
    <w:p w:rsidR="001D7010" w:rsidRDefault="001D7010" w:rsidP="001D7010">
      <w:pPr>
        <w:jc w:val="center"/>
        <w:rPr>
          <w:rFonts w:ascii="Arial" w:hAnsi="Arial" w:cs="Arial"/>
          <w:b/>
          <w:sz w:val="32"/>
          <w:szCs w:val="32"/>
        </w:rPr>
      </w:pPr>
    </w:p>
    <w:p w:rsidR="001D7010" w:rsidRDefault="001D7010" w:rsidP="001D7010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1D7010" w:rsidRDefault="001D7010" w:rsidP="001D7010">
      <w:pPr>
        <w:jc w:val="center"/>
        <w:rPr>
          <w:rFonts w:ascii="Arial" w:hAnsi="Arial" w:cs="Arial"/>
          <w:color w:val="22272F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sectPr w:rsidR="002A0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006418"/>
    <w:rsid w:val="001D5B57"/>
    <w:rsid w:val="001D7010"/>
    <w:rsid w:val="002A053E"/>
    <w:rsid w:val="00372092"/>
    <w:rsid w:val="00476E9C"/>
    <w:rsid w:val="00625691"/>
    <w:rsid w:val="006F16FD"/>
    <w:rsid w:val="006F1AD7"/>
    <w:rsid w:val="008751E8"/>
    <w:rsid w:val="008C01B6"/>
    <w:rsid w:val="008E46EC"/>
    <w:rsid w:val="009224E3"/>
    <w:rsid w:val="009A3776"/>
    <w:rsid w:val="00A36B1B"/>
    <w:rsid w:val="00A74ABC"/>
    <w:rsid w:val="00AB46A7"/>
    <w:rsid w:val="00C91223"/>
    <w:rsid w:val="00FA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1D70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30</cp:revision>
  <cp:lastPrinted>2026-01-29T08:20:00Z</cp:lastPrinted>
  <dcterms:created xsi:type="dcterms:W3CDTF">2020-04-10T02:11:00Z</dcterms:created>
  <dcterms:modified xsi:type="dcterms:W3CDTF">2026-01-29T08:21:00Z</dcterms:modified>
</cp:coreProperties>
</file>