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015" w:rsidRDefault="007B0015"/>
    <w:p w:rsidR="007B0015" w:rsidRPr="007B0015" w:rsidRDefault="007B0015" w:rsidP="007B0015">
      <w:pPr>
        <w:pStyle w:val="2"/>
        <w:pBdr>
          <w:bottom w:val="single" w:sz="6" w:space="1" w:color="D2D5D8"/>
        </w:pBdr>
        <w:shd w:val="clear" w:color="auto" w:fill="FFFFFF"/>
        <w:spacing w:line="300" w:lineRule="atLeast"/>
        <w:rPr>
          <w:rFonts w:ascii="Helvetica" w:eastAsia="Times New Roman" w:hAnsi="Helvetica" w:cs="Helvetica"/>
          <w:caps/>
          <w:color w:val="3B5576"/>
          <w:spacing w:val="7"/>
          <w:sz w:val="21"/>
          <w:szCs w:val="21"/>
          <w:lang w:eastAsia="ru-RU"/>
        </w:rPr>
      </w:pPr>
      <w:r>
        <w:tab/>
      </w:r>
      <w:r w:rsidRPr="007B0015">
        <w:rPr>
          <w:rFonts w:ascii="Helvetica" w:eastAsia="Times New Roman" w:hAnsi="Helvetica" w:cs="Helvetica"/>
          <w:caps/>
          <w:color w:val="3B5576"/>
          <w:spacing w:val="7"/>
          <w:sz w:val="21"/>
          <w:szCs w:val="21"/>
          <w:lang w:eastAsia="ru-RU"/>
        </w:rPr>
        <w:t>ПЕРЕЧЕНЬ ОБЪЕКТОВ КОНТРОЛЯ УЧИТЫВАЕМЫХ В РАМКАХ ФОРМИРОВАНИЯ ЕЖЕГОДНОГО ПЛАНА КОНРОЛЬНЫХ МЕРОПРИЯТИЙ</w:t>
      </w:r>
    </w:p>
    <w:p w:rsidR="007B0015" w:rsidRDefault="007B0015" w:rsidP="007B0015"/>
    <w:p w:rsidR="007B0015" w:rsidRPr="007B0015" w:rsidRDefault="007B0015" w:rsidP="007B0015">
      <w:pPr>
        <w:pStyle w:val="ConsPlusNormal"/>
        <w:ind w:firstLine="0"/>
        <w:jc w:val="both"/>
        <w:rPr>
          <w:color w:val="000000"/>
          <w:sz w:val="24"/>
          <w:szCs w:val="24"/>
        </w:rPr>
      </w:pPr>
      <w:bookmarkStart w:id="0" w:name="_GoBack"/>
      <w:bookmarkEnd w:id="0"/>
      <w:r w:rsidRPr="007B0015">
        <w:rPr>
          <w:color w:val="000000"/>
          <w:sz w:val="24"/>
          <w:szCs w:val="24"/>
        </w:rPr>
        <w:t xml:space="preserve">Объектами </w:t>
      </w:r>
      <w:bookmarkStart w:id="1" w:name="_Hlk77676821"/>
      <w:r w:rsidRPr="007B0015">
        <w:rPr>
          <w:color w:val="000000"/>
          <w:sz w:val="24"/>
          <w:szCs w:val="24"/>
        </w:rPr>
        <w:t xml:space="preserve">муниципального контроля на автомобильном транспорте </w:t>
      </w:r>
      <w:bookmarkEnd w:id="1"/>
      <w:r w:rsidRPr="007B0015">
        <w:rPr>
          <w:color w:val="000000"/>
          <w:sz w:val="24"/>
          <w:szCs w:val="24"/>
        </w:rPr>
        <w:t>являются: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bookmarkStart w:id="2" w:name="_Hlk77675416"/>
      <w:r w:rsidRPr="007B0015">
        <w:rPr>
          <w:rFonts w:ascii="Arial" w:eastAsia="Times New Roman" w:hAnsi="Arial" w:cs="Arial"/>
          <w:color w:val="000000"/>
          <w:sz w:val="24"/>
          <w:szCs w:val="24"/>
          <w:lang w:eastAsia="zh-CN"/>
        </w:rPr>
        <w:t xml:space="preserve">внесение платы за </w:t>
      </w:r>
      <w:bookmarkEnd w:id="2"/>
      <w:r w:rsidRPr="007B0015">
        <w:rPr>
          <w:rFonts w:ascii="Arial" w:eastAsia="Times New Roman" w:hAnsi="Arial" w:cs="Arial"/>
          <w:color w:val="000000"/>
          <w:sz w:val="24"/>
          <w:szCs w:val="24"/>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внесение платы за</w:t>
      </w:r>
      <w:r w:rsidRPr="007B0015">
        <w:rPr>
          <w:rFonts w:ascii="Arial" w:eastAsia="Times New Roman" w:hAnsi="Arial" w:cs="Arial"/>
          <w:sz w:val="24"/>
          <w:szCs w:val="24"/>
          <w:lang w:eastAsia="zh-CN"/>
        </w:rPr>
        <w:t xml:space="preserve"> </w:t>
      </w:r>
      <w:r w:rsidRPr="007B0015">
        <w:rPr>
          <w:rFonts w:ascii="Arial" w:eastAsia="Times New Roman" w:hAnsi="Arial" w:cs="Arial"/>
          <w:color w:val="000000"/>
          <w:sz w:val="24"/>
          <w:szCs w:val="24"/>
          <w:lang w:eastAsia="zh-CN"/>
        </w:rPr>
        <w:t>присоединение объектов дорожного сервиса к автомобильным дорогам общего пользования местного значения;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7B0015">
        <w:rPr>
          <w:rFonts w:ascii="Arial" w:eastAsia="Times New Roman" w:hAnsi="Arial" w:cs="Arial"/>
          <w:color w:val="000000"/>
          <w:sz w:val="24"/>
          <w:szCs w:val="24"/>
          <w:lang w:eastAsia="zh-CN"/>
        </w:rPr>
        <w:t>ТР</w:t>
      </w:r>
      <w:proofErr w:type="gramEnd"/>
      <w:r w:rsidRPr="007B0015">
        <w:rPr>
          <w:rFonts w:ascii="Arial" w:eastAsia="Times New Roman" w:hAnsi="Arial" w:cs="Arial"/>
          <w:color w:val="000000"/>
          <w:sz w:val="24"/>
          <w:szCs w:val="24"/>
          <w:lang w:eastAsia="zh-CN"/>
        </w:rPr>
        <w:t xml:space="preserve"> ТС 014/2011);</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7B0015">
        <w:rPr>
          <w:rFonts w:ascii="Arial" w:eastAsia="Times New Roman" w:hAnsi="Arial" w:cs="Arial"/>
          <w:color w:val="000000"/>
          <w:sz w:val="24"/>
          <w:szCs w:val="24"/>
          <w:lang w:eastAsia="zh-CN"/>
        </w:rPr>
        <w:t>ТР</w:t>
      </w:r>
      <w:proofErr w:type="gramEnd"/>
      <w:r w:rsidRPr="007B0015">
        <w:rPr>
          <w:rFonts w:ascii="Arial" w:eastAsia="Times New Roman" w:hAnsi="Arial" w:cs="Arial"/>
          <w:color w:val="000000"/>
          <w:sz w:val="24"/>
          <w:szCs w:val="24"/>
          <w:lang w:eastAsia="zh-CN"/>
        </w:rPr>
        <w:t xml:space="preserve"> ТС 014/2011);</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 xml:space="preserve">придорожные полосы и полосы </w:t>
      </w:r>
      <w:proofErr w:type="gramStart"/>
      <w:r w:rsidRPr="007B0015">
        <w:rPr>
          <w:rFonts w:ascii="Arial" w:eastAsia="Times New Roman" w:hAnsi="Arial" w:cs="Arial"/>
          <w:color w:val="000000"/>
          <w:sz w:val="24"/>
          <w:szCs w:val="24"/>
          <w:lang w:eastAsia="zh-CN"/>
        </w:rPr>
        <w:t>отвода</w:t>
      </w:r>
      <w:proofErr w:type="gramEnd"/>
      <w:r w:rsidRPr="007B0015">
        <w:rPr>
          <w:rFonts w:ascii="Arial" w:eastAsia="Times New Roman" w:hAnsi="Arial" w:cs="Arial"/>
          <w:color w:val="000000"/>
          <w:sz w:val="24"/>
          <w:szCs w:val="24"/>
          <w:lang w:eastAsia="zh-CN"/>
        </w:rPr>
        <w:t xml:space="preserve"> автомобильных дорог общего пользования местного значения;</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автомобильная дорога общего пользования местного значения и искусственные дорожные сооружения на ней;</w:t>
      </w:r>
    </w:p>
    <w:p w:rsidR="007B0015" w:rsidRPr="007B0015" w:rsidRDefault="007B0015" w:rsidP="007B0015">
      <w:pPr>
        <w:suppressAutoHyphens/>
        <w:autoSpaceDE w:val="0"/>
        <w:spacing w:after="0" w:line="240" w:lineRule="auto"/>
        <w:ind w:firstLine="709"/>
        <w:jc w:val="both"/>
        <w:rPr>
          <w:rFonts w:ascii="Arial" w:eastAsia="Times New Roman" w:hAnsi="Arial" w:cs="Arial"/>
          <w:color w:val="000000"/>
          <w:sz w:val="24"/>
          <w:szCs w:val="24"/>
          <w:lang w:eastAsia="zh-CN"/>
        </w:rPr>
      </w:pPr>
      <w:r w:rsidRPr="007B0015">
        <w:rPr>
          <w:rFonts w:ascii="Arial" w:eastAsia="Times New Roman" w:hAnsi="Arial" w:cs="Arial"/>
          <w:color w:val="000000"/>
          <w:sz w:val="24"/>
          <w:szCs w:val="24"/>
          <w:lang w:eastAsia="zh-CN"/>
        </w:rPr>
        <w:t>примыкания к автомобильным дорогам местного значения, в том числе примыкания объектов дорожного сервиса.</w:t>
      </w:r>
    </w:p>
    <w:p w:rsidR="00A2244A" w:rsidRPr="007B0015" w:rsidRDefault="00A2244A" w:rsidP="007B0015">
      <w:pPr>
        <w:tabs>
          <w:tab w:val="left" w:pos="972"/>
        </w:tabs>
      </w:pPr>
    </w:p>
    <w:sectPr w:rsidR="00A2244A" w:rsidRPr="007B0015" w:rsidSect="007B0015">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015"/>
    <w:rsid w:val="007B0015"/>
    <w:rsid w:val="00A22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7B001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0015"/>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20">
    <w:name w:val="Заголовок 2 Знак"/>
    <w:basedOn w:val="a0"/>
    <w:link w:val="2"/>
    <w:uiPriority w:val="9"/>
    <w:semiHidden/>
    <w:rsid w:val="007B001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7B001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0015"/>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20">
    <w:name w:val="Заголовок 2 Знак"/>
    <w:basedOn w:val="a0"/>
    <w:link w:val="2"/>
    <w:uiPriority w:val="9"/>
    <w:semiHidden/>
    <w:rsid w:val="007B001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2023-07-20T08:31:00Z</dcterms:created>
  <dcterms:modified xsi:type="dcterms:W3CDTF">2023-07-20T08:32:00Z</dcterms:modified>
</cp:coreProperties>
</file>