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923" w:rsidRPr="003F1702" w:rsidRDefault="007F5923" w:rsidP="007F5923">
      <w:pPr>
        <w:shd w:val="clear" w:color="auto" w:fill="FFFFFF"/>
        <w:spacing w:before="100" w:beforeAutospacing="1" w:after="100" w:afterAutospacing="1" w:line="240" w:lineRule="auto"/>
        <w:jc w:val="center"/>
        <w:rPr>
          <w:rFonts w:ascii="Times New Roman" w:eastAsia="Times New Roman" w:hAnsi="Times New Roman" w:cs="Times New Roman"/>
          <w:color w:val="00B0F0"/>
          <w:sz w:val="28"/>
          <w:szCs w:val="28"/>
          <w:lang w:eastAsia="ru-RU"/>
        </w:rPr>
      </w:pPr>
      <w:r w:rsidRPr="003F1702">
        <w:rPr>
          <w:rFonts w:ascii="Times New Roman" w:eastAsia="Times New Roman" w:hAnsi="Times New Roman" w:cs="Times New Roman"/>
          <w:b/>
          <w:bCs/>
          <w:color w:val="00B0F0"/>
          <w:sz w:val="28"/>
          <w:szCs w:val="28"/>
          <w:lang w:eastAsia="ru-RU"/>
        </w:rPr>
        <w:t>Руководства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sidR="007F5923" w:rsidRPr="003F1702" w:rsidRDefault="007F5923" w:rsidP="007F5923">
      <w:p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ru-RU"/>
        </w:rPr>
      </w:pPr>
      <w:bookmarkStart w:id="0" w:name="_GoBack"/>
      <w:proofErr w:type="gramStart"/>
      <w:r w:rsidRPr="003F1702">
        <w:rPr>
          <w:rFonts w:ascii="Times New Roman" w:eastAsia="Times New Roman" w:hAnsi="Times New Roman" w:cs="Times New Roman"/>
          <w:color w:val="000000"/>
          <w:lang w:eastAsia="ru-RU"/>
        </w:rPr>
        <w:t>Согласно статьи</w:t>
      </w:r>
      <w:proofErr w:type="gramEnd"/>
      <w:r w:rsidRPr="003F1702">
        <w:rPr>
          <w:rFonts w:ascii="Times New Roman" w:eastAsia="Times New Roman" w:hAnsi="Times New Roman" w:cs="Times New Roman"/>
          <w:color w:val="000000"/>
          <w:lang w:eastAsia="ru-RU"/>
        </w:rPr>
        <w:t xml:space="preserve"> 14 Федерального закона от 31.07.2020 № 247-ФЗ «Об обязательных требованиях в Российской Федерации</w:t>
      </w:r>
    </w:p>
    <w:p w:rsidR="007F5923" w:rsidRPr="003F1702" w:rsidRDefault="007F5923" w:rsidP="007F5923">
      <w:pPr>
        <w:numPr>
          <w:ilvl w:val="0"/>
          <w:numId w:val="1"/>
        </w:numPr>
        <w:shd w:val="clear" w:color="auto" w:fill="FFFFFF"/>
        <w:spacing w:before="60" w:after="60" w:line="225" w:lineRule="atLeast"/>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 xml:space="preserve">Информирование контролируемых лиц </w:t>
      </w:r>
      <w:proofErr w:type="gramStart"/>
      <w:r w:rsidRPr="003F1702">
        <w:rPr>
          <w:rFonts w:ascii="Times New Roman" w:eastAsia="Times New Roman" w:hAnsi="Times New Roman" w:cs="Times New Roman"/>
          <w:color w:val="000000"/>
          <w:lang w:eastAsia="ru-RU"/>
        </w:rPr>
        <w:t>осуществляется</w:t>
      </w:r>
      <w:proofErr w:type="gramEnd"/>
      <w:r w:rsidRPr="003F1702">
        <w:rPr>
          <w:rFonts w:ascii="Times New Roman" w:eastAsia="Times New Roman" w:hAnsi="Times New Roman" w:cs="Times New Roman"/>
          <w:color w:val="000000"/>
          <w:lang w:eastAsia="ru-RU"/>
        </w:rPr>
        <w:t xml:space="preserve"> в том числе посредством выпуска руководств по соблюдению обязательных требований. В руководство по соблюдению обязательных требований включаются пояснения относительно способов соблюдения обязательных требований, примеры соблюдения обязательных требований, рекомендации по принятию контролируемыми лицами конкретных мер для обеспечения соблюдения обязательных требований. Указанное руководство не может содержать новые обязательные требования.</w:t>
      </w:r>
    </w:p>
    <w:p w:rsidR="007F5923" w:rsidRPr="003F1702" w:rsidRDefault="007F5923" w:rsidP="007F5923">
      <w:pPr>
        <w:numPr>
          <w:ilvl w:val="0"/>
          <w:numId w:val="1"/>
        </w:numPr>
        <w:shd w:val="clear" w:color="auto" w:fill="FFFFFF"/>
        <w:spacing w:before="60" w:after="60" w:line="225" w:lineRule="atLeast"/>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Руководства по соблюдению обязательных требований утверждаются руководителем федерального органа исполнительной власти, осуществляющего полномочия по государственному контролю (надзору).</w:t>
      </w:r>
    </w:p>
    <w:p w:rsidR="007F5923" w:rsidRPr="003F1702" w:rsidRDefault="007F5923" w:rsidP="007F5923">
      <w:pPr>
        <w:numPr>
          <w:ilvl w:val="0"/>
          <w:numId w:val="1"/>
        </w:numPr>
        <w:shd w:val="clear" w:color="auto" w:fill="FFFFFF"/>
        <w:spacing w:before="60" w:after="60" w:line="225" w:lineRule="atLeast"/>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Руководства по соблюдению обязательных требований применяются контролируемыми лицами на добровольной основе.</w:t>
      </w:r>
    </w:p>
    <w:p w:rsidR="007F5923" w:rsidRPr="003F1702" w:rsidRDefault="007F5923" w:rsidP="007F5923">
      <w:pPr>
        <w:numPr>
          <w:ilvl w:val="0"/>
          <w:numId w:val="1"/>
        </w:numPr>
        <w:shd w:val="clear" w:color="auto" w:fill="FFFFFF"/>
        <w:spacing w:before="60" w:after="60" w:line="225" w:lineRule="atLeast"/>
        <w:jc w:val="both"/>
        <w:rPr>
          <w:rFonts w:ascii="Times New Roman" w:eastAsia="Times New Roman" w:hAnsi="Times New Roman" w:cs="Times New Roman"/>
          <w:color w:val="000000"/>
          <w:lang w:eastAsia="ru-RU"/>
        </w:rPr>
      </w:pPr>
      <w:proofErr w:type="gramStart"/>
      <w:r w:rsidRPr="003F1702">
        <w:rPr>
          <w:rFonts w:ascii="Times New Roman" w:eastAsia="Times New Roman" w:hAnsi="Times New Roman" w:cs="Times New Roman"/>
          <w:color w:val="000000"/>
          <w:lang w:eastAsia="ru-RU"/>
        </w:rPr>
        <w:t>Руководства по соблюдению обязательных требований, которые влияют на снижение риска причинения вреда (ущерба) охраняемым законом ценностям и за нарушение которых предусмотрена административная ответственность, а также руководства по соблюдению обязательных требований, нарушение которых является типовым или массовым, подлежат обязательным разработке и размещению на официальном сайте федерального органа исполнительной власти, осуществляющего полномочия по государственному контролю (надзору), в информационно-телекоммуникационной сети "Интернет".</w:t>
      </w:r>
      <w:proofErr w:type="gramEnd"/>
      <w:r w:rsidRPr="003F1702">
        <w:rPr>
          <w:rFonts w:ascii="Times New Roman" w:eastAsia="Times New Roman" w:hAnsi="Times New Roman" w:cs="Times New Roman"/>
          <w:color w:val="000000"/>
          <w:lang w:eastAsia="ru-RU"/>
        </w:rPr>
        <w:t xml:space="preserve"> Указанный федеральный орган исполнительной власти обеспечивает публичное обсуждение проекта руководства по соблюдению обязательных требований, а также его согласование с федеральным органом исполнительной власти, осуществляющим нормативно-правовое регулирование в соответствующей сфере общественных отношений.</w:t>
      </w:r>
    </w:p>
    <w:p w:rsidR="007F5923" w:rsidRPr="003F1702" w:rsidRDefault="007F5923" w:rsidP="007F5923">
      <w:pPr>
        <w:numPr>
          <w:ilvl w:val="0"/>
          <w:numId w:val="1"/>
        </w:numPr>
        <w:shd w:val="clear" w:color="auto" w:fill="FFFFFF"/>
        <w:spacing w:before="60" w:after="60" w:line="225" w:lineRule="atLeast"/>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Деятельность контролируемых лиц и действия их работников, осуществляемые в соответствии с руководствами по соблюдению обязательных требований, не могут квалифицироваться как нарушение обязательных требований.</w:t>
      </w:r>
    </w:p>
    <w:p w:rsidR="003F1702" w:rsidRPr="003F1702" w:rsidRDefault="003F1702" w:rsidP="003F1702">
      <w:pPr>
        <w:suppressAutoHyphens/>
        <w:autoSpaceDE w:val="0"/>
        <w:spacing w:after="0" w:line="240" w:lineRule="auto"/>
        <w:ind w:firstLine="360"/>
        <w:jc w:val="both"/>
        <w:rPr>
          <w:rFonts w:ascii="Times New Roman" w:eastAsia="Times New Roman" w:hAnsi="Times New Roman" w:cs="Times New Roman"/>
          <w:color w:val="000000"/>
          <w:lang w:eastAsia="zh-CN"/>
        </w:rPr>
      </w:pPr>
      <w:r w:rsidRPr="003F1702">
        <w:rPr>
          <w:rFonts w:ascii="Times New Roman" w:eastAsia="Times New Roman" w:hAnsi="Times New Roman" w:cs="Times New Roman"/>
          <w:color w:val="000000"/>
          <w:lang w:eastAsia="zh-CN"/>
        </w:rPr>
        <w:t xml:space="preserve">Администрация осуществляет </w:t>
      </w:r>
      <w:proofErr w:type="gramStart"/>
      <w:r w:rsidRPr="003F1702">
        <w:rPr>
          <w:rFonts w:ascii="Times New Roman" w:eastAsia="Times New Roman" w:hAnsi="Times New Roman" w:cs="Times New Roman"/>
          <w:color w:val="000000"/>
          <w:lang w:eastAsia="zh-CN"/>
        </w:rPr>
        <w:t>контроль за</w:t>
      </w:r>
      <w:proofErr w:type="gramEnd"/>
      <w:r w:rsidRPr="003F1702">
        <w:rPr>
          <w:rFonts w:ascii="Times New Roman" w:eastAsia="Times New Roman" w:hAnsi="Times New Roman" w:cs="Times New Roman"/>
          <w:color w:val="000000"/>
          <w:lang w:eastAsia="zh-CN"/>
        </w:rPr>
        <w:t xml:space="preserve"> соблюдением Правил благоустройства, включающих:</w:t>
      </w:r>
    </w:p>
    <w:p w:rsidR="003F1702" w:rsidRPr="003F1702" w:rsidRDefault="003F1702" w:rsidP="003F1702">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1) обязательные требования по содержанию прилегающих территорий;</w:t>
      </w:r>
    </w:p>
    <w:p w:rsidR="003F1702" w:rsidRPr="003F1702" w:rsidRDefault="003F1702" w:rsidP="003F1702">
      <w:pPr>
        <w:tabs>
          <w:tab w:val="left" w:pos="1200"/>
        </w:tabs>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 xml:space="preserve">2) обязательные требования по содержанию элементов и объектов благоустройства, в том числе требования: </w:t>
      </w:r>
    </w:p>
    <w:p w:rsidR="003F1702" w:rsidRPr="003F1702" w:rsidRDefault="003F1702" w:rsidP="003F1702">
      <w:pPr>
        <w:tabs>
          <w:tab w:val="left" w:pos="1200"/>
        </w:tabs>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3F1702" w:rsidRPr="003F1702" w:rsidRDefault="003F1702" w:rsidP="003F1702">
      <w:pPr>
        <w:spacing w:after="0" w:line="240" w:lineRule="auto"/>
        <w:ind w:firstLine="709"/>
        <w:jc w:val="both"/>
        <w:rPr>
          <w:rFonts w:ascii="Times New Roman" w:eastAsia="Times New Roman" w:hAnsi="Times New Roman" w:cs="Times New Roman"/>
          <w:color w:val="000000"/>
          <w:shd w:val="clear" w:color="auto" w:fill="FFFFFF"/>
          <w:lang w:eastAsia="ru-RU"/>
        </w:rPr>
      </w:pPr>
      <w:r w:rsidRPr="003F1702">
        <w:rPr>
          <w:rFonts w:ascii="Times New Roman" w:eastAsia="Times New Roman" w:hAnsi="Times New Roman" w:cs="Times New Roman"/>
          <w:color w:val="000000"/>
          <w:lang w:eastAsia="ru-RU"/>
        </w:rPr>
        <w:t xml:space="preserve">– по </w:t>
      </w:r>
      <w:r w:rsidRPr="003F1702">
        <w:rPr>
          <w:rFonts w:ascii="Times New Roman" w:eastAsia="Times New Roman" w:hAnsi="Times New Roman" w:cs="Times New Roman"/>
          <w:color w:val="000000"/>
          <w:shd w:val="clear" w:color="auto" w:fill="FFFFFF"/>
          <w:lang w:eastAsia="ru-RU"/>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3F1702" w:rsidRPr="003F1702" w:rsidRDefault="003F1702" w:rsidP="003F1702">
      <w:pPr>
        <w:spacing w:after="0" w:line="240" w:lineRule="auto"/>
        <w:ind w:firstLine="709"/>
        <w:jc w:val="both"/>
        <w:rPr>
          <w:rFonts w:ascii="Times New Roman" w:eastAsia="Times New Roman" w:hAnsi="Times New Roman" w:cs="Times New Roman"/>
          <w:color w:val="000000"/>
          <w:shd w:val="clear" w:color="auto" w:fill="FFFFFF"/>
          <w:lang w:eastAsia="ru-RU"/>
        </w:rPr>
      </w:pPr>
      <w:r w:rsidRPr="003F1702">
        <w:rPr>
          <w:rFonts w:ascii="Times New Roman" w:eastAsia="Times New Roman" w:hAnsi="Times New Roman" w:cs="Times New Roman"/>
          <w:color w:val="000000"/>
          <w:lang w:eastAsia="ru-RU"/>
        </w:rPr>
        <w:t xml:space="preserve">– по </w:t>
      </w:r>
      <w:r w:rsidRPr="003F1702">
        <w:rPr>
          <w:rFonts w:ascii="Times New Roman" w:eastAsia="Times New Roman" w:hAnsi="Times New Roman" w:cs="Times New Roman"/>
          <w:color w:val="000000"/>
          <w:shd w:val="clear" w:color="auto" w:fill="FFFFFF"/>
          <w:lang w:eastAsia="ru-RU"/>
        </w:rPr>
        <w:t>содержанию специальных знаков, надписей, содержащих информацию, необходимую для эксплуатации инженерных сооружений;</w:t>
      </w:r>
    </w:p>
    <w:p w:rsidR="003F1702" w:rsidRPr="003F1702" w:rsidRDefault="003F1702" w:rsidP="003F1702">
      <w:pPr>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Pr="003F1702">
        <w:rPr>
          <w:rFonts w:ascii="Times New Roman" w:eastAsia="Times New Roman" w:hAnsi="Times New Roman" w:cs="Times New Roman"/>
          <w:lang w:eastAsia="ru-RU"/>
        </w:rPr>
        <w:t>Иркутской области</w:t>
      </w:r>
      <w:r w:rsidRPr="003F1702">
        <w:rPr>
          <w:rFonts w:ascii="Times New Roman" w:eastAsia="Times New Roman" w:hAnsi="Times New Roman" w:cs="Times New Roman"/>
          <w:i/>
          <w:iCs/>
          <w:lang w:eastAsia="ru-RU"/>
        </w:rPr>
        <w:t xml:space="preserve"> </w:t>
      </w:r>
      <w:r w:rsidRPr="003F1702">
        <w:rPr>
          <w:rFonts w:ascii="Times New Roman" w:eastAsia="Times New Roman" w:hAnsi="Times New Roman" w:cs="Times New Roman"/>
          <w:color w:val="000000"/>
          <w:lang w:eastAsia="ru-RU"/>
        </w:rPr>
        <w:t>и Правилами благоустройства;</w:t>
      </w:r>
    </w:p>
    <w:p w:rsidR="003F1702" w:rsidRPr="003F1702" w:rsidRDefault="003F1702" w:rsidP="003F1702">
      <w:pPr>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3F1702" w:rsidRPr="003F1702" w:rsidRDefault="003F1702" w:rsidP="003F1702">
      <w:pPr>
        <w:spacing w:after="0" w:line="240" w:lineRule="auto"/>
        <w:ind w:firstLine="709"/>
        <w:jc w:val="both"/>
        <w:rPr>
          <w:rFonts w:ascii="Times New Roman" w:eastAsia="Times New Roman" w:hAnsi="Times New Roman" w:cs="Times New Roman"/>
          <w:color w:val="000000"/>
          <w:shd w:val="clear" w:color="auto" w:fill="FFFFFF"/>
          <w:lang w:eastAsia="ru-RU"/>
        </w:rPr>
      </w:pPr>
      <w:proofErr w:type="gramStart"/>
      <w:r w:rsidRPr="003F1702">
        <w:rPr>
          <w:rFonts w:ascii="Times New Roman" w:eastAsia="Times New Roman" w:hAnsi="Times New Roman" w:cs="Times New Roman"/>
          <w:color w:val="000000"/>
          <w:shd w:val="clear" w:color="auto" w:fill="FFFFFF"/>
          <w:lang w:eastAsia="ru-RU"/>
        </w:rPr>
        <w:t xml:space="preserve">– о недопустимости </w:t>
      </w:r>
      <w:r w:rsidRPr="003F1702">
        <w:rPr>
          <w:rFonts w:ascii="Times New Roman" w:eastAsia="Times New Roman" w:hAnsi="Times New Roman" w:cs="Times New Roman"/>
          <w:color w:val="000000"/>
          <w:lang w:eastAsia="ru-RU"/>
        </w:rPr>
        <w:t xml:space="preserve">размещения транспортных средств на газоне или иной озелененной или рекреационной территории, размещение транспортных средств на которой ограничено </w:t>
      </w:r>
      <w:r w:rsidRPr="003F1702">
        <w:rPr>
          <w:rFonts w:ascii="Times New Roman" w:eastAsia="Times New Roman" w:hAnsi="Times New Roman" w:cs="Times New Roman"/>
          <w:color w:val="000000"/>
          <w:lang w:eastAsia="ru-RU"/>
        </w:rPr>
        <w:lastRenderedPageBreak/>
        <w:t>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3F1702" w:rsidRPr="003F1702" w:rsidRDefault="003F1702" w:rsidP="003F1702">
      <w:pPr>
        <w:tabs>
          <w:tab w:val="left" w:pos="1200"/>
        </w:tabs>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3) обязательные требования по уборке территории Р</w:t>
      </w:r>
      <w:r w:rsidRPr="003F1702">
        <w:rPr>
          <w:rFonts w:ascii="Times New Roman" w:eastAsia="Times New Roman" w:hAnsi="Times New Roman" w:cs="Times New Roman"/>
          <w:bCs/>
          <w:kern w:val="2"/>
          <w:lang w:eastAsia="ru-RU"/>
        </w:rPr>
        <w:t>аздольинского сельского поселения Усольского муниципального района Иркутской области</w:t>
      </w:r>
      <w:r w:rsidRPr="003F1702">
        <w:rPr>
          <w:rFonts w:ascii="Times New Roman" w:eastAsia="Times New Roman" w:hAnsi="Times New Roman" w:cs="Times New Roman"/>
          <w:color w:val="000000"/>
          <w:lang w:eastAsia="ru-RU"/>
        </w:rPr>
        <w:t xml:space="preserve"> в зимний период, включая контроль проведения мероприятий по очистке от снега, наледи и сосулек кровель зданий, сооружений; </w:t>
      </w:r>
    </w:p>
    <w:p w:rsidR="003F1702" w:rsidRPr="003F1702" w:rsidRDefault="003F1702" w:rsidP="003F1702">
      <w:pPr>
        <w:tabs>
          <w:tab w:val="left" w:pos="1200"/>
        </w:tabs>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4) обязательные требования по уборке территории Р</w:t>
      </w:r>
      <w:r w:rsidRPr="003F1702">
        <w:rPr>
          <w:rFonts w:ascii="Times New Roman" w:eastAsia="Times New Roman" w:hAnsi="Times New Roman" w:cs="Times New Roman"/>
          <w:bCs/>
          <w:kern w:val="2"/>
          <w:lang w:eastAsia="ru-RU"/>
        </w:rPr>
        <w:t>аздольинского сельского поселения Усольского муниципального района Иркутской области</w:t>
      </w:r>
      <w:r w:rsidRPr="003F1702">
        <w:rPr>
          <w:rFonts w:ascii="Times New Roman" w:eastAsia="Times New Roman" w:hAnsi="Times New Roman" w:cs="Times New Roman"/>
          <w:color w:val="000000"/>
          <w:lang w:eastAsia="ru-RU"/>
        </w:rPr>
        <w:t xml:space="preserve"> в летний период, включая обязательные требования по </w:t>
      </w:r>
      <w:r w:rsidRPr="003F1702">
        <w:rPr>
          <w:rFonts w:ascii="Times New Roman" w:eastAsia="Calibri" w:hAnsi="Times New Roman" w:cs="Times New Roman"/>
          <w:bCs/>
          <w:color w:val="000000"/>
        </w:rPr>
        <w:t>выявлению карантинных, ядовитых и сорных растений, борьбе с ними, локализации, ликвидации их очагов</w:t>
      </w:r>
      <w:r w:rsidRPr="003F1702">
        <w:rPr>
          <w:rFonts w:ascii="Times New Roman" w:eastAsia="Times New Roman" w:hAnsi="Times New Roman" w:cs="Times New Roman"/>
          <w:color w:val="000000"/>
          <w:lang w:eastAsia="ru-RU"/>
        </w:rPr>
        <w:t>;</w:t>
      </w:r>
    </w:p>
    <w:p w:rsidR="003F1702" w:rsidRPr="003F1702" w:rsidRDefault="003F1702" w:rsidP="003F1702">
      <w:pPr>
        <w:tabs>
          <w:tab w:val="left" w:pos="1200"/>
        </w:tabs>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 xml:space="preserve">5) дополнительные обязательные требования </w:t>
      </w:r>
      <w:r w:rsidRPr="003F1702">
        <w:rPr>
          <w:rFonts w:ascii="Times New Roman" w:eastAsia="Times New Roman" w:hAnsi="Times New Roman" w:cs="Times New Roman"/>
          <w:color w:val="000000"/>
          <w:shd w:val="clear" w:color="auto" w:fill="FFFFFF"/>
          <w:lang w:eastAsia="ru-RU"/>
        </w:rPr>
        <w:t>пожарной безопасности</w:t>
      </w:r>
      <w:r w:rsidRPr="003F1702">
        <w:rPr>
          <w:rFonts w:ascii="Times New Roman" w:eastAsia="Times New Roman" w:hAnsi="Times New Roman" w:cs="Times New Roman"/>
          <w:color w:val="000000"/>
          <w:lang w:eastAsia="ru-RU"/>
        </w:rPr>
        <w:t xml:space="preserve"> в </w:t>
      </w:r>
      <w:r w:rsidRPr="003F1702">
        <w:rPr>
          <w:rFonts w:ascii="Times New Roman" w:eastAsia="Times New Roman" w:hAnsi="Times New Roman" w:cs="Times New Roman"/>
          <w:color w:val="000000"/>
          <w:shd w:val="clear" w:color="auto" w:fill="FFFFFF"/>
          <w:lang w:eastAsia="ru-RU"/>
        </w:rPr>
        <w:t xml:space="preserve">период действия особого противопожарного режима; </w:t>
      </w:r>
    </w:p>
    <w:p w:rsidR="003F1702" w:rsidRPr="003F1702" w:rsidRDefault="003F1702" w:rsidP="003F1702">
      <w:pPr>
        <w:tabs>
          <w:tab w:val="left" w:pos="1200"/>
        </w:tabs>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bCs/>
          <w:color w:val="000000"/>
          <w:lang w:eastAsia="ru-RU"/>
        </w:rPr>
        <w:t xml:space="preserve">6) </w:t>
      </w:r>
      <w:r w:rsidRPr="003F1702">
        <w:rPr>
          <w:rFonts w:ascii="Times New Roman" w:eastAsia="Times New Roman" w:hAnsi="Times New Roman" w:cs="Times New Roman"/>
          <w:color w:val="000000"/>
          <w:lang w:eastAsia="ru-RU"/>
        </w:rPr>
        <w:t xml:space="preserve">обязательные требования по </w:t>
      </w:r>
      <w:r w:rsidRPr="003F1702">
        <w:rPr>
          <w:rFonts w:ascii="Times New Roman" w:eastAsia="Times New Roman" w:hAnsi="Times New Roman" w:cs="Times New Roman"/>
          <w:bCs/>
          <w:color w:val="000000"/>
          <w:lang w:eastAsia="ru-RU"/>
        </w:rPr>
        <w:t>прокладке, переустройству, ремонту и содержанию подземных коммуникаций на территориях общего пользования</w:t>
      </w:r>
      <w:r w:rsidRPr="003F1702">
        <w:rPr>
          <w:rFonts w:ascii="Times New Roman" w:eastAsia="Times New Roman" w:hAnsi="Times New Roman" w:cs="Times New Roman"/>
          <w:color w:val="000000"/>
          <w:lang w:eastAsia="ru-RU"/>
        </w:rPr>
        <w:t>;</w:t>
      </w:r>
    </w:p>
    <w:p w:rsidR="003F1702" w:rsidRPr="003F1702" w:rsidRDefault="003F1702" w:rsidP="003F1702">
      <w:pPr>
        <w:tabs>
          <w:tab w:val="left" w:pos="1200"/>
        </w:tabs>
        <w:spacing w:after="0" w:line="240" w:lineRule="auto"/>
        <w:ind w:firstLine="709"/>
        <w:jc w:val="both"/>
        <w:rPr>
          <w:rFonts w:ascii="Times New Roman" w:eastAsia="Times New Roman" w:hAnsi="Times New Roman" w:cs="Times New Roman"/>
          <w:color w:val="000000"/>
          <w:lang w:eastAsia="ru-RU"/>
        </w:rPr>
      </w:pPr>
      <w:proofErr w:type="gramStart"/>
      <w:r w:rsidRPr="003F1702">
        <w:rPr>
          <w:rFonts w:ascii="Times New Roman" w:eastAsia="Times New Roman" w:hAnsi="Times New Roman" w:cs="Times New Roman"/>
          <w:color w:val="000000"/>
          <w:lang w:eastAsia="ru-RU"/>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roofErr w:type="gramEnd"/>
    </w:p>
    <w:p w:rsidR="003F1702" w:rsidRPr="003F1702" w:rsidRDefault="003F1702" w:rsidP="003F1702">
      <w:pPr>
        <w:tabs>
          <w:tab w:val="left" w:pos="1200"/>
        </w:tabs>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Calibri" w:hAnsi="Times New Roman" w:cs="Times New Roman"/>
          <w:bCs/>
          <w:color w:val="000000"/>
        </w:rPr>
        <w:t xml:space="preserve">8) </w:t>
      </w:r>
      <w:r w:rsidRPr="003F1702">
        <w:rPr>
          <w:rFonts w:ascii="Times New Roman" w:eastAsia="Times New Roman" w:hAnsi="Times New Roman" w:cs="Times New Roman"/>
          <w:color w:val="000000"/>
          <w:lang w:eastAsia="ru-RU"/>
        </w:rPr>
        <w:t>обязательные требования по</w:t>
      </w:r>
      <w:r w:rsidRPr="003F1702">
        <w:rPr>
          <w:rFonts w:ascii="Times New Roman" w:eastAsia="Calibri" w:hAnsi="Times New Roman" w:cs="Times New Roman"/>
          <w:bCs/>
          <w:color w:val="000000"/>
        </w:rPr>
        <w:t xml:space="preserve"> </w:t>
      </w:r>
      <w:r w:rsidRPr="003F1702">
        <w:rPr>
          <w:rFonts w:ascii="Times New Roman" w:eastAsia="Times New Roman" w:hAnsi="Times New Roman" w:cs="Times New Roman"/>
          <w:color w:val="000000"/>
          <w:lang w:eastAsia="ru-RU"/>
        </w:rPr>
        <w:t>складированию твердых коммунальных отходов;</w:t>
      </w:r>
    </w:p>
    <w:p w:rsidR="003F1702" w:rsidRPr="003F1702" w:rsidRDefault="003F1702" w:rsidP="003F1702">
      <w:pPr>
        <w:tabs>
          <w:tab w:val="left" w:pos="1200"/>
        </w:tabs>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9) обязательные требования по</w:t>
      </w:r>
      <w:r w:rsidRPr="003F1702">
        <w:rPr>
          <w:rFonts w:ascii="Times New Roman" w:eastAsia="Calibri" w:hAnsi="Times New Roman" w:cs="Times New Roman"/>
          <w:bCs/>
          <w:color w:val="000000"/>
        </w:rPr>
        <w:t xml:space="preserve"> </w:t>
      </w:r>
      <w:r w:rsidRPr="003F1702">
        <w:rPr>
          <w:rFonts w:ascii="Times New Roman" w:eastAsia="Times New Roman" w:hAnsi="Times New Roman" w:cs="Times New Roman"/>
          <w:bCs/>
          <w:color w:val="000000"/>
          <w:lang w:eastAsia="ru-RU"/>
        </w:rPr>
        <w:t>выгулу животных</w:t>
      </w:r>
      <w:r w:rsidRPr="003F1702">
        <w:rPr>
          <w:rFonts w:ascii="Times New Roman" w:eastAsia="Times New Roman" w:hAnsi="Times New Roman" w:cs="Times New Roman"/>
          <w:color w:val="000000"/>
          <w:lang w:eastAsia="ru-RU"/>
        </w:rPr>
        <w:t xml:space="preserve"> и требования о недопустимости </w:t>
      </w:r>
      <w:r w:rsidRPr="003F1702">
        <w:rPr>
          <w:rFonts w:ascii="Times New Roman" w:eastAsia="Times New Roman" w:hAnsi="Times New Roman" w:cs="Times New Roman"/>
          <w:lang w:eastAsia="ru-RU"/>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3F1702" w:rsidRPr="003F1702" w:rsidRDefault="003F1702" w:rsidP="003F170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3F1702">
        <w:rPr>
          <w:rFonts w:ascii="Times New Roman" w:eastAsia="Times New Roman" w:hAnsi="Times New Roman" w:cs="Times New Roman"/>
          <w:color w:val="000000"/>
          <w:lang w:eastAsia="zh-CN"/>
        </w:rPr>
        <w:t xml:space="preserve">Администрация осуществляет </w:t>
      </w:r>
      <w:proofErr w:type="gramStart"/>
      <w:r w:rsidRPr="003F1702">
        <w:rPr>
          <w:rFonts w:ascii="Times New Roman" w:eastAsia="Times New Roman" w:hAnsi="Times New Roman" w:cs="Times New Roman"/>
          <w:color w:val="000000"/>
          <w:lang w:eastAsia="zh-CN"/>
        </w:rPr>
        <w:t>контроль за</w:t>
      </w:r>
      <w:proofErr w:type="gramEnd"/>
      <w:r w:rsidRPr="003F1702">
        <w:rPr>
          <w:rFonts w:ascii="Times New Roman" w:eastAsia="Times New Roman" w:hAnsi="Times New Roman" w:cs="Times New Roman"/>
          <w:color w:val="000000"/>
          <w:lang w:eastAsia="zh-CN"/>
        </w:rPr>
        <w:t xml:space="preserve"> соблюдением исполнения предписаний об устранении нарушений обязательных требований, выданных должностными лицами в пределах их компетенции.</w:t>
      </w:r>
    </w:p>
    <w:p w:rsidR="003F1702" w:rsidRPr="003F1702" w:rsidRDefault="003F1702" w:rsidP="003F1702">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3F1702" w:rsidRPr="003F1702" w:rsidRDefault="003F1702" w:rsidP="003F1702">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3F1702" w:rsidRPr="003F1702" w:rsidRDefault="003F1702" w:rsidP="003F1702">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proofErr w:type="gramStart"/>
      <w:r w:rsidRPr="003F1702">
        <w:rPr>
          <w:rFonts w:ascii="Times New Roman" w:eastAsia="Times New Roman" w:hAnsi="Times New Roman" w:cs="Times New Roman"/>
          <w:color w:val="000000"/>
          <w:lang w:eastAsia="ru-RU"/>
        </w:rPr>
        <w:t>1) элементы планировочной структуры (зоны (массивы), жилые районы, промышленные районы), территории размещения садоводческих, огороднических некоммерческих объединений граждан);</w:t>
      </w:r>
      <w:proofErr w:type="gramEnd"/>
    </w:p>
    <w:p w:rsidR="003F1702" w:rsidRPr="003F1702" w:rsidRDefault="003F1702" w:rsidP="003F1702">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proofErr w:type="gramStart"/>
      <w:r w:rsidRPr="003F1702">
        <w:rPr>
          <w:rFonts w:ascii="Times New Roman" w:eastAsia="Times New Roman" w:hAnsi="Times New Roman" w:cs="Times New Roman"/>
          <w:color w:val="000000"/>
          <w:lang w:eastAsia="ru-RU"/>
        </w:rPr>
        <w:t>2) элементы улично-дорожной сети (аллеи, переулки, площади, проезды, проулки, разъезды, спуски, тракты, тупики, улицы, шоссе);</w:t>
      </w:r>
      <w:proofErr w:type="gramEnd"/>
    </w:p>
    <w:p w:rsidR="003F1702" w:rsidRPr="003F1702" w:rsidRDefault="003F1702" w:rsidP="003F1702">
      <w:pPr>
        <w:widowControl w:val="0"/>
        <w:tabs>
          <w:tab w:val="center" w:pos="5245"/>
        </w:tabs>
        <w:suppressAutoHyphens/>
        <w:autoSpaceDE w:val="0"/>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3) дворовые территории;</w:t>
      </w:r>
      <w:r w:rsidRPr="003F1702">
        <w:rPr>
          <w:rFonts w:ascii="Times New Roman" w:eastAsia="Times New Roman" w:hAnsi="Times New Roman" w:cs="Times New Roman"/>
          <w:color w:val="000000"/>
          <w:lang w:eastAsia="ru-RU"/>
        </w:rPr>
        <w:tab/>
      </w:r>
    </w:p>
    <w:p w:rsidR="003F1702" w:rsidRPr="003F1702" w:rsidRDefault="003F1702" w:rsidP="003F1702">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4) детские и спортивные площадки;</w:t>
      </w:r>
    </w:p>
    <w:p w:rsidR="003F1702" w:rsidRPr="003F1702" w:rsidRDefault="003F1702" w:rsidP="003F1702">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5) площадки для выгула животных;</w:t>
      </w:r>
    </w:p>
    <w:p w:rsidR="003F1702" w:rsidRPr="003F1702" w:rsidRDefault="003F1702" w:rsidP="003F1702">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6) парковки (парковочные места);</w:t>
      </w:r>
    </w:p>
    <w:p w:rsidR="003F1702" w:rsidRPr="003F1702" w:rsidRDefault="003F1702" w:rsidP="003F1702">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7) парки, скверы, иные зеленые зоны;</w:t>
      </w:r>
    </w:p>
    <w:p w:rsidR="003F1702" w:rsidRPr="003F1702" w:rsidRDefault="003F1702" w:rsidP="003F1702">
      <w:pPr>
        <w:widowControl w:val="0"/>
        <w:suppressAutoHyphens/>
        <w:autoSpaceDE w:val="0"/>
        <w:spacing w:after="0" w:line="240" w:lineRule="auto"/>
        <w:ind w:firstLine="709"/>
        <w:jc w:val="both"/>
        <w:rPr>
          <w:rFonts w:ascii="Times New Roman" w:eastAsia="Times New Roman" w:hAnsi="Times New Roman" w:cs="Times New Roman"/>
          <w:color w:val="000000"/>
          <w:lang w:eastAsia="ru-RU"/>
        </w:rPr>
      </w:pPr>
      <w:r w:rsidRPr="003F1702">
        <w:rPr>
          <w:rFonts w:ascii="Times New Roman" w:eastAsia="Times New Roman" w:hAnsi="Times New Roman" w:cs="Times New Roman"/>
          <w:color w:val="000000"/>
          <w:lang w:eastAsia="ru-RU"/>
        </w:rPr>
        <w:t>8) технические и санитарно-защитные зоны;</w:t>
      </w:r>
    </w:p>
    <w:p w:rsidR="003F1702" w:rsidRPr="003F1702" w:rsidRDefault="003F1702" w:rsidP="003F1702">
      <w:pPr>
        <w:suppressAutoHyphens/>
        <w:autoSpaceDE w:val="0"/>
        <w:spacing w:after="0" w:line="240" w:lineRule="auto"/>
        <w:ind w:firstLine="709"/>
        <w:jc w:val="both"/>
        <w:rPr>
          <w:rFonts w:ascii="Times New Roman" w:eastAsia="Times New Roman" w:hAnsi="Times New Roman" w:cs="Times New Roman"/>
          <w:lang w:eastAsia="zh-CN"/>
        </w:rPr>
      </w:pPr>
      <w:r w:rsidRPr="003F1702">
        <w:rPr>
          <w:rFonts w:ascii="Times New Roman" w:eastAsia="Times New Roman" w:hAnsi="Times New Roman" w:cs="Times New Roman"/>
          <w:bCs/>
          <w:color w:val="000000"/>
          <w:lang w:eastAsia="zh-CN"/>
        </w:rPr>
        <w:t>1.8.</w:t>
      </w:r>
      <w:r w:rsidRPr="003F1702">
        <w:rPr>
          <w:rFonts w:ascii="Times New Roman" w:eastAsia="Times New Roman" w:hAnsi="Times New Roman" w:cs="Times New Roman"/>
          <w:color w:val="000000"/>
          <w:lang w:eastAsia="zh-CN"/>
        </w:rPr>
        <w:t xml:space="preserve"> При осуществлении контроля в сфере благоустройства система оценки и управления рисками не применяется.</w:t>
      </w:r>
    </w:p>
    <w:p w:rsidR="003F1702" w:rsidRPr="003F1702" w:rsidRDefault="003F1702" w:rsidP="003F1702">
      <w:pPr>
        <w:rPr>
          <w:rFonts w:ascii="Times New Roman" w:hAnsi="Times New Roman" w:cs="Times New Roman"/>
        </w:rPr>
      </w:pPr>
    </w:p>
    <w:bookmarkEnd w:id="0"/>
    <w:p w:rsidR="004B6212" w:rsidRPr="003F1702" w:rsidRDefault="004B6212">
      <w:pPr>
        <w:rPr>
          <w:rFonts w:ascii="Times New Roman" w:hAnsi="Times New Roman" w:cs="Times New Roman"/>
          <w:sz w:val="24"/>
          <w:szCs w:val="24"/>
        </w:rPr>
      </w:pPr>
    </w:p>
    <w:sectPr w:rsidR="004B6212" w:rsidRPr="003F17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74230D"/>
    <w:multiLevelType w:val="multilevel"/>
    <w:tmpl w:val="DBFCF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923"/>
    <w:rsid w:val="003F1702"/>
    <w:rsid w:val="004B6212"/>
    <w:rsid w:val="007F59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32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1006</Words>
  <Characters>5739</Characters>
  <Application>Microsoft Office Word</Application>
  <DocSecurity>0</DocSecurity>
  <Lines>47</Lines>
  <Paragraphs>13</Paragraphs>
  <ScaleCrop>false</ScaleCrop>
  <Company/>
  <LinksUpToDate>false</LinksUpToDate>
  <CharactersWithSpaces>6732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2023-07-20T08:46:00Z</dcterms:created>
  <dcterms:modified xsi:type="dcterms:W3CDTF">2023-07-20T08:50:00Z</dcterms:modified>
</cp:coreProperties>
</file>