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FB4" w:rsidRDefault="00F85FB4" w:rsidP="00F85FB4">
      <w:r>
        <w:t>В соответствии с подпунктом "ж" пункта 1 Указа в период проведения СВО и впредь до издания соответствующих нормативных правовых актов Российской Федерации размещение сведений на официальных сайтах органов публичной власти и организаций в сети "Интернет" и их предоставление общероссийским СМИ для опубликования не осуществляются.</w:t>
      </w:r>
    </w:p>
    <w:p w:rsidR="00F85FB4" w:rsidRDefault="00F85FB4" w:rsidP="00F85FB4">
      <w:r>
        <w:t>Для сведения сообщаем, что муниципальными служащими администрац</w:t>
      </w:r>
      <w:r>
        <w:t>ии, директором муниципального б</w:t>
      </w:r>
      <w:r>
        <w:t>юджетного учреждения культуры, а также главой поселения сведения о доходах, расходах, имуществе и обязательствах имущественного характера предоставлены в установ</w:t>
      </w:r>
      <w:r>
        <w:t>ленн</w:t>
      </w:r>
      <w:bookmarkStart w:id="0" w:name="_GoBack"/>
      <w:bookmarkEnd w:id="0"/>
      <w:r>
        <w:t>ые сроки.</w:t>
      </w:r>
    </w:p>
    <w:p w:rsidR="00F85FB4" w:rsidRDefault="00F85FB4" w:rsidP="00F85FB4"/>
    <w:p w:rsidR="00F85FB4" w:rsidRDefault="00F85FB4" w:rsidP="00F85FB4">
      <w:r>
        <w:t xml:space="preserve"> </w:t>
      </w:r>
      <w:r>
        <w:t>Указ Президента Российской Федерации от 29.12.2022 № 968</w:t>
      </w:r>
    </w:p>
    <w:p w:rsidR="00F85FB4" w:rsidRDefault="00F85FB4" w:rsidP="00F85FB4">
      <w:r>
        <w:t>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</w:t>
      </w:r>
    </w:p>
    <w:p w:rsidR="00F85FB4" w:rsidRDefault="00F85FB4" w:rsidP="00F85FB4">
      <w:r>
        <w:t>&lt;Письмо&gt; Минтруда России от 21.03.2023 N 28-6/10/П-2161 &lt;0 направлении Инструктивно-методических материалов&gt; (вместе с "Инструктивно-методическими материалами по вопросам реализации Указа Президента Российской Федерации от 29 декабря 2022 г. N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операции") {</w:t>
      </w:r>
      <w:proofErr w:type="spellStart"/>
      <w:r>
        <w:t>КонсультантПлюс</w:t>
      </w:r>
      <w:proofErr w:type="spellEnd"/>
      <w:r>
        <w:t>}</w:t>
      </w:r>
    </w:p>
    <w:p w:rsidR="005D2848" w:rsidRDefault="00F85FB4"/>
    <w:sectPr w:rsidR="005D2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FB4"/>
    <w:rsid w:val="001D72A9"/>
    <w:rsid w:val="008643DB"/>
    <w:rsid w:val="00F85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F48D4E-7B4D-46E3-8B94-530BA87DD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</cp:revision>
  <dcterms:created xsi:type="dcterms:W3CDTF">2026-02-04T01:03:00Z</dcterms:created>
  <dcterms:modified xsi:type="dcterms:W3CDTF">2026-02-04T01:04:00Z</dcterms:modified>
</cp:coreProperties>
</file>