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</w:pPr>
      <w:r w:rsidRPr="00B31924"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  <w:t>Информация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:rsidR="00B31924" w:rsidRPr="00B31924" w:rsidRDefault="00B31924" w:rsidP="00C12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Администрация Раздольи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нского сельского поселения 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кого</w:t>
      </w:r>
    </w:p>
    <w:p w:rsidR="00B31924" w:rsidRPr="00B31924" w:rsidRDefault="00B31924" w:rsidP="00C12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района Иркутской области доводит до сведения граждан,</w:t>
      </w:r>
    </w:p>
    <w:p w:rsidR="00B31924" w:rsidRPr="00B31924" w:rsidRDefault="00B31924" w:rsidP="00C12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что </w:t>
      </w:r>
      <w:r w:rsidR="008D002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26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D002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ноября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в 1</w:t>
      </w:r>
      <w:r w:rsidR="00C1227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bookmarkStart w:id="0" w:name="_GoBack"/>
      <w:bookmarkEnd w:id="0"/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-00, в здании администрации Раздольинского</w:t>
      </w:r>
    </w:p>
    <w:p w:rsidR="00B31924" w:rsidRPr="00B31924" w:rsidRDefault="00B31924" w:rsidP="00C12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сельского поселения Усольского муниципального района Иркутской области,</w:t>
      </w:r>
    </w:p>
    <w:p w:rsidR="00B31924" w:rsidRPr="00B31924" w:rsidRDefault="00B31924" w:rsidP="00C12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расположенного по адресу: п. Раздолье, ул. Мира №27, Усольского района,</w:t>
      </w:r>
    </w:p>
    <w:p w:rsidR="00B31924" w:rsidRDefault="00B31924" w:rsidP="00C12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Иркутской области </w:t>
      </w:r>
      <w:r w:rsidR="00D95BC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пройдут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публичные слушания по обсуждению:</w:t>
      </w:r>
    </w:p>
    <w:p w:rsidR="00C1227E" w:rsidRDefault="00C1227E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1227E" w:rsidRPr="00C1227E" w:rsidRDefault="00C1227E" w:rsidP="00C1227E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2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вопросу изменения основного вида разрешенного использования земельных участков с кадастровыми номерами 38:16:000073:238; 38:16:000073:110; 38:16:000073:113; 38:16:000073:236; 38:16:000073:239; 38:16:000073:237 на условно разрешенный вид использования «ведение огородничества».</w:t>
      </w:r>
    </w:p>
    <w:p w:rsidR="00B31924" w:rsidRPr="00C1227E" w:rsidRDefault="00B31924" w:rsidP="00C1227E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8D002E" w:rsidRPr="00C1227E" w:rsidRDefault="008D002E" w:rsidP="00C1227E">
      <w:pPr>
        <w:pStyle w:val="a3"/>
        <w:shd w:val="clear" w:color="auto" w:fill="FFFFFF"/>
        <w:spacing w:after="0" w:line="240" w:lineRule="auto"/>
        <w:rPr>
          <w:rFonts w:ascii="Arial" w:hAnsi="Arial" w:cs="Arial"/>
          <w:sz w:val="28"/>
          <w:szCs w:val="28"/>
        </w:rPr>
      </w:pPr>
    </w:p>
    <w:p w:rsidR="005D2848" w:rsidRDefault="00C1227E"/>
    <w:sectPr w:rsidR="005D2848" w:rsidSect="00C1227E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56CF5"/>
    <w:multiLevelType w:val="hybridMultilevel"/>
    <w:tmpl w:val="E6DC1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05489"/>
    <w:multiLevelType w:val="hybridMultilevel"/>
    <w:tmpl w:val="45F06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D742E"/>
    <w:multiLevelType w:val="hybridMultilevel"/>
    <w:tmpl w:val="5FD61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2A18E8"/>
    <w:multiLevelType w:val="hybridMultilevel"/>
    <w:tmpl w:val="B76638CE"/>
    <w:lvl w:ilvl="0" w:tplc="01C4039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924"/>
    <w:rsid w:val="001D72A9"/>
    <w:rsid w:val="00546022"/>
    <w:rsid w:val="008643DB"/>
    <w:rsid w:val="008D002E"/>
    <w:rsid w:val="00B31924"/>
    <w:rsid w:val="00C1227E"/>
    <w:rsid w:val="00D9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FE440-3ABC-4EC2-8788-51D6498F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1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2024-06-20T03:34:00Z</dcterms:created>
  <dcterms:modified xsi:type="dcterms:W3CDTF">2024-10-23T08:56:00Z</dcterms:modified>
</cp:coreProperties>
</file>