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ED0" w:rsidRPr="008B410F" w:rsidRDefault="00ED3AED" w:rsidP="00760ED0">
      <w:pPr>
        <w:jc w:val="center"/>
        <w:rPr>
          <w:sz w:val="28"/>
          <w:szCs w:val="28"/>
        </w:rPr>
      </w:pPr>
      <w:r>
        <w:rPr>
          <w:rFonts w:ascii="Arial" w:hAnsi="Arial" w:cs="Arial"/>
          <w:b/>
          <w:color w:val="000000"/>
          <w:spacing w:val="-10"/>
          <w:sz w:val="32"/>
          <w:szCs w:val="32"/>
        </w:rPr>
        <w:t>31.05</w:t>
      </w:r>
      <w:r w:rsidR="00760ED0">
        <w:rPr>
          <w:rFonts w:ascii="Arial" w:hAnsi="Arial" w:cs="Arial"/>
          <w:b/>
          <w:color w:val="000000"/>
          <w:spacing w:val="-10"/>
          <w:sz w:val="32"/>
          <w:szCs w:val="32"/>
        </w:rPr>
        <w:t>.2023</w:t>
      </w:r>
      <w:r w:rsidR="00760ED0" w:rsidRPr="008B410F">
        <w:rPr>
          <w:rFonts w:ascii="Arial" w:hAnsi="Arial" w:cs="Arial"/>
          <w:b/>
          <w:color w:val="000000"/>
          <w:spacing w:val="-10"/>
          <w:sz w:val="32"/>
          <w:szCs w:val="32"/>
        </w:rPr>
        <w:t>г. №</w:t>
      </w:r>
      <w:r>
        <w:rPr>
          <w:rFonts w:ascii="Arial" w:hAnsi="Arial" w:cs="Arial"/>
          <w:b/>
          <w:color w:val="000000"/>
          <w:spacing w:val="-10"/>
          <w:sz w:val="32"/>
          <w:szCs w:val="32"/>
        </w:rPr>
        <w:t>47</w:t>
      </w:r>
    </w:p>
    <w:p w:rsidR="00760ED0" w:rsidRPr="00370C3B" w:rsidRDefault="00760ED0" w:rsidP="00760ED0">
      <w:pPr>
        <w:shd w:val="clear" w:color="auto" w:fill="FFFFFF"/>
        <w:ind w:right="1"/>
        <w:jc w:val="center"/>
        <w:rPr>
          <w:rFonts w:ascii="Arial" w:hAnsi="Arial" w:cs="Arial"/>
          <w:b/>
          <w:color w:val="000000"/>
          <w:spacing w:val="-10"/>
          <w:sz w:val="32"/>
          <w:szCs w:val="32"/>
        </w:rPr>
      </w:pPr>
      <w:r w:rsidRPr="00370C3B">
        <w:rPr>
          <w:rFonts w:ascii="Arial" w:hAnsi="Arial" w:cs="Arial"/>
          <w:b/>
          <w:color w:val="000000"/>
          <w:spacing w:val="-10"/>
          <w:sz w:val="32"/>
          <w:szCs w:val="32"/>
        </w:rPr>
        <w:t>РОССИЙСКАЯ ФЕДЕРАЦИЯ</w:t>
      </w:r>
    </w:p>
    <w:p w:rsidR="00760ED0" w:rsidRPr="00370C3B" w:rsidRDefault="00760ED0" w:rsidP="00760ED0">
      <w:pPr>
        <w:shd w:val="clear" w:color="auto" w:fill="FFFFFF"/>
        <w:ind w:right="1"/>
        <w:jc w:val="center"/>
        <w:rPr>
          <w:rFonts w:ascii="Arial" w:hAnsi="Arial" w:cs="Arial"/>
          <w:b/>
          <w:color w:val="000000"/>
          <w:spacing w:val="-10"/>
          <w:sz w:val="32"/>
          <w:szCs w:val="32"/>
        </w:rPr>
      </w:pPr>
      <w:r w:rsidRPr="00370C3B">
        <w:rPr>
          <w:rFonts w:ascii="Arial" w:hAnsi="Arial" w:cs="Arial"/>
          <w:b/>
          <w:color w:val="000000"/>
          <w:spacing w:val="-10"/>
          <w:sz w:val="32"/>
          <w:szCs w:val="32"/>
        </w:rPr>
        <w:t xml:space="preserve">РАЗДОЛЬИНСКОЕ СЕЛЬСКОЕ ПОСЕЛЕНИЕ </w:t>
      </w:r>
    </w:p>
    <w:p w:rsidR="00760ED0" w:rsidRPr="00370C3B" w:rsidRDefault="00760ED0" w:rsidP="00760ED0">
      <w:pPr>
        <w:shd w:val="clear" w:color="auto" w:fill="FFFFFF"/>
        <w:ind w:right="1"/>
        <w:jc w:val="center"/>
        <w:rPr>
          <w:rFonts w:ascii="Arial" w:hAnsi="Arial" w:cs="Arial"/>
          <w:b/>
          <w:color w:val="000000"/>
          <w:spacing w:val="-10"/>
          <w:sz w:val="32"/>
          <w:szCs w:val="32"/>
        </w:rPr>
      </w:pPr>
      <w:r w:rsidRPr="00370C3B">
        <w:rPr>
          <w:rFonts w:ascii="Arial" w:hAnsi="Arial" w:cs="Arial"/>
          <w:b/>
          <w:color w:val="000000"/>
          <w:spacing w:val="-10"/>
          <w:sz w:val="32"/>
          <w:szCs w:val="32"/>
        </w:rPr>
        <w:t xml:space="preserve">УСОЛЬСКОГО МУНИЦИПАЛЬНОГО РАЙОНА </w:t>
      </w:r>
    </w:p>
    <w:p w:rsidR="00760ED0" w:rsidRPr="00370C3B" w:rsidRDefault="00760ED0" w:rsidP="00760ED0">
      <w:pPr>
        <w:shd w:val="clear" w:color="auto" w:fill="FFFFFF"/>
        <w:ind w:right="1"/>
        <w:jc w:val="center"/>
        <w:rPr>
          <w:rFonts w:ascii="Arial" w:hAnsi="Arial" w:cs="Arial"/>
          <w:b/>
          <w:sz w:val="32"/>
          <w:szCs w:val="32"/>
        </w:rPr>
      </w:pPr>
      <w:r w:rsidRPr="00370C3B">
        <w:rPr>
          <w:rFonts w:ascii="Arial" w:hAnsi="Arial" w:cs="Arial"/>
          <w:b/>
          <w:color w:val="000000"/>
          <w:spacing w:val="-10"/>
          <w:sz w:val="32"/>
          <w:szCs w:val="32"/>
        </w:rPr>
        <w:t>ИРКУТСКОЙ ОБЛАСТИ</w:t>
      </w:r>
    </w:p>
    <w:p w:rsidR="00760ED0" w:rsidRPr="00370C3B" w:rsidRDefault="00760ED0" w:rsidP="00760ED0">
      <w:pPr>
        <w:shd w:val="clear" w:color="auto" w:fill="FFFFFF"/>
        <w:jc w:val="center"/>
        <w:rPr>
          <w:rFonts w:ascii="Arial" w:hAnsi="Arial" w:cs="Arial"/>
          <w:b/>
          <w:color w:val="000000"/>
          <w:spacing w:val="-2"/>
          <w:sz w:val="32"/>
          <w:szCs w:val="32"/>
        </w:rPr>
      </w:pPr>
      <w:r w:rsidRPr="00370C3B">
        <w:rPr>
          <w:rFonts w:ascii="Arial" w:hAnsi="Arial" w:cs="Arial"/>
          <w:b/>
          <w:color w:val="000000"/>
          <w:spacing w:val="-2"/>
          <w:sz w:val="32"/>
          <w:szCs w:val="32"/>
        </w:rPr>
        <w:t>АДМИНИСТРАЦИ</w:t>
      </w:r>
      <w:bookmarkStart w:id="0" w:name="_GoBack"/>
      <w:bookmarkEnd w:id="0"/>
      <w:r w:rsidRPr="00370C3B">
        <w:rPr>
          <w:rFonts w:ascii="Arial" w:hAnsi="Arial" w:cs="Arial"/>
          <w:b/>
          <w:color w:val="000000"/>
          <w:spacing w:val="-2"/>
          <w:sz w:val="32"/>
          <w:szCs w:val="32"/>
        </w:rPr>
        <w:t>Я</w:t>
      </w:r>
    </w:p>
    <w:p w:rsidR="00760ED0" w:rsidRPr="008B410F" w:rsidRDefault="00760ED0" w:rsidP="00760ED0">
      <w:pPr>
        <w:shd w:val="clear" w:color="auto" w:fill="FFFFFF"/>
        <w:ind w:right="1"/>
        <w:jc w:val="center"/>
        <w:rPr>
          <w:rFonts w:ascii="Arial" w:hAnsi="Arial" w:cs="Arial"/>
          <w:b/>
          <w:bCs/>
          <w:color w:val="000000"/>
          <w:spacing w:val="-9"/>
          <w:sz w:val="32"/>
          <w:szCs w:val="32"/>
        </w:rPr>
      </w:pPr>
      <w:r w:rsidRPr="00370C3B">
        <w:rPr>
          <w:rFonts w:ascii="Arial" w:hAnsi="Arial" w:cs="Arial"/>
          <w:b/>
          <w:bCs/>
          <w:color w:val="000000"/>
          <w:spacing w:val="-9"/>
          <w:sz w:val="32"/>
          <w:szCs w:val="32"/>
        </w:rPr>
        <w:t>ПОСТАНОВЛЕНИЕ</w:t>
      </w:r>
    </w:p>
    <w:p w:rsidR="00760ED0" w:rsidRPr="00F963DD" w:rsidRDefault="00760ED0" w:rsidP="00760ED0">
      <w:pPr>
        <w:shd w:val="clear" w:color="auto" w:fill="FFFFFF"/>
        <w:jc w:val="center"/>
        <w:rPr>
          <w:b/>
        </w:rPr>
      </w:pPr>
    </w:p>
    <w:p w:rsidR="00760ED0" w:rsidRDefault="00760ED0" w:rsidP="00760ED0">
      <w:pPr>
        <w:ind w:firstLine="709"/>
        <w:jc w:val="center"/>
        <w:rPr>
          <w:rFonts w:ascii="Arial" w:eastAsia="Consolas" w:hAnsi="Arial" w:cs="Arial"/>
          <w:b/>
          <w:color w:val="000000"/>
          <w:sz w:val="32"/>
          <w:szCs w:val="32"/>
        </w:rPr>
      </w:pPr>
      <w:r>
        <w:rPr>
          <w:rFonts w:ascii="Arial" w:eastAsia="Consolas" w:hAnsi="Arial" w:cs="Arial"/>
          <w:b/>
          <w:color w:val="000000"/>
          <w:sz w:val="32"/>
          <w:szCs w:val="32"/>
        </w:rPr>
        <w:t xml:space="preserve">О </w:t>
      </w:r>
      <w:r w:rsidR="00D40E05">
        <w:rPr>
          <w:rFonts w:ascii="Arial" w:eastAsia="Consolas" w:hAnsi="Arial" w:cs="Arial"/>
          <w:b/>
          <w:color w:val="000000"/>
          <w:sz w:val="32"/>
          <w:szCs w:val="32"/>
        </w:rPr>
        <w:t>ПОРЯДКЕ СОСТАВЛЕНИЯ И УТВЕРЖДЕНИЯ</w:t>
      </w:r>
      <w:r>
        <w:rPr>
          <w:rFonts w:ascii="Arial" w:eastAsia="Consolas" w:hAnsi="Arial" w:cs="Arial"/>
          <w:b/>
          <w:color w:val="000000"/>
          <w:sz w:val="32"/>
          <w:szCs w:val="32"/>
        </w:rPr>
        <w:t xml:space="preserve"> ОТЧЕТА О РЕЗУЛЬТАТАХ ДЕЯТЕЛЬНОСТИ МУНИЦПАЛЬНОГО УЧРЕЖДЕНИЯ И ОБ ИСПОЛЬЗОВАНИИ ЗАКРЕПЛЕННОГО ЗА НИМ МУНИЦИПАЛЬНОГО ИМУЩЕСТВА</w:t>
      </w:r>
    </w:p>
    <w:p w:rsidR="00FE27F3" w:rsidRPr="00E424CF" w:rsidRDefault="00FE27F3" w:rsidP="00AB3A52">
      <w:pPr>
        <w:pStyle w:val="ConsPlusNormal"/>
        <w:contextualSpacing/>
        <w:jc w:val="both"/>
        <w:rPr>
          <w:rFonts w:ascii="Times New Roman" w:hAnsi="Times New Roman" w:cs="Times New Roman"/>
          <w:sz w:val="24"/>
          <w:szCs w:val="24"/>
        </w:rPr>
      </w:pPr>
    </w:p>
    <w:p w:rsidR="00760ED0" w:rsidRPr="00760ED0" w:rsidRDefault="00934967" w:rsidP="00760ED0">
      <w:pPr>
        <w:tabs>
          <w:tab w:val="left" w:pos="709"/>
        </w:tabs>
        <w:ind w:firstLine="709"/>
        <w:jc w:val="both"/>
        <w:rPr>
          <w:rFonts w:ascii="Arial" w:hAnsi="Arial" w:cs="Arial"/>
          <w:sz w:val="24"/>
          <w:szCs w:val="24"/>
        </w:rPr>
      </w:pPr>
      <w:r w:rsidRPr="00760ED0">
        <w:rPr>
          <w:rFonts w:ascii="Arial" w:hAnsi="Arial" w:cs="Arial"/>
          <w:sz w:val="24"/>
          <w:szCs w:val="24"/>
        </w:rPr>
        <w:t>В соответствии с</w:t>
      </w:r>
      <w:r w:rsidR="00ED7F8E" w:rsidRPr="00760ED0">
        <w:rPr>
          <w:rFonts w:ascii="Arial" w:hAnsi="Arial" w:cs="Arial"/>
          <w:sz w:val="24"/>
          <w:szCs w:val="24"/>
        </w:rPr>
        <w:t xml:space="preserve"> подпунктом 10 пункта 3.3 статьи 32 </w:t>
      </w:r>
      <w:r w:rsidRPr="00760ED0">
        <w:rPr>
          <w:rFonts w:ascii="Arial" w:hAnsi="Arial" w:cs="Arial"/>
          <w:sz w:val="24"/>
          <w:szCs w:val="24"/>
        </w:rPr>
        <w:t>Федерального закона от 12</w:t>
      </w:r>
      <w:r w:rsidR="00ED7F8E" w:rsidRPr="00760ED0">
        <w:rPr>
          <w:rFonts w:ascii="Arial" w:hAnsi="Arial" w:cs="Arial"/>
          <w:sz w:val="24"/>
          <w:szCs w:val="24"/>
        </w:rPr>
        <w:t>.01.</w:t>
      </w:r>
      <w:r w:rsidRPr="00760ED0">
        <w:rPr>
          <w:rFonts w:ascii="Arial" w:hAnsi="Arial" w:cs="Arial"/>
          <w:sz w:val="24"/>
          <w:szCs w:val="24"/>
        </w:rPr>
        <w:t xml:space="preserve">1996 </w:t>
      </w:r>
      <w:r w:rsidR="00ED7F8E" w:rsidRPr="00760ED0">
        <w:rPr>
          <w:rFonts w:ascii="Arial" w:hAnsi="Arial" w:cs="Arial"/>
          <w:sz w:val="24"/>
          <w:szCs w:val="24"/>
        </w:rPr>
        <w:t>№</w:t>
      </w:r>
      <w:r w:rsidRPr="00760ED0">
        <w:rPr>
          <w:rFonts w:ascii="Arial" w:hAnsi="Arial" w:cs="Arial"/>
          <w:sz w:val="24"/>
          <w:szCs w:val="24"/>
        </w:rPr>
        <w:t xml:space="preserve">7-ФЗ </w:t>
      </w:r>
      <w:r w:rsidR="00ED7F8E" w:rsidRPr="00760ED0">
        <w:rPr>
          <w:rFonts w:ascii="Arial" w:hAnsi="Arial" w:cs="Arial"/>
          <w:sz w:val="24"/>
          <w:szCs w:val="24"/>
        </w:rPr>
        <w:t>«</w:t>
      </w:r>
      <w:r w:rsidRPr="00760ED0">
        <w:rPr>
          <w:rFonts w:ascii="Arial" w:hAnsi="Arial" w:cs="Arial"/>
          <w:sz w:val="24"/>
          <w:szCs w:val="24"/>
        </w:rPr>
        <w:t>О некоммерческих организациях</w:t>
      </w:r>
      <w:r w:rsidR="00ED7F8E" w:rsidRPr="00760ED0">
        <w:rPr>
          <w:rFonts w:ascii="Arial" w:hAnsi="Arial" w:cs="Arial"/>
          <w:sz w:val="24"/>
          <w:szCs w:val="24"/>
        </w:rPr>
        <w:t>», п</w:t>
      </w:r>
      <w:r w:rsidR="00A4059F" w:rsidRPr="00760ED0">
        <w:rPr>
          <w:rFonts w:ascii="Arial" w:hAnsi="Arial" w:cs="Arial"/>
          <w:sz w:val="24"/>
          <w:szCs w:val="24"/>
        </w:rPr>
        <w:t>риказ</w:t>
      </w:r>
      <w:r w:rsidR="00ED7F8E" w:rsidRPr="00760ED0">
        <w:rPr>
          <w:rFonts w:ascii="Arial" w:hAnsi="Arial" w:cs="Arial"/>
          <w:sz w:val="24"/>
          <w:szCs w:val="24"/>
        </w:rPr>
        <w:t>ом</w:t>
      </w:r>
      <w:r w:rsidR="00A4059F" w:rsidRPr="00760ED0">
        <w:rPr>
          <w:rFonts w:ascii="Arial" w:hAnsi="Arial" w:cs="Arial"/>
          <w:sz w:val="24"/>
          <w:szCs w:val="24"/>
        </w:rPr>
        <w:t xml:space="preserve"> Министерства финансов Российской Федерации от </w:t>
      </w:r>
      <w:r w:rsidR="00ED7F8E" w:rsidRPr="00760ED0">
        <w:rPr>
          <w:rFonts w:ascii="Arial" w:hAnsi="Arial" w:cs="Arial"/>
          <w:sz w:val="24"/>
          <w:szCs w:val="24"/>
        </w:rPr>
        <w:t>0</w:t>
      </w:r>
      <w:r w:rsidR="00A4059F" w:rsidRPr="00760ED0">
        <w:rPr>
          <w:rFonts w:ascii="Arial" w:hAnsi="Arial" w:cs="Arial"/>
          <w:sz w:val="24"/>
          <w:szCs w:val="24"/>
        </w:rPr>
        <w:t>2</w:t>
      </w:r>
      <w:r w:rsidR="00ED7F8E" w:rsidRPr="00760ED0">
        <w:rPr>
          <w:rFonts w:ascii="Arial" w:hAnsi="Arial" w:cs="Arial"/>
          <w:sz w:val="24"/>
          <w:szCs w:val="24"/>
        </w:rPr>
        <w:t>.11.</w:t>
      </w:r>
      <w:r w:rsidR="00A4059F" w:rsidRPr="00760ED0">
        <w:rPr>
          <w:rFonts w:ascii="Arial" w:hAnsi="Arial" w:cs="Arial"/>
          <w:sz w:val="24"/>
          <w:szCs w:val="24"/>
        </w:rPr>
        <w:t>2021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r w:rsidR="00ED7F8E" w:rsidRPr="00760ED0">
        <w:rPr>
          <w:rFonts w:ascii="Arial" w:hAnsi="Arial" w:cs="Arial"/>
          <w:sz w:val="24"/>
          <w:szCs w:val="24"/>
        </w:rPr>
        <w:t xml:space="preserve">, </w:t>
      </w:r>
      <w:r w:rsidR="00760ED0" w:rsidRPr="00760ED0">
        <w:rPr>
          <w:rFonts w:ascii="Arial" w:hAnsi="Arial" w:cs="Arial"/>
          <w:color w:val="000000"/>
          <w:w w:val="101"/>
          <w:sz w:val="24"/>
          <w:szCs w:val="24"/>
        </w:rPr>
        <w:t>руководству</w:t>
      </w:r>
      <w:r w:rsidR="00760ED0" w:rsidRPr="00760ED0">
        <w:rPr>
          <w:rFonts w:ascii="Arial" w:hAnsi="Arial" w:cs="Arial"/>
          <w:color w:val="000000"/>
          <w:spacing w:val="-1"/>
          <w:w w:val="101"/>
          <w:sz w:val="24"/>
          <w:szCs w:val="24"/>
        </w:rPr>
        <w:t>я</w:t>
      </w:r>
      <w:r w:rsidR="00760ED0" w:rsidRPr="00760ED0">
        <w:rPr>
          <w:rFonts w:ascii="Arial" w:hAnsi="Arial" w:cs="Arial"/>
          <w:color w:val="000000"/>
          <w:w w:val="101"/>
          <w:sz w:val="24"/>
          <w:szCs w:val="24"/>
        </w:rPr>
        <w:t>сь</w:t>
      </w:r>
      <w:r w:rsidR="00760ED0" w:rsidRPr="00760ED0">
        <w:rPr>
          <w:rFonts w:ascii="Arial" w:hAnsi="Arial" w:cs="Arial"/>
          <w:color w:val="000000"/>
          <w:spacing w:val="62"/>
          <w:sz w:val="24"/>
          <w:szCs w:val="24"/>
        </w:rPr>
        <w:t xml:space="preserve"> </w:t>
      </w:r>
      <w:r w:rsidR="00760ED0" w:rsidRPr="00760ED0">
        <w:rPr>
          <w:rFonts w:ascii="Arial" w:hAnsi="Arial" w:cs="Arial"/>
          <w:color w:val="000000"/>
          <w:w w:val="98"/>
          <w:sz w:val="24"/>
          <w:szCs w:val="24"/>
        </w:rPr>
        <w:t>стать</w:t>
      </w:r>
      <w:r w:rsidR="00760ED0" w:rsidRPr="00760ED0">
        <w:rPr>
          <w:rFonts w:ascii="Arial" w:hAnsi="Arial" w:cs="Arial"/>
          <w:color w:val="000000"/>
          <w:spacing w:val="-3"/>
          <w:w w:val="98"/>
          <w:sz w:val="24"/>
          <w:szCs w:val="24"/>
        </w:rPr>
        <w:t>ей 45</w:t>
      </w:r>
      <w:r w:rsidR="00760ED0" w:rsidRPr="00760ED0">
        <w:rPr>
          <w:rFonts w:ascii="Arial" w:hAnsi="Arial" w:cs="Arial"/>
          <w:color w:val="000000"/>
          <w:spacing w:val="66"/>
          <w:sz w:val="24"/>
          <w:szCs w:val="24"/>
        </w:rPr>
        <w:t xml:space="preserve"> </w:t>
      </w:r>
      <w:r w:rsidR="00760ED0" w:rsidRPr="00760ED0">
        <w:rPr>
          <w:rFonts w:ascii="Arial" w:hAnsi="Arial" w:cs="Arial"/>
          <w:color w:val="000000"/>
          <w:w w:val="99"/>
          <w:sz w:val="24"/>
          <w:szCs w:val="24"/>
        </w:rPr>
        <w:t xml:space="preserve">Устава Раздольинского </w:t>
      </w:r>
      <w:r w:rsidR="00760ED0" w:rsidRPr="00760ED0">
        <w:rPr>
          <w:rFonts w:ascii="Arial" w:hAnsi="Arial" w:cs="Arial"/>
          <w:color w:val="000000"/>
          <w:sz w:val="24"/>
          <w:szCs w:val="24"/>
        </w:rPr>
        <w:t xml:space="preserve">сельского поселения Усольского муниципального района Иркутской области, </w:t>
      </w:r>
      <w:r w:rsidR="00760ED0" w:rsidRPr="00760ED0">
        <w:rPr>
          <w:rFonts w:ascii="Arial" w:hAnsi="Arial" w:cs="Arial"/>
          <w:sz w:val="24"/>
          <w:szCs w:val="24"/>
        </w:rPr>
        <w:t>администрация Раздольинского сельского поселения Усольского муниципа</w:t>
      </w:r>
      <w:r w:rsidR="00760ED0">
        <w:rPr>
          <w:rFonts w:ascii="Arial" w:hAnsi="Arial" w:cs="Arial"/>
          <w:sz w:val="24"/>
          <w:szCs w:val="24"/>
        </w:rPr>
        <w:t>льного района Иркутской области</w:t>
      </w:r>
    </w:p>
    <w:p w:rsidR="00760ED0" w:rsidRPr="00054B6F" w:rsidRDefault="00760ED0" w:rsidP="00760ED0">
      <w:pPr>
        <w:ind w:firstLine="709"/>
        <w:jc w:val="center"/>
        <w:rPr>
          <w:rFonts w:ascii="Arial" w:hAnsi="Arial" w:cs="Arial"/>
        </w:rPr>
      </w:pPr>
    </w:p>
    <w:p w:rsidR="00760ED0" w:rsidRDefault="00760ED0" w:rsidP="00760ED0">
      <w:pPr>
        <w:jc w:val="center"/>
        <w:rPr>
          <w:rFonts w:ascii="Arial" w:hAnsi="Arial" w:cs="Arial"/>
          <w:b/>
          <w:sz w:val="30"/>
          <w:szCs w:val="30"/>
        </w:rPr>
      </w:pPr>
      <w:r>
        <w:rPr>
          <w:rFonts w:ascii="Arial" w:hAnsi="Arial" w:cs="Arial"/>
          <w:b/>
          <w:sz w:val="30"/>
          <w:szCs w:val="30"/>
        </w:rPr>
        <w:t>П</w:t>
      </w:r>
      <w:r w:rsidRPr="00054B6F">
        <w:rPr>
          <w:rFonts w:ascii="Arial" w:hAnsi="Arial" w:cs="Arial"/>
          <w:b/>
          <w:sz w:val="30"/>
          <w:szCs w:val="30"/>
        </w:rPr>
        <w:t>ОСТАНОВЛЯЕТ:</w:t>
      </w:r>
    </w:p>
    <w:p w:rsidR="00A4059F" w:rsidRPr="00760ED0" w:rsidRDefault="00A4059F" w:rsidP="00760ED0">
      <w:pPr>
        <w:pStyle w:val="ConsPlusNormal"/>
        <w:contextualSpacing/>
        <w:jc w:val="center"/>
        <w:rPr>
          <w:sz w:val="24"/>
          <w:szCs w:val="24"/>
        </w:rPr>
      </w:pPr>
    </w:p>
    <w:p w:rsidR="00934967" w:rsidRPr="00760ED0" w:rsidRDefault="00934967" w:rsidP="00135D86">
      <w:pPr>
        <w:pStyle w:val="ConsPlusNormal"/>
        <w:tabs>
          <w:tab w:val="left" w:pos="1134"/>
        </w:tabs>
        <w:ind w:firstLine="709"/>
        <w:contextualSpacing/>
        <w:jc w:val="both"/>
        <w:rPr>
          <w:sz w:val="24"/>
          <w:szCs w:val="24"/>
        </w:rPr>
      </w:pPr>
      <w:r w:rsidRPr="00760ED0">
        <w:rPr>
          <w:sz w:val="24"/>
          <w:szCs w:val="24"/>
        </w:rPr>
        <w:t>1.</w:t>
      </w:r>
      <w:r w:rsidR="00ED7F8E" w:rsidRPr="00760ED0">
        <w:rPr>
          <w:sz w:val="24"/>
          <w:szCs w:val="24"/>
        </w:rPr>
        <w:tab/>
      </w:r>
      <w:r w:rsidRPr="00760ED0">
        <w:rPr>
          <w:sz w:val="24"/>
          <w:szCs w:val="24"/>
        </w:rPr>
        <w:t xml:space="preserve">Утвердить </w:t>
      </w:r>
      <w:r w:rsidR="00ED7F8E" w:rsidRPr="00760ED0">
        <w:rPr>
          <w:sz w:val="24"/>
          <w:szCs w:val="24"/>
        </w:rPr>
        <w:t>П</w:t>
      </w:r>
      <w:r w:rsidRPr="00760ED0">
        <w:rPr>
          <w:sz w:val="24"/>
          <w:szCs w:val="24"/>
        </w:rPr>
        <w:t>оряд</w:t>
      </w:r>
      <w:r w:rsidR="00ED7F8E" w:rsidRPr="00760ED0">
        <w:rPr>
          <w:sz w:val="24"/>
          <w:szCs w:val="24"/>
        </w:rPr>
        <w:t>о</w:t>
      </w:r>
      <w:r w:rsidRPr="00760ED0">
        <w:rPr>
          <w:sz w:val="24"/>
          <w:szCs w:val="24"/>
        </w:rPr>
        <w:t>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w:t>
      </w:r>
      <w:r w:rsidR="00CE28EF" w:rsidRPr="00760ED0">
        <w:rPr>
          <w:sz w:val="24"/>
          <w:szCs w:val="24"/>
        </w:rPr>
        <w:t xml:space="preserve"> согласно </w:t>
      </w:r>
      <w:r w:rsidR="00760ED0" w:rsidRPr="00760ED0">
        <w:rPr>
          <w:sz w:val="24"/>
          <w:szCs w:val="24"/>
        </w:rPr>
        <w:t>приложению,</w:t>
      </w:r>
      <w:r w:rsidR="00CE28EF" w:rsidRPr="00760ED0">
        <w:rPr>
          <w:sz w:val="24"/>
          <w:szCs w:val="24"/>
        </w:rPr>
        <w:t xml:space="preserve"> к настоящему постановлению</w:t>
      </w:r>
      <w:r w:rsidRPr="00760ED0">
        <w:rPr>
          <w:sz w:val="24"/>
          <w:szCs w:val="24"/>
        </w:rPr>
        <w:t>.</w:t>
      </w:r>
    </w:p>
    <w:p w:rsidR="00760ED0" w:rsidRPr="00760ED0" w:rsidRDefault="00760ED0" w:rsidP="00760ED0">
      <w:pPr>
        <w:ind w:firstLine="709"/>
        <w:jc w:val="both"/>
        <w:rPr>
          <w:rFonts w:ascii="Arial" w:hAnsi="Arial" w:cs="Arial"/>
          <w:sz w:val="24"/>
          <w:szCs w:val="24"/>
        </w:rPr>
      </w:pPr>
      <w:bookmarkStart w:id="1" w:name="P21"/>
      <w:bookmarkEnd w:id="1"/>
      <w:r w:rsidRPr="00760ED0">
        <w:rPr>
          <w:rFonts w:ascii="Arial" w:hAnsi="Arial" w:cs="Arial"/>
          <w:sz w:val="24"/>
          <w:szCs w:val="24"/>
        </w:rPr>
        <w:t xml:space="preserve">2. Опубликовать настоящее решение в периодическом печатном издании, разместить в информационно-телекоммуникационной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w:t>
      </w:r>
      <w:hyperlink r:id="rId8" w:history="1">
        <w:r w:rsidRPr="00760ED0">
          <w:rPr>
            <w:rStyle w:val="a7"/>
            <w:rFonts w:ascii="Arial" w:hAnsi="Arial" w:cs="Arial"/>
            <w:sz w:val="24"/>
            <w:szCs w:val="24"/>
            <w:lang w:val="en-US"/>
          </w:rPr>
          <w:t>http</w:t>
        </w:r>
        <w:r w:rsidRPr="00760ED0">
          <w:rPr>
            <w:rStyle w:val="a7"/>
            <w:rFonts w:ascii="Arial" w:hAnsi="Arial" w:cs="Arial"/>
            <w:sz w:val="24"/>
            <w:szCs w:val="24"/>
          </w:rPr>
          <w:t>//раздолье-адм.рф/.</w:t>
        </w:r>
      </w:hyperlink>
    </w:p>
    <w:p w:rsidR="00760ED0" w:rsidRPr="00760ED0" w:rsidRDefault="00760ED0" w:rsidP="00760ED0">
      <w:pPr>
        <w:tabs>
          <w:tab w:val="left" w:pos="1134"/>
        </w:tabs>
        <w:autoSpaceDE w:val="0"/>
        <w:autoSpaceDN w:val="0"/>
        <w:adjustRightInd w:val="0"/>
        <w:ind w:firstLine="709"/>
        <w:contextualSpacing/>
        <w:jc w:val="both"/>
        <w:rPr>
          <w:rFonts w:ascii="Arial" w:hAnsi="Arial" w:cs="Arial"/>
          <w:sz w:val="24"/>
          <w:szCs w:val="24"/>
        </w:rPr>
      </w:pPr>
      <w:r w:rsidRPr="00760ED0">
        <w:rPr>
          <w:rFonts w:ascii="Arial" w:hAnsi="Arial" w:cs="Arial"/>
          <w:bCs/>
          <w:color w:val="000000"/>
          <w:sz w:val="24"/>
          <w:szCs w:val="24"/>
        </w:rPr>
        <w:t>3.</w:t>
      </w:r>
      <w:r w:rsidRPr="00760ED0">
        <w:rPr>
          <w:rFonts w:ascii="Arial" w:hAnsi="Arial" w:cs="Arial"/>
          <w:sz w:val="24"/>
          <w:szCs w:val="24"/>
        </w:rPr>
        <w:t xml:space="preserve"> </w:t>
      </w:r>
      <w:r>
        <w:rPr>
          <w:rFonts w:ascii="Arial" w:hAnsi="Arial" w:cs="Arial"/>
          <w:sz w:val="24"/>
          <w:szCs w:val="24"/>
        </w:rPr>
        <w:t xml:space="preserve">Настоящее постановление распространяется на правоотношения, возникшие </w:t>
      </w:r>
      <w:r w:rsidRPr="00760ED0">
        <w:rPr>
          <w:rFonts w:ascii="Arial" w:hAnsi="Arial" w:cs="Arial"/>
          <w:sz w:val="24"/>
          <w:szCs w:val="24"/>
        </w:rPr>
        <w:t xml:space="preserve">с 1 января 2023 г. </w:t>
      </w:r>
    </w:p>
    <w:p w:rsidR="00760ED0" w:rsidRPr="00760ED0" w:rsidRDefault="00760ED0" w:rsidP="00760ED0">
      <w:pPr>
        <w:ind w:firstLine="709"/>
        <w:jc w:val="both"/>
        <w:rPr>
          <w:rFonts w:ascii="Arial" w:hAnsi="Arial" w:cs="Arial"/>
          <w:bCs/>
          <w:color w:val="000000"/>
          <w:sz w:val="24"/>
          <w:szCs w:val="24"/>
        </w:rPr>
      </w:pPr>
      <w:r w:rsidRPr="00760ED0">
        <w:rPr>
          <w:rFonts w:ascii="Arial" w:hAnsi="Arial" w:cs="Arial"/>
          <w:bCs/>
          <w:color w:val="000000"/>
          <w:sz w:val="24"/>
          <w:szCs w:val="24"/>
        </w:rPr>
        <w:t>4.</w:t>
      </w:r>
      <w:r w:rsidRPr="00760ED0">
        <w:rPr>
          <w:rFonts w:ascii="Arial" w:hAnsi="Arial" w:cs="Arial"/>
          <w:sz w:val="24"/>
          <w:szCs w:val="24"/>
        </w:rPr>
        <w:t>Контроль за исполнением данного постановления оставляю за собой.</w:t>
      </w:r>
    </w:p>
    <w:p w:rsidR="00760ED0" w:rsidRPr="00B50586" w:rsidRDefault="00760ED0" w:rsidP="00760ED0">
      <w:pPr>
        <w:rPr>
          <w:rFonts w:ascii="Arial" w:hAnsi="Arial" w:cs="Arial"/>
        </w:rPr>
      </w:pPr>
    </w:p>
    <w:p w:rsidR="00760ED0" w:rsidRPr="00760ED0" w:rsidRDefault="00760ED0" w:rsidP="00760ED0">
      <w:pPr>
        <w:rPr>
          <w:rFonts w:ascii="Arial" w:hAnsi="Arial" w:cs="Arial"/>
          <w:sz w:val="24"/>
          <w:szCs w:val="24"/>
        </w:rPr>
      </w:pPr>
      <w:r w:rsidRPr="00760ED0">
        <w:rPr>
          <w:rFonts w:ascii="Arial" w:hAnsi="Arial" w:cs="Arial"/>
          <w:sz w:val="24"/>
          <w:szCs w:val="24"/>
        </w:rPr>
        <w:t xml:space="preserve">Глава Раздольинского сельского </w:t>
      </w:r>
    </w:p>
    <w:p w:rsidR="00760ED0" w:rsidRPr="00760ED0" w:rsidRDefault="00760ED0" w:rsidP="00760ED0">
      <w:pPr>
        <w:rPr>
          <w:rFonts w:ascii="Arial" w:hAnsi="Arial" w:cs="Arial"/>
          <w:sz w:val="24"/>
          <w:szCs w:val="24"/>
        </w:rPr>
      </w:pPr>
      <w:r w:rsidRPr="00760ED0">
        <w:rPr>
          <w:rFonts w:ascii="Arial" w:hAnsi="Arial" w:cs="Arial"/>
          <w:sz w:val="24"/>
          <w:szCs w:val="24"/>
        </w:rPr>
        <w:t xml:space="preserve">поселения Усольского муниципального </w:t>
      </w:r>
    </w:p>
    <w:p w:rsidR="00760ED0" w:rsidRPr="00760ED0" w:rsidRDefault="00760ED0" w:rsidP="00760ED0">
      <w:pPr>
        <w:rPr>
          <w:rFonts w:ascii="Arial" w:hAnsi="Arial" w:cs="Arial"/>
          <w:sz w:val="24"/>
          <w:szCs w:val="24"/>
        </w:rPr>
      </w:pPr>
      <w:r w:rsidRPr="00760ED0">
        <w:rPr>
          <w:rFonts w:ascii="Arial" w:hAnsi="Arial" w:cs="Arial"/>
          <w:sz w:val="24"/>
          <w:szCs w:val="24"/>
        </w:rPr>
        <w:t>района Иркутской области                                                                  С.И. Добрынин</w:t>
      </w:r>
    </w:p>
    <w:p w:rsidR="00135D86" w:rsidRPr="00135D86" w:rsidRDefault="00135D86" w:rsidP="00135D86">
      <w:pPr>
        <w:rPr>
          <w:sz w:val="24"/>
          <w:szCs w:val="24"/>
        </w:rPr>
      </w:pPr>
    </w:p>
    <w:p w:rsidR="007851A3" w:rsidRPr="0047723D" w:rsidRDefault="006D7AAF" w:rsidP="0047723D">
      <w:pPr>
        <w:spacing w:after="200" w:line="276" w:lineRule="auto"/>
        <w:jc w:val="right"/>
        <w:rPr>
          <w:rFonts w:ascii="Courier New" w:hAnsi="Courier New" w:cs="Courier New"/>
          <w:sz w:val="22"/>
          <w:szCs w:val="22"/>
        </w:rPr>
      </w:pPr>
      <w:r w:rsidRPr="00760ED0">
        <w:rPr>
          <w:rFonts w:ascii="Courier New" w:hAnsi="Courier New" w:cs="Courier New"/>
          <w:sz w:val="22"/>
          <w:szCs w:val="22"/>
        </w:rPr>
        <w:t xml:space="preserve">                                                Пр</w:t>
      </w:r>
      <w:r w:rsidR="007851A3" w:rsidRPr="00760ED0">
        <w:rPr>
          <w:rFonts w:ascii="Courier New" w:hAnsi="Courier New" w:cs="Courier New"/>
          <w:sz w:val="22"/>
          <w:szCs w:val="22"/>
        </w:rPr>
        <w:t>иложение</w:t>
      </w:r>
      <w:r w:rsidR="00760ED0">
        <w:rPr>
          <w:rFonts w:ascii="Courier New" w:hAnsi="Courier New" w:cs="Courier New"/>
          <w:sz w:val="22"/>
          <w:szCs w:val="22"/>
        </w:rPr>
        <w:t xml:space="preserve">                            </w:t>
      </w:r>
      <w:r w:rsidR="007851A3" w:rsidRPr="00760ED0">
        <w:rPr>
          <w:rFonts w:ascii="Courier New" w:hAnsi="Courier New" w:cs="Courier New"/>
          <w:sz w:val="22"/>
          <w:szCs w:val="22"/>
        </w:rPr>
        <w:t xml:space="preserve"> к постановлению</w:t>
      </w:r>
      <w:r w:rsidR="00135D86" w:rsidRPr="00760ED0">
        <w:rPr>
          <w:rFonts w:ascii="Courier New" w:hAnsi="Courier New" w:cs="Courier New"/>
          <w:sz w:val="22"/>
          <w:szCs w:val="22"/>
        </w:rPr>
        <w:t xml:space="preserve"> администрации</w:t>
      </w:r>
      <w:r w:rsidR="00760ED0">
        <w:rPr>
          <w:rFonts w:ascii="Courier New" w:hAnsi="Courier New" w:cs="Courier New"/>
          <w:sz w:val="22"/>
          <w:szCs w:val="22"/>
        </w:rPr>
        <w:t xml:space="preserve"> Раздольинского                                             сельского поселения Усольского муниципального                                               района Иркутс</w:t>
      </w:r>
      <w:r w:rsidR="0047723D">
        <w:rPr>
          <w:rFonts w:ascii="Courier New" w:hAnsi="Courier New" w:cs="Courier New"/>
          <w:sz w:val="22"/>
          <w:szCs w:val="22"/>
        </w:rPr>
        <w:t xml:space="preserve">кой области от 31.05.2023г.№47 </w:t>
      </w:r>
      <w:bookmarkStart w:id="2" w:name="P35"/>
      <w:bookmarkEnd w:id="2"/>
    </w:p>
    <w:p w:rsidR="00934967" w:rsidRPr="00FF1509" w:rsidRDefault="00760ED0" w:rsidP="00FF1509">
      <w:pPr>
        <w:ind w:firstLine="709"/>
        <w:jc w:val="center"/>
        <w:rPr>
          <w:rFonts w:ascii="Arial" w:eastAsia="Consolas" w:hAnsi="Arial" w:cs="Arial"/>
          <w:b/>
          <w:color w:val="000000"/>
          <w:sz w:val="30"/>
          <w:szCs w:val="30"/>
        </w:rPr>
      </w:pPr>
      <w:r w:rsidRPr="00FF1509">
        <w:rPr>
          <w:rFonts w:ascii="Arial" w:hAnsi="Arial" w:cs="Arial"/>
          <w:b/>
          <w:sz w:val="30"/>
          <w:szCs w:val="30"/>
        </w:rPr>
        <w:lastRenderedPageBreak/>
        <w:t xml:space="preserve">ПОРЯДОК СОСТАВЛЕНИЯ И УТВЕРЖДЕНИЯ ОТЧЕТА </w:t>
      </w:r>
      <w:r w:rsidRPr="00FF1509">
        <w:rPr>
          <w:rFonts w:ascii="Arial" w:eastAsia="Consolas" w:hAnsi="Arial" w:cs="Arial"/>
          <w:b/>
          <w:color w:val="000000"/>
          <w:sz w:val="30"/>
          <w:szCs w:val="30"/>
        </w:rPr>
        <w:t xml:space="preserve">О РЕЗУЛЬТАТАХ ДЕЯТЕЛЬНОСТИ МУНИЦПАЛЬНОГО УЧРЕЖДЕНИЯ И ОБ ИСПОЛЬЗОВАНИИ ЗАКРЕПЛЕННОГО </w:t>
      </w:r>
      <w:r w:rsidR="00FF1509">
        <w:rPr>
          <w:rFonts w:ascii="Arial" w:eastAsia="Consolas" w:hAnsi="Arial" w:cs="Arial"/>
          <w:b/>
          <w:color w:val="000000"/>
          <w:sz w:val="30"/>
          <w:szCs w:val="30"/>
        </w:rPr>
        <w:t>ЗА НИМ МУНИЦИПАЛЬНОГО ИМУЩЕСТВА</w:t>
      </w:r>
    </w:p>
    <w:p w:rsidR="0031607A" w:rsidRPr="008A5EF7" w:rsidRDefault="0031607A" w:rsidP="0031607A">
      <w:pPr>
        <w:pStyle w:val="ConsPlusNormal"/>
        <w:contextualSpacing/>
        <w:jc w:val="both"/>
        <w:rPr>
          <w:rFonts w:ascii="Times New Roman" w:hAnsi="Times New Roman" w:cs="Times New Roman"/>
          <w:sz w:val="22"/>
        </w:rPr>
      </w:pPr>
    </w:p>
    <w:p w:rsidR="0031607A" w:rsidRPr="0031607A" w:rsidRDefault="0031607A" w:rsidP="0031607A">
      <w:pPr>
        <w:pStyle w:val="ConsPlusTitle"/>
        <w:numPr>
          <w:ilvl w:val="0"/>
          <w:numId w:val="1"/>
        </w:numPr>
        <w:tabs>
          <w:tab w:val="left" w:pos="567"/>
        </w:tabs>
        <w:ind w:left="0" w:firstLine="0"/>
        <w:contextualSpacing/>
        <w:jc w:val="center"/>
        <w:outlineLvl w:val="1"/>
        <w:rPr>
          <w:sz w:val="24"/>
          <w:szCs w:val="24"/>
        </w:rPr>
      </w:pPr>
      <w:r w:rsidRPr="0031607A">
        <w:rPr>
          <w:sz w:val="24"/>
          <w:szCs w:val="24"/>
        </w:rPr>
        <w:t>Общие положения</w:t>
      </w:r>
    </w:p>
    <w:p w:rsidR="0031607A" w:rsidRPr="0031607A" w:rsidRDefault="0031607A" w:rsidP="0031607A">
      <w:pPr>
        <w:pStyle w:val="ConsPlusNormal"/>
        <w:tabs>
          <w:tab w:val="left" w:pos="1134"/>
        </w:tabs>
        <w:ind w:firstLine="709"/>
        <w:contextualSpacing/>
        <w:jc w:val="both"/>
        <w:rPr>
          <w:sz w:val="24"/>
          <w:szCs w:val="24"/>
        </w:rPr>
      </w:pPr>
      <w:r>
        <w:rPr>
          <w:sz w:val="24"/>
          <w:szCs w:val="24"/>
        </w:rPr>
        <w:t>1.1.</w:t>
      </w:r>
      <w:r w:rsidRPr="0031607A">
        <w:rPr>
          <w:sz w:val="24"/>
          <w:szCs w:val="24"/>
        </w:rPr>
        <w:t xml:space="preserve">Настоящий Порядок составления и утверждения </w:t>
      </w:r>
      <w:hyperlink r:id="rId9" w:history="1">
        <w:r w:rsidRPr="0031607A">
          <w:rPr>
            <w:sz w:val="24"/>
            <w:szCs w:val="24"/>
          </w:rPr>
          <w:t>отчета</w:t>
        </w:r>
      </w:hyperlink>
      <w:r w:rsidRPr="0031607A">
        <w:rPr>
          <w:sz w:val="24"/>
          <w:szCs w:val="24"/>
        </w:rPr>
        <w:t xml:space="preserve"> о результатах деятельности муниципального бюджетного учреждения и об использовании закрепленного за ним муниципального имущества (далее - Порядок) определяет порядок и сроки составления и утверждения отчета о результатах деятельности подведомственного муниципального бюджетного или муниципального казенного учреждения (далее – учреждение) и об использовании закрепленного за ним муниципального имущества (далее - отчет), а также порядок и сроки рассмотрения отчета администрацией </w:t>
      </w:r>
      <w:r>
        <w:rPr>
          <w:sz w:val="24"/>
          <w:szCs w:val="24"/>
        </w:rPr>
        <w:t xml:space="preserve">Раздольинского </w:t>
      </w:r>
      <w:r>
        <w:rPr>
          <w:rFonts w:eastAsiaTheme="minorHAnsi"/>
          <w:sz w:val="24"/>
          <w:szCs w:val="24"/>
          <w:lang w:eastAsia="en-US"/>
        </w:rPr>
        <w:t>сельского поселения Усольского муниципального района Иркутской области</w:t>
      </w:r>
      <w:r w:rsidRPr="0031607A">
        <w:rPr>
          <w:sz w:val="24"/>
          <w:szCs w:val="24"/>
        </w:rPr>
        <w:t>, осуществляющей функции и полномочия учредителя в отношении подведомственного учреждения (далее - главный распорядитель бюджетных средств).</w:t>
      </w:r>
    </w:p>
    <w:p w:rsidR="0031607A" w:rsidRPr="0031607A" w:rsidRDefault="0031607A" w:rsidP="0031607A">
      <w:pPr>
        <w:pStyle w:val="ConsPlusNormal"/>
        <w:tabs>
          <w:tab w:val="left" w:pos="1134"/>
        </w:tabs>
        <w:ind w:firstLine="709"/>
        <w:contextualSpacing/>
        <w:jc w:val="both"/>
        <w:rPr>
          <w:sz w:val="24"/>
          <w:szCs w:val="24"/>
        </w:rPr>
      </w:pPr>
      <w:r>
        <w:rPr>
          <w:rFonts w:eastAsia="Times New Roman CYR"/>
          <w:color w:val="000000"/>
          <w:sz w:val="24"/>
          <w:szCs w:val="24"/>
        </w:rPr>
        <w:t>1.2.</w:t>
      </w:r>
      <w:r w:rsidRPr="0031607A">
        <w:rPr>
          <w:rFonts w:eastAsia="Times New Roman CYR"/>
          <w:color w:val="000000"/>
          <w:sz w:val="24"/>
          <w:szCs w:val="24"/>
        </w:rPr>
        <w:t xml:space="preserve">Отчет </w:t>
      </w:r>
      <w:r w:rsidRPr="0031607A">
        <w:rPr>
          <w:rFonts w:eastAsia="Times New Roman CYR"/>
          <w:sz w:val="24"/>
          <w:szCs w:val="24"/>
        </w:rPr>
        <w:t>составляется муниципальным учреждением</w:t>
      </w:r>
      <w:r w:rsidRPr="0031607A">
        <w:rPr>
          <w:rFonts w:eastAsia="Times New Roman CYR"/>
          <w:color w:val="000000"/>
          <w:sz w:val="24"/>
          <w:szCs w:val="24"/>
        </w:rPr>
        <w:t xml:space="preserve"> или централизованной бухгалтерией, осуществляющей полномочия по ведению бухгалтерского учета муниципального учреждения.</w:t>
      </w:r>
    </w:p>
    <w:p w:rsidR="0031607A" w:rsidRPr="0031607A" w:rsidRDefault="0031607A" w:rsidP="0031607A">
      <w:pPr>
        <w:pStyle w:val="ConsPlusNormal"/>
        <w:tabs>
          <w:tab w:val="left" w:pos="1134"/>
        </w:tabs>
        <w:ind w:firstLine="709"/>
        <w:contextualSpacing/>
        <w:jc w:val="both"/>
        <w:rPr>
          <w:sz w:val="24"/>
          <w:szCs w:val="24"/>
        </w:rPr>
      </w:pPr>
      <w:r w:rsidRPr="0031607A">
        <w:rPr>
          <w:sz w:val="24"/>
          <w:szCs w:val="24"/>
        </w:rPr>
        <w:t>1.3.</w:t>
      </w:r>
      <w:r w:rsidRPr="0031607A">
        <w:rPr>
          <w:sz w:val="24"/>
          <w:szCs w:val="24"/>
        </w:rPr>
        <w:tab/>
        <w:t>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за отчетным.</w:t>
      </w:r>
    </w:p>
    <w:p w:rsidR="0031607A" w:rsidRPr="0031607A" w:rsidRDefault="0031607A" w:rsidP="0031607A">
      <w:pPr>
        <w:pStyle w:val="ConsPlusNormal"/>
        <w:tabs>
          <w:tab w:val="left" w:pos="1134"/>
        </w:tabs>
        <w:ind w:firstLine="709"/>
        <w:contextualSpacing/>
        <w:jc w:val="both"/>
        <w:rPr>
          <w:sz w:val="24"/>
          <w:szCs w:val="24"/>
        </w:rPr>
      </w:pPr>
      <w:r w:rsidRPr="0031607A">
        <w:rPr>
          <w:sz w:val="24"/>
          <w:szCs w:val="24"/>
        </w:rPr>
        <w:t>1.4.</w:t>
      </w:r>
      <w:r w:rsidRPr="0031607A">
        <w:rPr>
          <w:sz w:val="24"/>
          <w:szCs w:val="24"/>
        </w:rPr>
        <w:tab/>
        <w:t>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rsidR="0031607A" w:rsidRPr="006508C6" w:rsidRDefault="0031607A" w:rsidP="0031607A">
      <w:pPr>
        <w:pStyle w:val="ConsPlusTitle"/>
        <w:numPr>
          <w:ilvl w:val="0"/>
          <w:numId w:val="1"/>
        </w:numPr>
        <w:tabs>
          <w:tab w:val="left" w:pos="567"/>
        </w:tabs>
        <w:ind w:left="0" w:firstLine="0"/>
        <w:contextualSpacing/>
        <w:jc w:val="center"/>
        <w:outlineLvl w:val="1"/>
        <w:rPr>
          <w:sz w:val="24"/>
          <w:szCs w:val="24"/>
        </w:rPr>
      </w:pPr>
      <w:r w:rsidRPr="006508C6">
        <w:rPr>
          <w:sz w:val="24"/>
          <w:szCs w:val="24"/>
        </w:rPr>
        <w:t>Требования к отчету</w:t>
      </w:r>
    </w:p>
    <w:p w:rsidR="0031607A" w:rsidRPr="006508C6" w:rsidRDefault="0031607A" w:rsidP="0031607A">
      <w:pPr>
        <w:autoSpaceDE w:val="0"/>
        <w:autoSpaceDN w:val="0"/>
        <w:adjustRightInd w:val="0"/>
        <w:ind w:firstLine="709"/>
        <w:jc w:val="both"/>
        <w:rPr>
          <w:rFonts w:ascii="Arial" w:eastAsiaTheme="minorHAnsi" w:hAnsi="Arial" w:cs="Arial"/>
          <w:b/>
          <w:bCs/>
          <w:sz w:val="24"/>
          <w:szCs w:val="24"/>
          <w:lang w:eastAsia="en-US"/>
        </w:rPr>
      </w:pPr>
      <w:r w:rsidRPr="006508C6">
        <w:rPr>
          <w:rFonts w:ascii="Arial" w:hAnsi="Arial" w:cs="Arial"/>
          <w:sz w:val="24"/>
          <w:szCs w:val="24"/>
        </w:rPr>
        <w:t>2.1.</w:t>
      </w:r>
      <w:r w:rsidRPr="006508C6">
        <w:rPr>
          <w:rFonts w:ascii="Arial" w:eastAsia="Times New Roman CYR" w:hAnsi="Arial" w:cs="Arial"/>
          <w:sz w:val="24"/>
          <w:szCs w:val="24"/>
        </w:rPr>
        <w:t xml:space="preserve">Отчет </w:t>
      </w:r>
      <w:r w:rsidRPr="006508C6">
        <w:rPr>
          <w:rFonts w:ascii="Arial" w:hAnsi="Arial" w:cs="Arial"/>
          <w:sz w:val="24"/>
          <w:szCs w:val="24"/>
        </w:rPr>
        <w:t>муниципального</w:t>
      </w:r>
      <w:r w:rsidRPr="006508C6">
        <w:rPr>
          <w:rFonts w:ascii="Arial" w:eastAsia="Times New Roman CYR" w:hAnsi="Arial" w:cs="Arial"/>
          <w:sz w:val="24"/>
          <w:szCs w:val="24"/>
        </w:rPr>
        <w:t xml:space="preserve"> учреждения должен в заголовочной части содержать наименование учреждения, составившего Отчет</w:t>
      </w:r>
      <w:r w:rsidRPr="006508C6">
        <w:rPr>
          <w:rFonts w:ascii="Arial" w:eastAsiaTheme="minorHAnsi" w:hAnsi="Arial" w:cs="Arial"/>
          <w:bCs/>
          <w:sz w:val="24"/>
          <w:szCs w:val="24"/>
          <w:lang w:eastAsia="en-US"/>
        </w:rPr>
        <w:t xml:space="preserve"> с указанием идентификационного номера налогоплательщика и кода причины постановки на учет, наименование органа - учредителя, с указанием кода главы по бюджетной классификации, наименование публично-правового образования, с указанием кода по Общероссийскому </w:t>
      </w:r>
      <w:hyperlink r:id="rId10" w:history="1">
        <w:r w:rsidRPr="006508C6">
          <w:rPr>
            <w:rFonts w:ascii="Arial" w:eastAsiaTheme="minorHAnsi" w:hAnsi="Arial" w:cs="Arial"/>
            <w:bCs/>
            <w:sz w:val="24"/>
            <w:szCs w:val="24"/>
            <w:lang w:eastAsia="en-US"/>
          </w:rPr>
          <w:t>классификатору</w:t>
        </w:r>
      </w:hyperlink>
      <w:r w:rsidRPr="006508C6">
        <w:rPr>
          <w:rFonts w:ascii="Arial" w:eastAsiaTheme="minorHAnsi" w:hAnsi="Arial" w:cs="Arial"/>
          <w:bCs/>
          <w:sz w:val="24"/>
          <w:szCs w:val="24"/>
          <w:lang w:eastAsia="en-US"/>
        </w:rPr>
        <w:t xml:space="preserve"> территорий муниципальных образований</w:t>
      </w:r>
      <w:r w:rsidRPr="006508C6">
        <w:rPr>
          <w:rFonts w:ascii="Arial" w:eastAsiaTheme="minorHAnsi" w:hAnsi="Arial" w:cs="Arial"/>
          <w:b/>
          <w:bCs/>
          <w:sz w:val="24"/>
          <w:szCs w:val="24"/>
          <w:lang w:eastAsia="en-US"/>
        </w:rPr>
        <w:t xml:space="preserve"> </w:t>
      </w:r>
      <w:r w:rsidRPr="006508C6">
        <w:rPr>
          <w:rFonts w:ascii="Arial" w:eastAsia="Times New Roman CYR" w:hAnsi="Arial" w:cs="Arial"/>
          <w:sz w:val="24"/>
          <w:szCs w:val="24"/>
        </w:rPr>
        <w:t>и составляться в разрезе следующих разделов:</w:t>
      </w:r>
    </w:p>
    <w:p w:rsidR="0031607A" w:rsidRPr="006508C6" w:rsidRDefault="0031607A" w:rsidP="0031607A">
      <w:pPr>
        <w:pStyle w:val="ConsPlusNormal"/>
        <w:tabs>
          <w:tab w:val="left" w:pos="0"/>
        </w:tabs>
        <w:contextualSpacing/>
        <w:jc w:val="both"/>
        <w:rPr>
          <w:sz w:val="24"/>
          <w:szCs w:val="24"/>
        </w:rPr>
      </w:pPr>
      <w:r w:rsidRPr="006508C6">
        <w:rPr>
          <w:sz w:val="24"/>
          <w:szCs w:val="24"/>
        </w:rPr>
        <w:tab/>
        <w:t>раздел 1 «Результаты деятельности»;</w:t>
      </w:r>
    </w:p>
    <w:p w:rsidR="0031607A" w:rsidRPr="006508C6" w:rsidRDefault="0031607A" w:rsidP="0031607A">
      <w:pPr>
        <w:pStyle w:val="ConsPlusNormal"/>
        <w:tabs>
          <w:tab w:val="left" w:pos="0"/>
        </w:tabs>
        <w:contextualSpacing/>
        <w:jc w:val="both"/>
        <w:rPr>
          <w:sz w:val="24"/>
          <w:szCs w:val="24"/>
        </w:rPr>
      </w:pPr>
      <w:r w:rsidRPr="006508C6">
        <w:rPr>
          <w:sz w:val="24"/>
          <w:szCs w:val="24"/>
        </w:rPr>
        <w:tab/>
        <w:t>раздел 2 «Использование имущества, закрепленного за учреждением».</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2.2.</w:t>
      </w:r>
      <w:r w:rsidRPr="006508C6">
        <w:rPr>
          <w:sz w:val="24"/>
          <w:szCs w:val="24"/>
        </w:rPr>
        <w:tab/>
        <w:t>В раздел 1 «Результаты деятельности» включаются:</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отчет о выполнении муниципального задания на оказание муниципальных услуг (выполнение работ) (далее - муниципальное задание). Указанный отчет формируется муниципальными бюджетными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об оказываемых услугах, выполняемых работах сверх установленного муниципального задания, формируемые в соответствии с пунктом 3.2. настоящего Порядка;</w:t>
      </w:r>
    </w:p>
    <w:p w:rsidR="0031607A" w:rsidRPr="006508C6" w:rsidRDefault="0031607A" w:rsidP="0031607A">
      <w:pPr>
        <w:autoSpaceDE w:val="0"/>
        <w:autoSpaceDN w:val="0"/>
        <w:adjustRightInd w:val="0"/>
        <w:ind w:firstLine="708"/>
        <w:jc w:val="both"/>
        <w:rPr>
          <w:rFonts w:ascii="Arial" w:eastAsiaTheme="minorHAnsi" w:hAnsi="Arial" w:cs="Arial"/>
          <w:sz w:val="24"/>
          <w:szCs w:val="24"/>
          <w:lang w:eastAsia="en-US"/>
        </w:rPr>
      </w:pPr>
      <w:r w:rsidRPr="006508C6">
        <w:rPr>
          <w:rFonts w:ascii="Arial" w:hAnsi="Arial" w:cs="Arial"/>
          <w:sz w:val="24"/>
          <w:szCs w:val="24"/>
        </w:rPr>
        <w:t>сведения</w:t>
      </w:r>
      <w:r w:rsidRPr="006508C6">
        <w:rPr>
          <w:rFonts w:ascii="Arial" w:eastAsiaTheme="minorHAnsi" w:hAnsi="Arial" w:cs="Arial"/>
          <w:sz w:val="24"/>
          <w:szCs w:val="24"/>
          <w:lang w:eastAsia="en-US"/>
        </w:rPr>
        <w:t xml:space="preserve"> о кредиторской задолженности и обязательствах учреждения, а также сведения </w:t>
      </w:r>
      <w:r w:rsidRPr="006508C6">
        <w:rPr>
          <w:rFonts w:ascii="Arial" w:hAnsi="Arial" w:cs="Arial"/>
          <w:sz w:val="24"/>
          <w:szCs w:val="24"/>
        </w:rPr>
        <w:t>о просроченной кредиторской задолженности, формируемые в соответствии с пунктом 3.3.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 xml:space="preserve">сведения о задолженности по ущербу, недостачам, хищениям денежных </w:t>
      </w:r>
      <w:r w:rsidRPr="006508C6">
        <w:rPr>
          <w:sz w:val="24"/>
          <w:szCs w:val="24"/>
        </w:rPr>
        <w:lastRenderedPageBreak/>
        <w:t>средств и материальных ценностей, формируемые в соответствии с пунктом 3.4.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 численности сотрудников и оплате труда, формируемые в соответствии с пунктом 3.5.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 счетах учреждения, открытых в кредитных организациях, формируемые в соответствии с пунктом 3.6. настоящего Порядка;</w:t>
      </w:r>
    </w:p>
    <w:p w:rsidR="0031607A" w:rsidRPr="006508C6" w:rsidRDefault="0031607A" w:rsidP="0031607A">
      <w:pPr>
        <w:autoSpaceDE w:val="0"/>
        <w:autoSpaceDN w:val="0"/>
        <w:adjustRightInd w:val="0"/>
        <w:ind w:firstLine="708"/>
        <w:jc w:val="both"/>
        <w:rPr>
          <w:rFonts w:ascii="Arial" w:eastAsiaTheme="minorHAnsi" w:hAnsi="Arial" w:cs="Arial"/>
          <w:sz w:val="24"/>
          <w:szCs w:val="24"/>
          <w:lang w:eastAsia="en-US"/>
        </w:rPr>
      </w:pPr>
      <w:r w:rsidRPr="006508C6">
        <w:rPr>
          <w:rFonts w:ascii="Arial" w:eastAsiaTheme="minorHAnsi" w:hAnsi="Arial" w:cs="Arial"/>
          <w:sz w:val="24"/>
          <w:szCs w:val="24"/>
          <w:lang w:eastAsia="en-US"/>
        </w:rPr>
        <w:t xml:space="preserve">сведения о поступлениях и выплатах учреждения, формируемые бюджетными учреждениями </w:t>
      </w:r>
      <w:r w:rsidRPr="006508C6">
        <w:rPr>
          <w:rFonts w:ascii="Arial" w:hAnsi="Arial" w:cs="Arial"/>
          <w:sz w:val="24"/>
          <w:szCs w:val="24"/>
        </w:rPr>
        <w:t>формируемые в соответствии с пунктом 3.14.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2.3.</w:t>
      </w:r>
      <w:r w:rsidRPr="006508C6">
        <w:rPr>
          <w:sz w:val="24"/>
          <w:szCs w:val="24"/>
        </w:rPr>
        <w:tab/>
        <w:t>В раздел 2 «Использование имущества, закрепленного за учреждением» включаются:</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3.7.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пунктом 3.8.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 недвижимом имуществе, используемом по договору аренды, формируемые в соответствии с пунктом 3.9.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 недвижимом имуществе, используемом по договору безвозмездного пользования (договору ссуды), формируемы</w:t>
      </w:r>
      <w:r w:rsidR="009F13B6">
        <w:rPr>
          <w:sz w:val="24"/>
          <w:szCs w:val="24"/>
        </w:rPr>
        <w:t>е в соответствии с пунктом 3.10</w:t>
      </w:r>
      <w:r w:rsidRPr="006508C6">
        <w:rPr>
          <w:sz w:val="24"/>
          <w:szCs w:val="24"/>
        </w:rPr>
        <w:t>.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об особо ценном движимом имуществе (за исключением транспортных средств), формируемые в соответствии с пунктом 3.11. настоящего Порядка;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 транспортных средствах, формируемые в соответствии с пунктом 3.12. настоящего Порядка;</w:t>
      </w:r>
    </w:p>
    <w:p w:rsidR="0031607A" w:rsidRPr="006508C6" w:rsidRDefault="0031607A" w:rsidP="0031607A">
      <w:pPr>
        <w:autoSpaceDE w:val="0"/>
        <w:autoSpaceDN w:val="0"/>
        <w:adjustRightInd w:val="0"/>
        <w:ind w:firstLine="708"/>
        <w:jc w:val="both"/>
        <w:rPr>
          <w:rFonts w:ascii="Arial" w:eastAsiaTheme="minorHAnsi" w:hAnsi="Arial" w:cs="Arial"/>
          <w:sz w:val="24"/>
          <w:szCs w:val="24"/>
          <w:lang w:eastAsia="en-US"/>
        </w:rPr>
      </w:pPr>
      <w:r w:rsidRPr="006508C6">
        <w:rPr>
          <w:rFonts w:ascii="Arial" w:eastAsiaTheme="minorHAnsi" w:hAnsi="Arial" w:cs="Arial"/>
          <w:sz w:val="24"/>
          <w:szCs w:val="24"/>
          <w:lang w:eastAsia="en-US"/>
        </w:rPr>
        <w:t>сведения об имуществе, за исключением земельных участков, переданном в аренду</w:t>
      </w:r>
      <w:r w:rsidRPr="006508C6">
        <w:rPr>
          <w:rFonts w:ascii="Arial" w:hAnsi="Arial" w:cs="Arial"/>
          <w:sz w:val="24"/>
          <w:szCs w:val="24"/>
        </w:rPr>
        <w:t xml:space="preserve"> формируемые в соответствии с пунктом 3.13. настоящего Порядка</w:t>
      </w:r>
      <w:r w:rsidRPr="006508C6">
        <w:rPr>
          <w:rFonts w:ascii="Arial" w:eastAsiaTheme="minorHAnsi" w:hAnsi="Arial" w:cs="Arial"/>
          <w:sz w:val="24"/>
          <w:szCs w:val="24"/>
          <w:lang w:eastAsia="en-US"/>
        </w:rPr>
        <w:t>.</w:t>
      </w:r>
    </w:p>
    <w:p w:rsidR="0031607A" w:rsidRPr="006508C6" w:rsidRDefault="0031607A" w:rsidP="0031607A">
      <w:pPr>
        <w:autoSpaceDE w:val="0"/>
        <w:autoSpaceDN w:val="0"/>
        <w:adjustRightInd w:val="0"/>
        <w:ind w:firstLine="708"/>
        <w:jc w:val="both"/>
        <w:rPr>
          <w:rFonts w:ascii="Arial" w:eastAsiaTheme="minorHAnsi" w:hAnsi="Arial" w:cs="Arial"/>
          <w:sz w:val="24"/>
          <w:szCs w:val="24"/>
          <w:lang w:eastAsia="en-US"/>
        </w:rPr>
      </w:pPr>
    </w:p>
    <w:p w:rsidR="0031607A" w:rsidRPr="006508C6" w:rsidRDefault="0031607A" w:rsidP="0031607A">
      <w:pPr>
        <w:pStyle w:val="ConsPlusTitle"/>
        <w:numPr>
          <w:ilvl w:val="0"/>
          <w:numId w:val="1"/>
        </w:numPr>
        <w:tabs>
          <w:tab w:val="left" w:pos="567"/>
        </w:tabs>
        <w:ind w:left="0" w:firstLine="0"/>
        <w:contextualSpacing/>
        <w:jc w:val="center"/>
        <w:outlineLvl w:val="1"/>
        <w:rPr>
          <w:sz w:val="24"/>
          <w:szCs w:val="24"/>
        </w:rPr>
      </w:pPr>
      <w:r w:rsidRPr="006508C6">
        <w:rPr>
          <w:sz w:val="24"/>
          <w:szCs w:val="24"/>
        </w:rPr>
        <w:t>Порядок формирования сведений, включаемых в отчет</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3.1.</w:t>
      </w:r>
      <w:r w:rsidRPr="006508C6">
        <w:rPr>
          <w:sz w:val="24"/>
          <w:szCs w:val="24"/>
        </w:rPr>
        <w:tab/>
        <w:t>В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3.2.</w:t>
      </w:r>
      <w:r w:rsidRPr="006508C6">
        <w:rPr>
          <w:sz w:val="24"/>
          <w:szCs w:val="24"/>
        </w:rPr>
        <w:tab/>
        <w:t>В сведениях об оказываемых услугах, выполняемых работах сверх установленного муниципального задания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оказываемых (выполняемых) потребителям за плату, а также справочная информация о реквизитах документа, которым установлены указанные цены (тарифы).</w:t>
      </w:r>
    </w:p>
    <w:p w:rsidR="0031607A" w:rsidRPr="008A3221" w:rsidRDefault="0031607A" w:rsidP="0031607A">
      <w:pPr>
        <w:autoSpaceDE w:val="0"/>
        <w:autoSpaceDN w:val="0"/>
        <w:adjustRightInd w:val="0"/>
        <w:ind w:firstLine="708"/>
        <w:jc w:val="both"/>
        <w:rPr>
          <w:rFonts w:ascii="Arial" w:eastAsiaTheme="minorHAnsi" w:hAnsi="Arial" w:cs="Arial"/>
          <w:sz w:val="24"/>
          <w:szCs w:val="24"/>
          <w:lang w:eastAsia="en-US"/>
        </w:rPr>
      </w:pPr>
      <w:r w:rsidRPr="008A3221">
        <w:rPr>
          <w:rFonts w:ascii="Arial" w:hAnsi="Arial" w:cs="Arial"/>
          <w:sz w:val="24"/>
          <w:szCs w:val="24"/>
        </w:rPr>
        <w:t>3.3.</w:t>
      </w:r>
      <w:r w:rsidRPr="008A3221">
        <w:rPr>
          <w:rFonts w:ascii="Arial" w:hAnsi="Arial" w:cs="Arial"/>
          <w:sz w:val="24"/>
          <w:szCs w:val="24"/>
        </w:rPr>
        <w:tab/>
      </w:r>
      <w:r w:rsidRPr="008A3221">
        <w:rPr>
          <w:rFonts w:ascii="Arial" w:eastAsiaTheme="minorHAnsi" w:hAnsi="Arial" w:cs="Arial"/>
          <w:sz w:val="24"/>
          <w:szCs w:val="24"/>
          <w:lang w:eastAsia="en-US"/>
        </w:rPr>
        <w:t>В сведениях о кредиторской задолженности и обязательствах учреждения должна отражаться информация:</w:t>
      </w:r>
    </w:p>
    <w:p w:rsidR="0031607A" w:rsidRPr="008A3221" w:rsidRDefault="0031607A" w:rsidP="0031607A">
      <w:pPr>
        <w:autoSpaceDE w:val="0"/>
        <w:autoSpaceDN w:val="0"/>
        <w:adjustRightInd w:val="0"/>
        <w:ind w:firstLine="708"/>
        <w:jc w:val="both"/>
        <w:rPr>
          <w:rFonts w:ascii="Arial" w:eastAsiaTheme="minorHAnsi" w:hAnsi="Arial" w:cs="Arial"/>
          <w:sz w:val="24"/>
          <w:szCs w:val="24"/>
          <w:lang w:eastAsia="en-US"/>
        </w:rPr>
      </w:pPr>
      <w:r w:rsidRPr="008A3221">
        <w:rPr>
          <w:rFonts w:ascii="Arial" w:eastAsiaTheme="minorHAnsi" w:hAnsi="Arial" w:cs="Arial"/>
          <w:sz w:val="24"/>
          <w:szCs w:val="24"/>
          <w:lang w:eastAsia="en-US"/>
        </w:rPr>
        <w:lastRenderedPageBreak/>
        <w:t>об объеме кредиторской задолженности на начало года с обособлением информации об объеме задолженности срок оплаты, которой наступил в отчетном финансовом году;</w:t>
      </w:r>
    </w:p>
    <w:p w:rsidR="0027203B" w:rsidRPr="008A3221" w:rsidRDefault="0027203B" w:rsidP="0031607A">
      <w:pPr>
        <w:autoSpaceDE w:val="0"/>
        <w:autoSpaceDN w:val="0"/>
        <w:adjustRightInd w:val="0"/>
        <w:ind w:firstLine="708"/>
        <w:jc w:val="both"/>
        <w:rPr>
          <w:rFonts w:ascii="Arial" w:eastAsiaTheme="minorHAnsi" w:hAnsi="Arial" w:cs="Arial"/>
          <w:sz w:val="24"/>
          <w:szCs w:val="24"/>
          <w:lang w:eastAsia="en-US"/>
        </w:rPr>
      </w:pPr>
      <w:r w:rsidRPr="008A3221">
        <w:rPr>
          <w:rFonts w:ascii="Arial" w:hAnsi="Arial" w:cs="Arial"/>
          <w:sz w:val="24"/>
          <w:szCs w:val="24"/>
          <w:shd w:val="clear" w:color="auto" w:fill="FFFFFF"/>
        </w:rPr>
        <w:t>об объеме кредиторской задолженности на конец отчетного периода с обособлением информации об объеме задолженности, подлежащей оплате в 1 квартале, в первом месяце 1 квартала, 2, 3 и 4 кварталах года, следующего за отчетным годом, а также об объеме задолженности, подлежащей оплате в очередном году и плановом периоде;</w:t>
      </w:r>
    </w:p>
    <w:p w:rsidR="0031607A" w:rsidRPr="006508C6" w:rsidRDefault="0031607A" w:rsidP="0031607A">
      <w:pPr>
        <w:autoSpaceDE w:val="0"/>
        <w:autoSpaceDN w:val="0"/>
        <w:adjustRightInd w:val="0"/>
        <w:ind w:firstLine="708"/>
        <w:jc w:val="both"/>
        <w:rPr>
          <w:rFonts w:ascii="Arial" w:eastAsiaTheme="minorHAnsi" w:hAnsi="Arial" w:cs="Arial"/>
          <w:sz w:val="24"/>
          <w:szCs w:val="24"/>
          <w:lang w:eastAsia="en-US"/>
        </w:rPr>
      </w:pPr>
      <w:r w:rsidRPr="008A3221">
        <w:rPr>
          <w:rFonts w:ascii="Arial" w:eastAsiaTheme="minorHAnsi" w:hAnsi="Arial" w:cs="Arial"/>
          <w:sz w:val="24"/>
          <w:szCs w:val="24"/>
          <w:lang w:eastAsia="en-US"/>
        </w:rPr>
        <w:t>об объеме отложенных обязательств учреждения с обособлением информации об объеме обязательств по оплате труда (компенсации за неиспользованный отпуск), по претензионным требованиям, а также по не поступившим расчетным документам.</w:t>
      </w:r>
    </w:p>
    <w:p w:rsidR="0031607A" w:rsidRPr="006508C6" w:rsidRDefault="0031607A" w:rsidP="0031607A">
      <w:pPr>
        <w:autoSpaceDE w:val="0"/>
        <w:autoSpaceDN w:val="0"/>
        <w:adjustRightInd w:val="0"/>
        <w:ind w:firstLine="708"/>
        <w:jc w:val="both"/>
        <w:rPr>
          <w:rFonts w:ascii="Arial" w:eastAsiaTheme="minorHAnsi" w:hAnsi="Arial" w:cs="Arial"/>
          <w:sz w:val="24"/>
          <w:szCs w:val="24"/>
          <w:lang w:eastAsia="en-US"/>
        </w:rPr>
      </w:pPr>
      <w:r w:rsidRPr="006508C6">
        <w:rPr>
          <w:rFonts w:ascii="Arial" w:eastAsiaTheme="minorHAnsi" w:hAnsi="Arial" w:cs="Arial"/>
          <w:sz w:val="24"/>
          <w:szCs w:val="24"/>
          <w:lang w:eastAsia="en-US"/>
        </w:rPr>
        <w:t>Информация о кредиторской задолженности формируется с обособлением информации о кредиторской задолженности по выплате заработной платы, пособий, по перечислениям в бюджет (по видам задолженности), по оплате товаров, работ, услуг, а также по оплате прочих расходов.</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3.4.</w:t>
      </w:r>
      <w:r w:rsidRPr="006508C6">
        <w:rPr>
          <w:sz w:val="24"/>
          <w:szCs w:val="24"/>
        </w:rPr>
        <w:tab/>
        <w:t>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3.5.</w:t>
      </w:r>
      <w:r w:rsidRPr="006508C6">
        <w:rPr>
          <w:sz w:val="24"/>
          <w:szCs w:val="24"/>
        </w:rPr>
        <w:tab/>
        <w:t>В сведениях о численности сотрудников и оплате труда отражается информация о штатной численности (установлено штатным расписанием, замещено, вакантно) на начало года и конец отчетного периода, средней численности сотрудников за отчетный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 xml:space="preserve">Информация о численности административно-управленческого персонала формируется с указанием численности заместителей руководителя учреждения, </w:t>
      </w:r>
      <w:r w:rsidRPr="006508C6">
        <w:rPr>
          <w:sz w:val="24"/>
          <w:szCs w:val="24"/>
        </w:rPr>
        <w:lastRenderedPageBreak/>
        <w:t>руководителей структурных подразделений.</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3.6. В сведениях о счетах учреждения, открытых в кредитных организациях, отражается информация о номерах счетов, открытых в кредитных организациях в 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3.7.</w:t>
      </w:r>
      <w:r w:rsidRPr="006508C6">
        <w:rPr>
          <w:sz w:val="24"/>
          <w:szCs w:val="24"/>
        </w:rPr>
        <w:tab/>
        <w:t>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rsidR="0031607A" w:rsidRPr="006508C6" w:rsidRDefault="0031607A" w:rsidP="0031607A">
      <w:pPr>
        <w:autoSpaceDE w:val="0"/>
        <w:autoSpaceDN w:val="0"/>
        <w:adjustRightInd w:val="0"/>
        <w:ind w:firstLine="708"/>
        <w:jc w:val="both"/>
        <w:rPr>
          <w:rFonts w:ascii="Arial" w:eastAsiaTheme="minorHAnsi" w:hAnsi="Arial" w:cs="Arial"/>
          <w:sz w:val="24"/>
          <w:szCs w:val="24"/>
          <w:lang w:eastAsia="en-US"/>
        </w:rPr>
      </w:pPr>
      <w:r w:rsidRPr="006508C6">
        <w:rPr>
          <w:rFonts w:ascii="Arial" w:eastAsiaTheme="minorHAnsi" w:hAnsi="Arial" w:cs="Arial"/>
          <w:sz w:val="24"/>
          <w:szCs w:val="24"/>
          <w:lang w:eastAsia="en-US"/>
        </w:rPr>
        <w:t>В сведениях об имуществе, за исключением земельных участков, переданном в аренду, должна отражаться аналитическая информация об имуществе, переданном в аренду, с указанием информации об объектах, переданных в аренду полностью или частично, объеме переданного в пользование имущества, а также направлениях его использования, предусмотренных договором</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3.8.</w:t>
      </w:r>
      <w:r w:rsidRPr="006508C6">
        <w:rPr>
          <w:sz w:val="24"/>
          <w:szCs w:val="24"/>
        </w:rPr>
        <w:tab/>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 xml:space="preserve">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w:t>
      </w:r>
      <w:r w:rsidRPr="006508C6">
        <w:rPr>
          <w:sz w:val="24"/>
          <w:szCs w:val="24"/>
        </w:rPr>
        <w:lastRenderedPageBreak/>
        <w:t>земельные участки, с указанием расходов, возмещаемых пользователями земельных участков.</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3.9.</w:t>
      </w:r>
      <w:r w:rsidRPr="006508C6">
        <w:rPr>
          <w:sz w:val="24"/>
          <w:szCs w:val="24"/>
        </w:rPr>
        <w:tab/>
        <w:t>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3.10.</w:t>
      </w:r>
      <w:r w:rsidRPr="006508C6">
        <w:rPr>
          <w:sz w:val="24"/>
          <w:szCs w:val="24"/>
        </w:rPr>
        <w:tab/>
        <w:t>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3.11.</w:t>
      </w:r>
      <w:r w:rsidRPr="006508C6">
        <w:rPr>
          <w:sz w:val="24"/>
          <w:szCs w:val="24"/>
        </w:rPr>
        <w:tab/>
        <w:t>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3.12.</w:t>
      </w:r>
      <w:r w:rsidRPr="006508C6">
        <w:rPr>
          <w:sz w:val="24"/>
          <w:szCs w:val="24"/>
        </w:rPr>
        <w:tab/>
        <w:t>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rsidR="0031607A" w:rsidRPr="006508C6" w:rsidRDefault="0031607A" w:rsidP="0031607A">
      <w:pPr>
        <w:autoSpaceDE w:val="0"/>
        <w:autoSpaceDN w:val="0"/>
        <w:adjustRightInd w:val="0"/>
        <w:ind w:firstLine="708"/>
        <w:jc w:val="both"/>
        <w:rPr>
          <w:rFonts w:ascii="Arial" w:eastAsiaTheme="minorHAnsi" w:hAnsi="Arial" w:cs="Arial"/>
          <w:sz w:val="24"/>
          <w:szCs w:val="24"/>
          <w:lang w:eastAsia="en-US"/>
        </w:rPr>
      </w:pPr>
      <w:r w:rsidRPr="006508C6">
        <w:rPr>
          <w:rFonts w:ascii="Arial" w:hAnsi="Arial" w:cs="Arial"/>
          <w:sz w:val="24"/>
          <w:szCs w:val="24"/>
        </w:rPr>
        <w:t xml:space="preserve">3.13. </w:t>
      </w:r>
      <w:r w:rsidRPr="006508C6">
        <w:rPr>
          <w:rFonts w:ascii="Arial" w:eastAsiaTheme="minorHAnsi" w:hAnsi="Arial" w:cs="Arial"/>
          <w:sz w:val="24"/>
          <w:szCs w:val="24"/>
          <w:lang w:eastAsia="en-US"/>
        </w:rPr>
        <w:t xml:space="preserve">В сведениях об имуществе, за исключением земельных участков, переданном в аренду, должна отражаться аналитическая информация об </w:t>
      </w:r>
      <w:r w:rsidRPr="006508C6">
        <w:rPr>
          <w:rFonts w:ascii="Arial" w:eastAsiaTheme="minorHAnsi" w:hAnsi="Arial" w:cs="Arial"/>
          <w:sz w:val="24"/>
          <w:szCs w:val="24"/>
          <w:lang w:eastAsia="en-US"/>
        </w:rPr>
        <w:lastRenderedPageBreak/>
        <w:t>имуществе, переданном в аренду, с указанием информации об объектах, переданных в аренду полностью или частично, объеме переданного в пользование имущества, а также направлениях его использования, предусмотренных договором.</w:t>
      </w:r>
    </w:p>
    <w:p w:rsidR="0031607A" w:rsidRPr="00D27EB2" w:rsidRDefault="0031607A" w:rsidP="00D27EB2">
      <w:pPr>
        <w:autoSpaceDE w:val="0"/>
        <w:autoSpaceDN w:val="0"/>
        <w:adjustRightInd w:val="0"/>
        <w:ind w:firstLine="709"/>
        <w:jc w:val="both"/>
        <w:rPr>
          <w:rFonts w:ascii="Arial" w:eastAsiaTheme="minorHAnsi" w:hAnsi="Arial" w:cs="Arial"/>
          <w:sz w:val="24"/>
          <w:szCs w:val="24"/>
          <w:lang w:eastAsia="en-US"/>
        </w:rPr>
      </w:pPr>
      <w:r w:rsidRPr="00D27EB2">
        <w:rPr>
          <w:rFonts w:ascii="Arial" w:eastAsiaTheme="minorHAnsi" w:hAnsi="Arial" w:cs="Arial"/>
          <w:sz w:val="24"/>
          <w:szCs w:val="24"/>
          <w:lang w:eastAsia="en-US"/>
        </w:rPr>
        <w:t>3.14. В сведениях о поступлениях и выплатах учреждения должна отражаться информация об объеме поступлений за отчетный финансовый год и год, предшествующий отчетному, и выплат за отчетный финансовый год.</w:t>
      </w:r>
    </w:p>
    <w:p w:rsidR="0031607A" w:rsidRPr="008A3221" w:rsidRDefault="0031607A" w:rsidP="00D27EB2">
      <w:pPr>
        <w:autoSpaceDE w:val="0"/>
        <w:autoSpaceDN w:val="0"/>
        <w:adjustRightInd w:val="0"/>
        <w:ind w:firstLine="709"/>
        <w:jc w:val="both"/>
        <w:rPr>
          <w:rFonts w:ascii="Arial" w:eastAsiaTheme="minorHAnsi" w:hAnsi="Arial" w:cs="Arial"/>
          <w:sz w:val="24"/>
          <w:szCs w:val="24"/>
          <w:lang w:eastAsia="en-US"/>
        </w:rPr>
      </w:pPr>
      <w:r w:rsidRPr="008A3221">
        <w:rPr>
          <w:rFonts w:ascii="Arial" w:eastAsiaTheme="minorHAnsi" w:hAnsi="Arial" w:cs="Arial"/>
          <w:sz w:val="24"/>
          <w:szCs w:val="24"/>
          <w:lang w:eastAsia="en-US"/>
        </w:rPr>
        <w:t>Информация о поступлениях формируется с указанием:</w:t>
      </w:r>
    </w:p>
    <w:p w:rsidR="0031607A" w:rsidRPr="008A3221" w:rsidRDefault="0031607A" w:rsidP="00D27EB2">
      <w:pPr>
        <w:autoSpaceDE w:val="0"/>
        <w:autoSpaceDN w:val="0"/>
        <w:adjustRightInd w:val="0"/>
        <w:ind w:firstLine="709"/>
        <w:jc w:val="both"/>
        <w:rPr>
          <w:rFonts w:ascii="Arial" w:eastAsiaTheme="minorHAnsi" w:hAnsi="Arial" w:cs="Arial"/>
          <w:sz w:val="24"/>
          <w:szCs w:val="24"/>
          <w:lang w:eastAsia="en-US"/>
        </w:rPr>
      </w:pPr>
      <w:r w:rsidRPr="008A3221">
        <w:rPr>
          <w:rFonts w:ascii="Arial" w:eastAsiaTheme="minorHAnsi" w:hAnsi="Arial" w:cs="Arial"/>
          <w:sz w:val="24"/>
          <w:szCs w:val="24"/>
          <w:lang w:eastAsia="en-US"/>
        </w:rPr>
        <w:t xml:space="preserve">объема поступлений из бюджетов бюджетной системы Российской Федерации, включая субсидии на финансовое обеспечение выполнения государственного (муниципального) задания, субсидии, предоставляемые в соответствии с </w:t>
      </w:r>
      <w:hyperlink r:id="rId11" w:history="1">
        <w:r w:rsidRPr="008A3221">
          <w:rPr>
            <w:rFonts w:ascii="Arial" w:eastAsiaTheme="minorHAnsi" w:hAnsi="Arial" w:cs="Arial"/>
            <w:sz w:val="24"/>
            <w:szCs w:val="24"/>
            <w:lang w:eastAsia="en-US"/>
          </w:rPr>
          <w:t>абзацем вторым пункта 1 статьи 78.1</w:t>
        </w:r>
      </w:hyperlink>
      <w:r w:rsidRPr="008A3221">
        <w:rPr>
          <w:rFonts w:ascii="Arial" w:eastAsiaTheme="minorHAnsi" w:hAnsi="Arial" w:cs="Arial"/>
          <w:sz w:val="24"/>
          <w:szCs w:val="24"/>
          <w:lang w:eastAsia="en-US"/>
        </w:rPr>
        <w:t xml:space="preserve"> Бюджетного кодекса Российской Федерации;</w:t>
      </w:r>
    </w:p>
    <w:p w:rsidR="0031607A" w:rsidRPr="008A3221" w:rsidRDefault="0031607A" w:rsidP="00D27EB2">
      <w:pPr>
        <w:autoSpaceDE w:val="0"/>
        <w:autoSpaceDN w:val="0"/>
        <w:adjustRightInd w:val="0"/>
        <w:ind w:firstLine="709"/>
        <w:jc w:val="both"/>
        <w:rPr>
          <w:rFonts w:ascii="Arial" w:eastAsiaTheme="minorHAnsi" w:hAnsi="Arial" w:cs="Arial"/>
          <w:sz w:val="24"/>
          <w:szCs w:val="24"/>
          <w:lang w:eastAsia="en-US"/>
        </w:rPr>
      </w:pPr>
      <w:r w:rsidRPr="008A3221">
        <w:rPr>
          <w:rFonts w:ascii="Arial" w:eastAsiaTheme="minorHAnsi" w:hAnsi="Arial" w:cs="Arial"/>
          <w:sz w:val="24"/>
          <w:szCs w:val="24"/>
          <w:lang w:eastAsia="en-US"/>
        </w:rPr>
        <w:t>объема поступлений в форме грантов, предоставляемых юридическими лицами (за исключением грантов в форме субсидий, предоставляемых из бюджетов бюджетной системы Российской Федерации), пожертвований и иных безвозмездных перечислений от физических и юридических лиц, в том числе иностранных организаций</w:t>
      </w:r>
    </w:p>
    <w:p w:rsidR="0031607A" w:rsidRPr="008A3221" w:rsidRDefault="0031607A" w:rsidP="00D27EB2">
      <w:pPr>
        <w:autoSpaceDE w:val="0"/>
        <w:autoSpaceDN w:val="0"/>
        <w:adjustRightInd w:val="0"/>
        <w:ind w:firstLine="709"/>
        <w:jc w:val="both"/>
        <w:rPr>
          <w:rFonts w:ascii="Arial" w:eastAsiaTheme="minorHAnsi" w:hAnsi="Arial" w:cs="Arial"/>
          <w:sz w:val="24"/>
          <w:szCs w:val="24"/>
          <w:lang w:eastAsia="en-US"/>
        </w:rPr>
      </w:pPr>
      <w:r w:rsidRPr="008A3221">
        <w:rPr>
          <w:rFonts w:ascii="Arial" w:eastAsiaTheme="minorHAnsi" w:hAnsi="Arial" w:cs="Arial"/>
          <w:sz w:val="24"/>
          <w:szCs w:val="24"/>
          <w:lang w:eastAsia="en-US"/>
        </w:rPr>
        <w:t>объема поступлений от приносящей доход деятельности, компенсации затрат, с обособлением информации:</w:t>
      </w:r>
    </w:p>
    <w:p w:rsidR="0031607A" w:rsidRPr="008A3221" w:rsidRDefault="0031607A" w:rsidP="00D27EB2">
      <w:pPr>
        <w:autoSpaceDE w:val="0"/>
        <w:autoSpaceDN w:val="0"/>
        <w:adjustRightInd w:val="0"/>
        <w:ind w:firstLine="709"/>
        <w:jc w:val="both"/>
        <w:rPr>
          <w:rFonts w:ascii="Arial" w:eastAsiaTheme="minorHAnsi" w:hAnsi="Arial" w:cs="Arial"/>
          <w:sz w:val="24"/>
          <w:szCs w:val="24"/>
          <w:lang w:eastAsia="en-US"/>
        </w:rPr>
      </w:pPr>
      <w:r w:rsidRPr="008A3221">
        <w:rPr>
          <w:rFonts w:ascii="Arial" w:eastAsiaTheme="minorHAnsi" w:hAnsi="Arial" w:cs="Arial"/>
          <w:sz w:val="24"/>
          <w:szCs w:val="24"/>
          <w:lang w:eastAsia="en-US"/>
        </w:rPr>
        <w:t>об объеме доходов в виде платы за оказание услуг (выполнение работ) в рамках установленного муниципального задания, доходов от оказания услуг, выполнения работ, реализации готовой продукции сверх установленного муниципального задания по видам деятельности, отнесенным в соответствии с учредительными документами к основным;</w:t>
      </w:r>
    </w:p>
    <w:p w:rsidR="00A5616D" w:rsidRPr="008A3221" w:rsidRDefault="00A5616D"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 объеме доходов от платы за пользование служебными жилыми помещениями и общежитиями, включающей плату за пользование и плату за содержание жилого помещения;</w:t>
      </w:r>
    </w:p>
    <w:p w:rsidR="00A5616D" w:rsidRPr="008A3221" w:rsidRDefault="00A5616D"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 объеме доходов от оказания услуг в рамках обязательного медицинского страхования;</w:t>
      </w:r>
    </w:p>
    <w:p w:rsidR="00A5616D" w:rsidRPr="008A3221" w:rsidRDefault="00A5616D"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 объеме доходов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A5616D" w:rsidRPr="008A3221" w:rsidRDefault="00A5616D"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 объеме доходов от возмещения расходов, понесенных в связи с эксплуатацией имущества, находящегося в оперативном управлении учреждения;</w:t>
      </w:r>
    </w:p>
    <w:p w:rsidR="00A5616D" w:rsidRPr="008A3221" w:rsidRDefault="00A5616D"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 объеме прочих доходов от оказания услуг, выполнения работ, компенсации затрат учреждения, включая возмещение расходов по решению судов (возмещение судебных издержек);</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поступлений доходов от собственности с обособлением информации:</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rPr>
      </w:pPr>
      <w:r w:rsidRPr="008A3221">
        <w:rPr>
          <w:rFonts w:ascii="Arial" w:hAnsi="Arial" w:cs="Arial"/>
        </w:rPr>
        <w:t>об объеме доходов в виде арендной либо иной платы за передачу в возмездное пользование государственного (муниципального) имущества;</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rPr>
      </w:pPr>
      <w:r w:rsidRPr="008A3221">
        <w:rPr>
          <w:rFonts w:ascii="Arial" w:hAnsi="Arial" w:cs="Arial"/>
        </w:rPr>
        <w:t>об объеме доходов от распоряжения правами на результаты интеллектуальной деятельности и средствами индивидуализации;</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rPr>
      </w:pPr>
      <w:r w:rsidRPr="008A3221">
        <w:rPr>
          <w:rFonts w:ascii="Arial" w:hAnsi="Arial" w:cs="Arial"/>
        </w:rPr>
        <w:t>об объеме доходов в виде процентов по депозитам и процентов по остаткам средств на счетах учреждения;</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rPr>
      </w:pPr>
      <w:r w:rsidRPr="008A3221">
        <w:rPr>
          <w:rFonts w:ascii="Arial" w:hAnsi="Arial" w:cs="Arial"/>
        </w:rPr>
        <w:t>об объеме доходов в виде процентов, полученных от предоставления займов, доходов в виде процентов по иным финансовым инструментам,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rPr>
      </w:pPr>
      <w:r w:rsidRPr="008A3221">
        <w:rPr>
          <w:rFonts w:ascii="Arial" w:hAnsi="Arial" w:cs="Arial"/>
        </w:rPr>
        <w:lastRenderedPageBreak/>
        <w:t>объема поступлений доходов от штрафов, пеней, неустоек, возмещения ущерба;</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rPr>
      </w:pPr>
      <w:r w:rsidRPr="008A3221">
        <w:rPr>
          <w:rFonts w:ascii="Arial" w:hAnsi="Arial" w:cs="Arial"/>
        </w:rPr>
        <w:t>объема доходов от выбытия финансовых и нефинансовых активов.</w:t>
      </w:r>
    </w:p>
    <w:p w:rsidR="00D27EB2" w:rsidRPr="008A3221" w:rsidRDefault="00D27EB2" w:rsidP="00D27EB2">
      <w:pPr>
        <w:pStyle w:val="formattext"/>
        <w:shd w:val="clear" w:color="auto" w:fill="FFFFFF"/>
        <w:spacing w:before="0" w:beforeAutospacing="0" w:after="0" w:afterAutospacing="0"/>
        <w:ind w:firstLine="709"/>
        <w:textAlignment w:val="baseline"/>
        <w:rPr>
          <w:rFonts w:ascii="Arial" w:hAnsi="Arial" w:cs="Arial"/>
          <w:color w:val="444444"/>
        </w:rPr>
      </w:pPr>
      <w:r w:rsidRPr="008A3221">
        <w:rPr>
          <w:rFonts w:ascii="Arial" w:hAnsi="Arial" w:cs="Arial"/>
          <w:color w:val="444444"/>
        </w:rPr>
        <w:t>Информация о выплатах формируется с указанием:</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по оплате труда и компенсационных выплат работникам;</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по перечислению взносов по обязательному социальному страхованию;</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по приобретению товаров, работ, услуг с обособлением информации по оплате услуг связи, транспортных услуг, коммунальных услуг, арендной платы за пользование имуществом, работ, услуг по содержанию имущества, прочих работ, услуг, приобретению основных средств, нематериальных активов, непроизведенных активов, материальных запасов;</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по обслуживанию долговых обязательств;</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по безвозмездному перечислению организациям;</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по социальному обеспечению;</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связанных с уплатой налогов, сборов, прочих платежей в бюджет (по видам налогов);</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направленных на приобретение финансовых активов;</w:t>
      </w:r>
    </w:p>
    <w:p w:rsidR="00D27EB2"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выплат в целях денежных обеспечений;</w:t>
      </w:r>
    </w:p>
    <w:p w:rsidR="00CF08C7" w:rsidRPr="008A3221" w:rsidRDefault="00D27EB2" w:rsidP="00D27EB2">
      <w:pPr>
        <w:pStyle w:val="formattext"/>
        <w:shd w:val="clear" w:color="auto" w:fill="FFFFFF"/>
        <w:spacing w:before="0" w:beforeAutospacing="0" w:after="0" w:afterAutospacing="0"/>
        <w:ind w:firstLine="709"/>
        <w:jc w:val="both"/>
        <w:textAlignment w:val="baseline"/>
        <w:rPr>
          <w:rFonts w:ascii="Arial" w:hAnsi="Arial" w:cs="Arial"/>
          <w:color w:val="444444"/>
        </w:rPr>
      </w:pPr>
      <w:r w:rsidRPr="008A3221">
        <w:rPr>
          <w:rFonts w:ascii="Arial" w:hAnsi="Arial" w:cs="Arial"/>
          <w:color w:val="444444"/>
        </w:rPr>
        <w:t>объема перечислений на депозитные счета.</w:t>
      </w:r>
    </w:p>
    <w:p w:rsidR="0031607A" w:rsidRPr="008A3221" w:rsidRDefault="0031607A" w:rsidP="0031607A">
      <w:pPr>
        <w:pStyle w:val="ConsPlusNormal"/>
        <w:tabs>
          <w:tab w:val="left" w:pos="1134"/>
        </w:tabs>
        <w:ind w:firstLine="709"/>
        <w:contextualSpacing/>
        <w:jc w:val="both"/>
        <w:rPr>
          <w:sz w:val="24"/>
          <w:szCs w:val="24"/>
        </w:rPr>
      </w:pPr>
      <w:r w:rsidRPr="008A3221">
        <w:rPr>
          <w:sz w:val="24"/>
          <w:szCs w:val="24"/>
        </w:rPr>
        <w:t>3.15.</w:t>
      </w:r>
      <w:r w:rsidRPr="008A3221">
        <w:rPr>
          <w:sz w:val="24"/>
          <w:szCs w:val="24"/>
        </w:rPr>
        <w:tab/>
        <w:t>Формы для заполнения сведений, включаемых в Отчет учреждениями, приведены в приложении к настоящему Порядку.</w:t>
      </w:r>
    </w:p>
    <w:p w:rsidR="0031607A" w:rsidRPr="008A3221" w:rsidRDefault="0031607A" w:rsidP="0031607A">
      <w:pPr>
        <w:pStyle w:val="ConsPlusNormal"/>
        <w:tabs>
          <w:tab w:val="left" w:pos="1134"/>
        </w:tabs>
        <w:ind w:firstLine="709"/>
        <w:contextualSpacing/>
        <w:jc w:val="both"/>
        <w:rPr>
          <w:sz w:val="24"/>
          <w:szCs w:val="24"/>
        </w:rPr>
      </w:pPr>
      <w:r w:rsidRPr="008A3221">
        <w:rPr>
          <w:sz w:val="24"/>
          <w:szCs w:val="24"/>
        </w:rPr>
        <w:t>3.16. Отчет бюджетных и казенных учреждений утверждается руководителем учреждения и представляется главному распорядителю бюджетных средств.</w:t>
      </w:r>
    </w:p>
    <w:p w:rsidR="0031607A" w:rsidRPr="008A3221" w:rsidRDefault="0031607A" w:rsidP="0031607A">
      <w:pPr>
        <w:pStyle w:val="ConsPlusNormal"/>
        <w:tabs>
          <w:tab w:val="left" w:pos="1134"/>
        </w:tabs>
        <w:ind w:firstLine="709"/>
        <w:contextualSpacing/>
        <w:jc w:val="both"/>
        <w:rPr>
          <w:sz w:val="24"/>
          <w:szCs w:val="24"/>
        </w:rPr>
      </w:pPr>
      <w:r w:rsidRPr="008A3221">
        <w:rPr>
          <w:sz w:val="24"/>
          <w:szCs w:val="24"/>
        </w:rPr>
        <w:t>3.17.</w:t>
      </w:r>
      <w:r w:rsidRPr="008A3221">
        <w:rPr>
          <w:sz w:val="24"/>
          <w:szCs w:val="24"/>
        </w:rPr>
        <w:tab/>
        <w:t>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
    <w:p w:rsidR="0031607A" w:rsidRPr="006508C6" w:rsidRDefault="0031607A" w:rsidP="0031607A">
      <w:pPr>
        <w:pStyle w:val="ConsPlusNormal"/>
        <w:tabs>
          <w:tab w:val="left" w:pos="1134"/>
        </w:tabs>
        <w:ind w:firstLine="709"/>
        <w:contextualSpacing/>
        <w:jc w:val="both"/>
        <w:rPr>
          <w:sz w:val="24"/>
          <w:szCs w:val="24"/>
        </w:rPr>
      </w:pPr>
      <w:r w:rsidRPr="008A3221">
        <w:rPr>
          <w:sz w:val="24"/>
          <w:szCs w:val="24"/>
        </w:rPr>
        <w:t>3.18. Главный распорядитель бюджетных средств в течение</w:t>
      </w:r>
      <w:r w:rsidRPr="006508C6">
        <w:rPr>
          <w:sz w:val="24"/>
          <w:szCs w:val="24"/>
        </w:rPr>
        <w:t xml:space="preserve">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rsidR="0031607A" w:rsidRPr="006508C6" w:rsidRDefault="0031607A" w:rsidP="0031607A">
      <w:pPr>
        <w:autoSpaceDE w:val="0"/>
        <w:autoSpaceDN w:val="0"/>
        <w:adjustRightInd w:val="0"/>
        <w:ind w:firstLine="540"/>
        <w:jc w:val="both"/>
        <w:rPr>
          <w:rFonts w:ascii="Arial" w:eastAsiaTheme="minorHAnsi" w:hAnsi="Arial" w:cs="Arial"/>
          <w:sz w:val="24"/>
          <w:szCs w:val="24"/>
          <w:lang w:eastAsia="en-US"/>
        </w:rPr>
      </w:pPr>
      <w:r w:rsidRPr="006508C6">
        <w:rPr>
          <w:rFonts w:ascii="Arial" w:eastAsiaTheme="minorHAnsi" w:hAnsi="Arial" w:cs="Arial"/>
          <w:sz w:val="24"/>
          <w:szCs w:val="24"/>
          <w:lang w:eastAsia="en-US"/>
        </w:rPr>
        <w:t xml:space="preserve">Рассмотрение повторно представленного Отчета осуществляется главным распорядителем бюджетных средств в соответствии </w:t>
      </w:r>
      <w:r w:rsidRPr="006508C6">
        <w:rPr>
          <w:rFonts w:ascii="Arial" w:hAnsi="Arial" w:cs="Arial"/>
          <w:sz w:val="24"/>
          <w:szCs w:val="24"/>
        </w:rPr>
        <w:t>абзаце первым настоящего пункта</w:t>
      </w:r>
      <w:r w:rsidRPr="006508C6">
        <w:rPr>
          <w:rFonts w:ascii="Arial" w:eastAsiaTheme="minorHAnsi" w:hAnsi="Arial" w:cs="Arial"/>
          <w:sz w:val="24"/>
          <w:szCs w:val="24"/>
          <w:lang w:eastAsia="en-US"/>
        </w:rPr>
        <w:t>.</w:t>
      </w:r>
    </w:p>
    <w:p w:rsidR="0031607A" w:rsidRPr="006508C6" w:rsidRDefault="0031607A" w:rsidP="0031607A">
      <w:pPr>
        <w:pStyle w:val="ConsPlusNormal"/>
        <w:tabs>
          <w:tab w:val="left" w:pos="1134"/>
        </w:tabs>
        <w:ind w:firstLine="709"/>
        <w:contextualSpacing/>
        <w:jc w:val="both"/>
        <w:rPr>
          <w:sz w:val="24"/>
          <w:szCs w:val="24"/>
        </w:rPr>
      </w:pPr>
      <w:r w:rsidRPr="006508C6">
        <w:rPr>
          <w:sz w:val="24"/>
          <w:szCs w:val="24"/>
        </w:rPr>
        <w:t>3.18.</w:t>
      </w:r>
      <w:r w:rsidRPr="006508C6">
        <w:rPr>
          <w:sz w:val="24"/>
          <w:szCs w:val="24"/>
        </w:rPr>
        <w:tab/>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учреждений.</w:t>
      </w:r>
    </w:p>
    <w:p w:rsidR="0031607A" w:rsidRPr="0047723D" w:rsidRDefault="0031607A" w:rsidP="0047723D">
      <w:pPr>
        <w:pStyle w:val="ConsPlusNormal"/>
        <w:tabs>
          <w:tab w:val="left" w:pos="1134"/>
        </w:tabs>
        <w:ind w:firstLine="709"/>
        <w:contextualSpacing/>
        <w:jc w:val="right"/>
        <w:rPr>
          <w:sz w:val="24"/>
          <w:szCs w:val="24"/>
        </w:rPr>
      </w:pPr>
      <w:r w:rsidRPr="006508C6">
        <w:rPr>
          <w:sz w:val="24"/>
          <w:szCs w:val="24"/>
        </w:rPr>
        <w:t>3.19.</w:t>
      </w:r>
      <w:r w:rsidRPr="006508C6">
        <w:rPr>
          <w:sz w:val="24"/>
          <w:szCs w:val="24"/>
        </w:rPr>
        <w:tab/>
        <w:t xml:space="preserve">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w:t>
      </w:r>
      <w:r w:rsidRPr="006508C6">
        <w:rPr>
          <w:rFonts w:eastAsia="Times New Roman CYR"/>
          <w:sz w:val="24"/>
          <w:szCs w:val="24"/>
        </w:rPr>
        <w:t xml:space="preserve">сайте </w:t>
      </w:r>
      <w:r w:rsidRPr="006508C6">
        <w:rPr>
          <w:rFonts w:eastAsia="Times New Roman CYR"/>
          <w:b/>
          <w:sz w:val="24"/>
          <w:szCs w:val="24"/>
          <w:lang w:val="en-US"/>
        </w:rPr>
        <w:t>www</w:t>
      </w:r>
      <w:r w:rsidRPr="006508C6">
        <w:rPr>
          <w:rFonts w:eastAsia="Times New Roman CYR"/>
          <w:b/>
          <w:sz w:val="24"/>
          <w:szCs w:val="24"/>
        </w:rPr>
        <w:t>.</w:t>
      </w:r>
      <w:r w:rsidRPr="006508C6">
        <w:rPr>
          <w:rFonts w:eastAsia="Times New Roman CYR"/>
          <w:b/>
          <w:sz w:val="24"/>
          <w:szCs w:val="24"/>
          <w:lang w:val="en-US"/>
        </w:rPr>
        <w:t>bus</w:t>
      </w:r>
      <w:r w:rsidRPr="006508C6">
        <w:rPr>
          <w:rFonts w:eastAsia="Times New Roman CYR"/>
          <w:b/>
          <w:sz w:val="24"/>
          <w:szCs w:val="24"/>
        </w:rPr>
        <w:t>.</w:t>
      </w:r>
      <w:r w:rsidRPr="006508C6">
        <w:rPr>
          <w:rFonts w:eastAsia="Times New Roman CYR"/>
          <w:b/>
          <w:sz w:val="24"/>
          <w:szCs w:val="24"/>
          <w:lang w:val="en-US"/>
        </w:rPr>
        <w:t>gov</w:t>
      </w:r>
      <w:r w:rsidRPr="006508C6">
        <w:rPr>
          <w:rFonts w:eastAsia="Times New Roman CYR"/>
          <w:b/>
          <w:sz w:val="24"/>
          <w:szCs w:val="24"/>
        </w:rPr>
        <w:t>.</w:t>
      </w:r>
      <w:r w:rsidRPr="006508C6">
        <w:rPr>
          <w:rFonts w:eastAsia="Times New Roman CYR"/>
          <w:b/>
          <w:sz w:val="24"/>
          <w:szCs w:val="24"/>
          <w:lang w:val="en-US"/>
        </w:rPr>
        <w:t>ru</w:t>
      </w:r>
      <w:r w:rsidRPr="006508C6">
        <w:rPr>
          <w:rFonts w:eastAsia="Times New Roman CYR"/>
          <w:sz w:val="24"/>
          <w:szCs w:val="24"/>
        </w:rPr>
        <w:t xml:space="preserve"> в сети «Интернет» с учетом требований Приказа Минфина РФ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w:t>
      </w:r>
      <w:r w:rsidRPr="006508C6">
        <w:rPr>
          <w:sz w:val="24"/>
          <w:szCs w:val="24"/>
        </w:rPr>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 о защите государственной тайны.</w:t>
      </w:r>
      <w:r>
        <w:rPr>
          <w:sz w:val="22"/>
        </w:rPr>
        <w:t xml:space="preserve">                                                                                                                                                                        </w:t>
      </w:r>
      <w:r w:rsidRPr="006508C6">
        <w:rPr>
          <w:rFonts w:ascii="Courier New" w:hAnsi="Courier New" w:cs="Courier New"/>
          <w:sz w:val="22"/>
        </w:rPr>
        <w:lastRenderedPageBreak/>
        <w:t>Приложение</w:t>
      </w:r>
    </w:p>
    <w:p w:rsidR="0031607A" w:rsidRPr="006508C6" w:rsidRDefault="0031607A" w:rsidP="0031607A">
      <w:pPr>
        <w:pStyle w:val="ConsPlusNormal"/>
        <w:contextualSpacing/>
        <w:jc w:val="right"/>
        <w:rPr>
          <w:rFonts w:ascii="Courier New" w:hAnsi="Courier New" w:cs="Courier New"/>
          <w:sz w:val="22"/>
        </w:rPr>
      </w:pPr>
      <w:r w:rsidRPr="006508C6">
        <w:rPr>
          <w:rFonts w:ascii="Courier New" w:hAnsi="Courier New" w:cs="Courier New"/>
          <w:sz w:val="22"/>
        </w:rPr>
        <w:t>к Порядку составления и утверждения отчета</w:t>
      </w:r>
    </w:p>
    <w:p w:rsidR="0031607A" w:rsidRPr="006508C6" w:rsidRDefault="0031607A" w:rsidP="0031607A">
      <w:pPr>
        <w:pStyle w:val="ConsPlusNormal"/>
        <w:jc w:val="right"/>
        <w:rPr>
          <w:rFonts w:ascii="Courier New" w:hAnsi="Courier New" w:cs="Courier New"/>
          <w:sz w:val="22"/>
        </w:rPr>
      </w:pPr>
      <w:r w:rsidRPr="006508C6">
        <w:rPr>
          <w:rFonts w:ascii="Courier New" w:hAnsi="Courier New" w:cs="Courier New"/>
          <w:sz w:val="22"/>
        </w:rPr>
        <w:t>о результатах деятельности муниципального</w:t>
      </w:r>
    </w:p>
    <w:p w:rsidR="0031607A" w:rsidRPr="006508C6" w:rsidRDefault="0031607A" w:rsidP="0031607A">
      <w:pPr>
        <w:pStyle w:val="ConsPlusNormal"/>
        <w:jc w:val="right"/>
        <w:rPr>
          <w:rFonts w:ascii="Courier New" w:hAnsi="Courier New" w:cs="Courier New"/>
          <w:sz w:val="22"/>
        </w:rPr>
      </w:pPr>
      <w:r w:rsidRPr="006508C6">
        <w:rPr>
          <w:rFonts w:ascii="Courier New" w:hAnsi="Courier New" w:cs="Courier New"/>
          <w:sz w:val="22"/>
        </w:rPr>
        <w:t>учреждения и об использовании закрепленного за ним</w:t>
      </w:r>
    </w:p>
    <w:p w:rsidR="0031607A" w:rsidRPr="006508C6" w:rsidRDefault="0031607A" w:rsidP="0031607A">
      <w:pPr>
        <w:pStyle w:val="ConsPlusNormal"/>
        <w:jc w:val="right"/>
        <w:rPr>
          <w:rFonts w:ascii="Courier New" w:hAnsi="Courier New" w:cs="Courier New"/>
          <w:sz w:val="22"/>
        </w:rPr>
      </w:pPr>
      <w:r w:rsidRPr="006508C6">
        <w:rPr>
          <w:rFonts w:ascii="Courier New" w:hAnsi="Courier New" w:cs="Courier New"/>
          <w:sz w:val="22"/>
        </w:rPr>
        <w:t>муниципального имущества</w:t>
      </w:r>
    </w:p>
    <w:p w:rsidR="0031607A" w:rsidRPr="006508C6" w:rsidRDefault="0031607A" w:rsidP="0031607A">
      <w:pPr>
        <w:pStyle w:val="ConsPlusNormal"/>
        <w:jc w:val="center"/>
        <w:outlineLvl w:val="2"/>
        <w:rPr>
          <w:rFonts w:ascii="Courier New" w:hAnsi="Courier New" w:cs="Courier New"/>
          <w:sz w:val="22"/>
        </w:rPr>
      </w:pPr>
    </w:p>
    <w:p w:rsidR="0031607A" w:rsidRDefault="0031607A" w:rsidP="0031607A">
      <w:pPr>
        <w:pStyle w:val="ConsPlusNormal"/>
        <w:jc w:val="center"/>
        <w:outlineLvl w:val="2"/>
        <w:rPr>
          <w:rFonts w:ascii="Times New Roman" w:hAnsi="Times New Roman" w:cs="Times New Roman"/>
          <w:sz w:val="22"/>
        </w:rPr>
      </w:pPr>
    </w:p>
    <w:p w:rsidR="0031607A" w:rsidRDefault="0031607A" w:rsidP="0031607A">
      <w:pPr>
        <w:autoSpaceDE w:val="0"/>
        <w:autoSpaceDN w:val="0"/>
        <w:adjustRightInd w:val="0"/>
        <w:jc w:val="both"/>
        <w:rPr>
          <w:rFonts w:ascii="Courier New" w:eastAsiaTheme="minorHAnsi" w:hAnsi="Courier New" w:cs="Courier New"/>
          <w:lang w:eastAsia="en-US"/>
        </w:rPr>
      </w:pPr>
    </w:p>
    <w:p w:rsidR="0031607A" w:rsidRPr="008A5EF7" w:rsidRDefault="0031607A" w:rsidP="0031607A">
      <w:pPr>
        <w:pStyle w:val="ConsPlusNormal"/>
        <w:jc w:val="center"/>
        <w:outlineLvl w:val="2"/>
        <w:rPr>
          <w:rFonts w:ascii="Times New Roman" w:hAnsi="Times New Roman" w:cs="Times New Roman"/>
          <w:sz w:val="22"/>
        </w:rPr>
      </w:pPr>
    </w:p>
    <w:p w:rsidR="0031607A" w:rsidRPr="008A5EF7" w:rsidRDefault="0031607A" w:rsidP="0031607A">
      <w:pPr>
        <w:pStyle w:val="ConsPlusNormal"/>
        <w:jc w:val="center"/>
        <w:outlineLvl w:val="2"/>
        <w:rPr>
          <w:rFonts w:ascii="Times New Roman" w:hAnsi="Times New Roman" w:cs="Times New Roman"/>
          <w:sz w:val="22"/>
        </w:rPr>
      </w:pPr>
      <w:r w:rsidRPr="008A5EF7">
        <w:rPr>
          <w:rFonts w:ascii="Times New Roman" w:hAnsi="Times New Roman" w:cs="Times New Roman"/>
          <w:sz w:val="22"/>
        </w:rPr>
        <w:t>Сведения</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об оказываемых услугах, выполняемых работах сверх</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установленного муниципального задания, а также выпускаемой продукции</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__________ 20__ г.</w:t>
      </w:r>
    </w:p>
    <w:p w:rsidR="0031607A" w:rsidRPr="008A5EF7" w:rsidRDefault="0031607A" w:rsidP="0031607A">
      <w:pPr>
        <w:pStyle w:val="ConsPlusNormal"/>
        <w:jc w:val="both"/>
        <w:rPr>
          <w:rFonts w:ascii="Times New Roman" w:hAnsi="Times New Roman" w:cs="Times New Roman"/>
          <w:sz w:val="22"/>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c>
          <w:tcPr>
            <w:tcW w:w="7937" w:type="dxa"/>
            <w:gridSpan w:val="3"/>
            <w:tcBorders>
              <w:top w:val="nil"/>
              <w:left w:val="nil"/>
              <w:bottom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r>
              <w:rPr>
                <w:rFonts w:ascii="Times New Roman" w:hAnsi="Times New Roman" w:cs="Times New Roman"/>
                <w:sz w:val="22"/>
              </w:rPr>
              <w:t xml:space="preserve"> (наименование)</w:t>
            </w:r>
          </w:p>
        </w:tc>
        <w:tc>
          <w:tcPr>
            <w:tcW w:w="3742"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12">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1. Сведения об услугах, оказываемых сверх</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установленного муниципального задания</w:t>
      </w:r>
    </w:p>
    <w:p w:rsidR="0031607A" w:rsidRPr="008A5EF7" w:rsidRDefault="0031607A" w:rsidP="0031607A">
      <w:pPr>
        <w:pStyle w:val="ConsPlusNormal"/>
        <w:jc w:val="both"/>
        <w:rPr>
          <w:sz w:val="22"/>
        </w:rPr>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51"/>
        <w:gridCol w:w="708"/>
        <w:gridCol w:w="851"/>
        <w:gridCol w:w="992"/>
        <w:gridCol w:w="709"/>
        <w:gridCol w:w="992"/>
        <w:gridCol w:w="709"/>
        <w:gridCol w:w="1134"/>
        <w:gridCol w:w="709"/>
        <w:gridCol w:w="708"/>
      </w:tblGrid>
      <w:tr w:rsidR="0031607A" w:rsidRPr="008A5EF7" w:rsidTr="0031607A">
        <w:trPr>
          <w:trHeight w:val="20"/>
        </w:trPr>
        <w:tc>
          <w:tcPr>
            <w:tcW w:w="1338" w:type="dxa"/>
            <w:vMerge w:val="restart"/>
            <w:tcBorders>
              <w:left w:val="single" w:sz="4" w:space="0" w:color="auto"/>
            </w:tcBorders>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Наименование оказываемых услуг</w:t>
            </w:r>
          </w:p>
        </w:tc>
        <w:tc>
          <w:tcPr>
            <w:tcW w:w="851"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 xml:space="preserve">Код по </w:t>
            </w:r>
            <w:hyperlink r:id="rId13">
              <w:r w:rsidRPr="008A5EF7">
                <w:rPr>
                  <w:rFonts w:ascii="Times New Roman" w:hAnsi="Times New Roman" w:cs="Times New Roman"/>
                  <w:sz w:val="22"/>
                </w:rPr>
                <w:t>ОКВЭД</w:t>
              </w:r>
            </w:hyperlink>
          </w:p>
        </w:tc>
        <w:tc>
          <w:tcPr>
            <w:tcW w:w="708"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 xml:space="preserve">Код </w:t>
            </w:r>
          </w:p>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строки</w:t>
            </w:r>
          </w:p>
        </w:tc>
        <w:tc>
          <w:tcPr>
            <w:tcW w:w="2552" w:type="dxa"/>
            <w:gridSpan w:val="3"/>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Объем оказанных услуг</w:t>
            </w:r>
          </w:p>
        </w:tc>
        <w:tc>
          <w:tcPr>
            <w:tcW w:w="992"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Доход от оказания услуг, руб</w:t>
            </w:r>
          </w:p>
        </w:tc>
        <w:tc>
          <w:tcPr>
            <w:tcW w:w="709"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Цена (тариф)</w:t>
            </w:r>
          </w:p>
        </w:tc>
        <w:tc>
          <w:tcPr>
            <w:tcW w:w="2551" w:type="dxa"/>
            <w:gridSpan w:val="3"/>
            <w:tcBorders>
              <w:right w:val="single" w:sz="4" w:space="0" w:color="auto"/>
            </w:tcBorders>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Справочно: реквизиты акта, которым установлена цена (тариф)</w:t>
            </w:r>
          </w:p>
        </w:tc>
      </w:tr>
      <w:tr w:rsidR="0031607A" w:rsidRPr="008A5EF7" w:rsidTr="0031607A">
        <w:trPr>
          <w:trHeight w:val="20"/>
        </w:trPr>
        <w:tc>
          <w:tcPr>
            <w:tcW w:w="1338" w:type="dxa"/>
            <w:vMerge/>
            <w:tcBorders>
              <w:left w:val="single" w:sz="4" w:space="0" w:color="auto"/>
            </w:tcBorders>
            <w:tcMar>
              <w:top w:w="6" w:type="dxa"/>
              <w:bottom w:w="6" w:type="dxa"/>
            </w:tcMar>
          </w:tcPr>
          <w:p w:rsidR="0031607A" w:rsidRPr="008A5EF7" w:rsidRDefault="0031607A" w:rsidP="0031607A">
            <w:pPr>
              <w:pStyle w:val="ConsPlusNormal"/>
              <w:ind w:left="-142" w:right="-62"/>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ind w:left="-142" w:right="-62"/>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ind w:left="-142" w:right="-62"/>
              <w:rPr>
                <w:rFonts w:ascii="Times New Roman" w:hAnsi="Times New Roman" w:cs="Times New Roman"/>
                <w:sz w:val="22"/>
              </w:rPr>
            </w:pPr>
          </w:p>
        </w:tc>
        <w:tc>
          <w:tcPr>
            <w:tcW w:w="1843" w:type="dxa"/>
            <w:gridSpan w:val="2"/>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единица измерения</w:t>
            </w:r>
          </w:p>
        </w:tc>
        <w:tc>
          <w:tcPr>
            <w:tcW w:w="709"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всего</w:t>
            </w:r>
          </w:p>
        </w:tc>
        <w:tc>
          <w:tcPr>
            <w:tcW w:w="992" w:type="dxa"/>
            <w:vMerge/>
            <w:tcMar>
              <w:top w:w="6" w:type="dxa"/>
              <w:bottom w:w="6" w:type="dxa"/>
            </w:tcMar>
          </w:tcPr>
          <w:p w:rsidR="0031607A" w:rsidRPr="008A5EF7" w:rsidRDefault="0031607A" w:rsidP="0031607A">
            <w:pPr>
              <w:pStyle w:val="ConsPlusNormal"/>
              <w:ind w:left="-14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ind w:left="-142" w:right="-62"/>
              <w:rPr>
                <w:rFonts w:ascii="Times New Roman" w:hAnsi="Times New Roman" w:cs="Times New Roman"/>
                <w:sz w:val="22"/>
              </w:rPr>
            </w:pPr>
          </w:p>
        </w:tc>
        <w:tc>
          <w:tcPr>
            <w:tcW w:w="1134"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 xml:space="preserve">кем издан </w:t>
            </w:r>
          </w:p>
        </w:tc>
        <w:tc>
          <w:tcPr>
            <w:tcW w:w="709"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дата</w:t>
            </w:r>
          </w:p>
        </w:tc>
        <w:tc>
          <w:tcPr>
            <w:tcW w:w="708" w:type="dxa"/>
            <w:vMerge w:val="restart"/>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номер</w:t>
            </w:r>
          </w:p>
        </w:tc>
      </w:tr>
      <w:tr w:rsidR="0031607A" w:rsidRPr="008A5EF7" w:rsidTr="0031607A">
        <w:trPr>
          <w:trHeight w:val="20"/>
        </w:trPr>
        <w:tc>
          <w:tcPr>
            <w:tcW w:w="1338" w:type="dxa"/>
            <w:vMerge/>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код по </w:t>
            </w:r>
            <w:hyperlink r:id="rId14">
              <w:r w:rsidRPr="008A5EF7">
                <w:rPr>
                  <w:rFonts w:ascii="Times New Roman" w:hAnsi="Times New Roman" w:cs="Times New Roman"/>
                  <w:sz w:val="22"/>
                </w:rPr>
                <w:t>ОКЕИ</w:t>
              </w:r>
            </w:hyperlink>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vMerge/>
            <w:tcBorders>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338" w:type="dxa"/>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70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113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708" w:type="dxa"/>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851"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851"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Borders>
              <w:left w:val="single" w:sz="4" w:space="0" w:color="auto"/>
              <w:bottom w:val="single" w:sz="4" w:space="0" w:color="auto"/>
            </w:tcBorders>
            <w:tcMar>
              <w:top w:w="6" w:type="dxa"/>
              <w:bottom w:w="6" w:type="dxa"/>
            </w:tcMar>
            <w:vAlign w:val="center"/>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851"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8"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2. Сведения о работах, выполняемых сверх установленного муниципального задания</w:t>
      </w:r>
    </w:p>
    <w:p w:rsidR="0031607A" w:rsidRPr="008A5EF7" w:rsidRDefault="0031607A" w:rsidP="0031607A">
      <w:pPr>
        <w:pStyle w:val="ConsPlusNormal"/>
        <w:jc w:val="both"/>
        <w:rPr>
          <w:rFonts w:ascii="Times New Roman" w:hAnsi="Times New Roman" w:cs="Times New Roman"/>
          <w:sz w:val="22"/>
        </w:rPr>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51"/>
        <w:gridCol w:w="708"/>
        <w:gridCol w:w="851"/>
        <w:gridCol w:w="992"/>
        <w:gridCol w:w="709"/>
        <w:gridCol w:w="992"/>
        <w:gridCol w:w="709"/>
        <w:gridCol w:w="1134"/>
        <w:gridCol w:w="709"/>
        <w:gridCol w:w="708"/>
      </w:tblGrid>
      <w:tr w:rsidR="0031607A" w:rsidRPr="008A5EF7" w:rsidTr="0031607A">
        <w:tc>
          <w:tcPr>
            <w:tcW w:w="1338" w:type="dxa"/>
            <w:vMerge w:val="restart"/>
            <w:tcBorders>
              <w:left w:val="single" w:sz="4" w:space="0" w:color="auto"/>
            </w:tcBorders>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Наименование выполняемых работ</w:t>
            </w:r>
          </w:p>
        </w:tc>
        <w:tc>
          <w:tcPr>
            <w:tcW w:w="851"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 xml:space="preserve">Код по </w:t>
            </w:r>
            <w:hyperlink r:id="rId15">
              <w:r w:rsidRPr="008A5EF7">
                <w:rPr>
                  <w:rFonts w:ascii="Times New Roman" w:hAnsi="Times New Roman" w:cs="Times New Roman"/>
                  <w:sz w:val="22"/>
                </w:rPr>
                <w:t>ОКВЭД</w:t>
              </w:r>
            </w:hyperlink>
          </w:p>
        </w:tc>
        <w:tc>
          <w:tcPr>
            <w:tcW w:w="708"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Код строки</w:t>
            </w:r>
          </w:p>
        </w:tc>
        <w:tc>
          <w:tcPr>
            <w:tcW w:w="2552" w:type="dxa"/>
            <w:gridSpan w:val="3"/>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Объем выполненных работ</w:t>
            </w:r>
          </w:p>
        </w:tc>
        <w:tc>
          <w:tcPr>
            <w:tcW w:w="992"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Доход от выполне-ния работ, руб</w:t>
            </w:r>
          </w:p>
        </w:tc>
        <w:tc>
          <w:tcPr>
            <w:tcW w:w="709" w:type="dxa"/>
            <w:vMerge w:val="restart"/>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Цена (тариф)</w:t>
            </w:r>
          </w:p>
        </w:tc>
        <w:tc>
          <w:tcPr>
            <w:tcW w:w="2551" w:type="dxa"/>
            <w:gridSpan w:val="3"/>
            <w:tcBorders>
              <w:right w:val="single" w:sz="4" w:space="0" w:color="auto"/>
            </w:tcBorders>
            <w:tcMar>
              <w:top w:w="6" w:type="dxa"/>
              <w:bottom w:w="6" w:type="dxa"/>
            </w:tcMar>
          </w:tcPr>
          <w:p w:rsidR="0031607A" w:rsidRPr="008A5EF7" w:rsidRDefault="0031607A" w:rsidP="0031607A">
            <w:pPr>
              <w:pStyle w:val="ConsPlusNormal"/>
              <w:ind w:left="-142" w:right="-62"/>
              <w:jc w:val="center"/>
              <w:rPr>
                <w:rFonts w:ascii="Times New Roman" w:hAnsi="Times New Roman" w:cs="Times New Roman"/>
                <w:sz w:val="22"/>
              </w:rPr>
            </w:pPr>
            <w:r w:rsidRPr="008A5EF7">
              <w:rPr>
                <w:rFonts w:ascii="Times New Roman" w:hAnsi="Times New Roman" w:cs="Times New Roman"/>
                <w:sz w:val="22"/>
              </w:rPr>
              <w:t>Справочно: реквизиты акта, которым установлена цена (тариф)</w:t>
            </w:r>
          </w:p>
        </w:tc>
      </w:tr>
      <w:tr w:rsidR="0031607A" w:rsidRPr="008A5EF7" w:rsidTr="0031607A">
        <w:tc>
          <w:tcPr>
            <w:tcW w:w="1338" w:type="dxa"/>
            <w:vMerge/>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43"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единица измерения</w:t>
            </w:r>
          </w:p>
        </w:tc>
        <w:tc>
          <w:tcPr>
            <w:tcW w:w="709"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всего</w:t>
            </w:r>
          </w:p>
        </w:tc>
        <w:tc>
          <w:tcPr>
            <w:tcW w:w="99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кем издан </w:t>
            </w:r>
          </w:p>
        </w:tc>
        <w:tc>
          <w:tcPr>
            <w:tcW w:w="709"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дата</w:t>
            </w:r>
          </w:p>
        </w:tc>
        <w:tc>
          <w:tcPr>
            <w:tcW w:w="708" w:type="dxa"/>
            <w:vMerge w:val="restart"/>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номер</w:t>
            </w:r>
          </w:p>
        </w:tc>
      </w:tr>
      <w:tr w:rsidR="0031607A" w:rsidRPr="008A5EF7" w:rsidTr="0031607A">
        <w:trPr>
          <w:trHeight w:val="20"/>
        </w:trPr>
        <w:tc>
          <w:tcPr>
            <w:tcW w:w="1338" w:type="dxa"/>
            <w:vMerge/>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код по </w:t>
            </w:r>
            <w:hyperlink r:id="rId16">
              <w:r w:rsidRPr="008A5EF7">
                <w:rPr>
                  <w:rFonts w:ascii="Times New Roman" w:hAnsi="Times New Roman" w:cs="Times New Roman"/>
                  <w:sz w:val="22"/>
                </w:rPr>
                <w:t>ОКЕИ</w:t>
              </w:r>
            </w:hyperlink>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vMerge/>
            <w:tcBorders>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338" w:type="dxa"/>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70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113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708" w:type="dxa"/>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851"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851"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Borders>
              <w:left w:val="single" w:sz="4" w:space="0" w:color="auto"/>
              <w:bottom w:val="single" w:sz="4" w:space="0" w:color="auto"/>
            </w:tcBorders>
            <w:tcMar>
              <w:top w:w="6" w:type="dxa"/>
              <w:bottom w:w="6" w:type="dxa"/>
            </w:tcMar>
            <w:vAlign w:val="center"/>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851"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8"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outlineLvl w:val="3"/>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3. Сведения о производимой продукции</w:t>
      </w:r>
    </w:p>
    <w:p w:rsidR="0031607A" w:rsidRPr="008A5EF7" w:rsidRDefault="0031607A" w:rsidP="0031607A">
      <w:pPr>
        <w:pStyle w:val="ConsPlusNormal"/>
        <w:jc w:val="both"/>
        <w:rPr>
          <w:rFonts w:ascii="Times New Roman" w:hAnsi="Times New Roman" w:cs="Times New Roman"/>
          <w:sz w:val="22"/>
        </w:rPr>
      </w:pPr>
    </w:p>
    <w:tbl>
      <w:tblPr>
        <w:tblW w:w="970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51"/>
        <w:gridCol w:w="708"/>
        <w:gridCol w:w="851"/>
        <w:gridCol w:w="992"/>
        <w:gridCol w:w="709"/>
        <w:gridCol w:w="992"/>
        <w:gridCol w:w="709"/>
        <w:gridCol w:w="1134"/>
        <w:gridCol w:w="709"/>
        <w:gridCol w:w="708"/>
      </w:tblGrid>
      <w:tr w:rsidR="0031607A" w:rsidRPr="008A5EF7" w:rsidTr="0031607A">
        <w:tc>
          <w:tcPr>
            <w:tcW w:w="1338" w:type="dxa"/>
            <w:vMerge w:val="restart"/>
            <w:tcBorders>
              <w:left w:val="single" w:sz="4" w:space="0" w:color="auto"/>
            </w:tcBorders>
            <w:tcMar>
              <w:top w:w="6" w:type="dxa"/>
              <w:bottom w:w="6" w:type="dxa"/>
            </w:tcMar>
          </w:tcPr>
          <w:p w:rsidR="0031607A" w:rsidRPr="008A5EF7" w:rsidRDefault="0031607A" w:rsidP="0031607A">
            <w:pPr>
              <w:pStyle w:val="ConsPlusNormal"/>
              <w:ind w:left="-142" w:right="-40"/>
              <w:jc w:val="center"/>
              <w:rPr>
                <w:rFonts w:ascii="Times New Roman" w:hAnsi="Times New Roman" w:cs="Times New Roman"/>
                <w:sz w:val="22"/>
              </w:rPr>
            </w:pPr>
            <w:r w:rsidRPr="008A5EF7">
              <w:rPr>
                <w:rFonts w:ascii="Times New Roman" w:hAnsi="Times New Roman" w:cs="Times New Roman"/>
                <w:sz w:val="22"/>
              </w:rPr>
              <w:t>Наименование производимой продукции</w:t>
            </w:r>
          </w:p>
        </w:tc>
        <w:tc>
          <w:tcPr>
            <w:tcW w:w="851" w:type="dxa"/>
            <w:vMerge w:val="restart"/>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 xml:space="preserve">Код по </w:t>
            </w:r>
            <w:hyperlink r:id="rId17">
              <w:r w:rsidRPr="008A5EF7">
                <w:rPr>
                  <w:rFonts w:ascii="Times New Roman" w:hAnsi="Times New Roman" w:cs="Times New Roman"/>
                  <w:sz w:val="22"/>
                </w:rPr>
                <w:t>ОКВЭД</w:t>
              </w:r>
            </w:hyperlink>
          </w:p>
        </w:tc>
        <w:tc>
          <w:tcPr>
            <w:tcW w:w="708" w:type="dxa"/>
            <w:vMerge w:val="restart"/>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Код строки</w:t>
            </w:r>
          </w:p>
        </w:tc>
        <w:tc>
          <w:tcPr>
            <w:tcW w:w="2552" w:type="dxa"/>
            <w:gridSpan w:val="3"/>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Объем произведенной продукции</w:t>
            </w:r>
          </w:p>
        </w:tc>
        <w:tc>
          <w:tcPr>
            <w:tcW w:w="992" w:type="dxa"/>
            <w:vMerge w:val="restart"/>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Доход от реализации продукции, руб</w:t>
            </w:r>
          </w:p>
        </w:tc>
        <w:tc>
          <w:tcPr>
            <w:tcW w:w="709" w:type="dxa"/>
            <w:vMerge w:val="restart"/>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Цена (тариф)</w:t>
            </w:r>
          </w:p>
        </w:tc>
        <w:tc>
          <w:tcPr>
            <w:tcW w:w="2551" w:type="dxa"/>
            <w:gridSpan w:val="3"/>
            <w:tcBorders>
              <w:right w:val="single" w:sz="4" w:space="0" w:color="auto"/>
            </w:tcBorders>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Справочно: реквизиты акта, которым установлена цена (тариф)</w:t>
            </w:r>
          </w:p>
        </w:tc>
      </w:tr>
      <w:tr w:rsidR="0031607A" w:rsidRPr="008A5EF7" w:rsidTr="0031607A">
        <w:tc>
          <w:tcPr>
            <w:tcW w:w="1338" w:type="dxa"/>
            <w:vMerge/>
            <w:tcBorders>
              <w:left w:val="single" w:sz="4" w:space="0" w:color="auto"/>
            </w:tcBorders>
            <w:tcMar>
              <w:top w:w="6" w:type="dxa"/>
              <w:bottom w:w="6" w:type="dxa"/>
            </w:tcMar>
          </w:tcPr>
          <w:p w:rsidR="0031607A" w:rsidRPr="008A5EF7" w:rsidRDefault="0031607A" w:rsidP="0031607A">
            <w:pPr>
              <w:pStyle w:val="ConsPlusNormal"/>
              <w:ind w:right="-40"/>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ind w:left="-84" w:right="-40"/>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ind w:left="-84" w:right="-40"/>
              <w:rPr>
                <w:rFonts w:ascii="Times New Roman" w:hAnsi="Times New Roman" w:cs="Times New Roman"/>
                <w:sz w:val="22"/>
              </w:rPr>
            </w:pPr>
          </w:p>
        </w:tc>
        <w:tc>
          <w:tcPr>
            <w:tcW w:w="1843" w:type="dxa"/>
            <w:gridSpan w:val="2"/>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единица измерения</w:t>
            </w:r>
          </w:p>
        </w:tc>
        <w:tc>
          <w:tcPr>
            <w:tcW w:w="709" w:type="dxa"/>
            <w:vMerge w:val="restart"/>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всего</w:t>
            </w:r>
          </w:p>
        </w:tc>
        <w:tc>
          <w:tcPr>
            <w:tcW w:w="992" w:type="dxa"/>
            <w:vMerge/>
            <w:tcMar>
              <w:top w:w="6" w:type="dxa"/>
              <w:bottom w:w="6" w:type="dxa"/>
            </w:tcMar>
          </w:tcPr>
          <w:p w:rsidR="0031607A" w:rsidRPr="008A5EF7" w:rsidRDefault="0031607A" w:rsidP="0031607A">
            <w:pPr>
              <w:pStyle w:val="ConsPlusNormal"/>
              <w:ind w:left="-84" w:right="-40"/>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ind w:left="-84" w:right="-40"/>
              <w:rPr>
                <w:rFonts w:ascii="Times New Roman" w:hAnsi="Times New Roman" w:cs="Times New Roman"/>
                <w:sz w:val="22"/>
              </w:rPr>
            </w:pPr>
          </w:p>
        </w:tc>
        <w:tc>
          <w:tcPr>
            <w:tcW w:w="1134" w:type="dxa"/>
            <w:vMerge w:val="restart"/>
            <w:tcMar>
              <w:top w:w="6" w:type="dxa"/>
              <w:bottom w:w="6" w:type="dxa"/>
            </w:tcMar>
          </w:tcPr>
          <w:p w:rsidR="0031607A" w:rsidRPr="008A5EF7" w:rsidRDefault="0031607A" w:rsidP="0031607A">
            <w:pPr>
              <w:pStyle w:val="ConsPlusNormal"/>
              <w:ind w:left="-84" w:right="-40"/>
              <w:jc w:val="center"/>
              <w:rPr>
                <w:rFonts w:ascii="Times New Roman" w:hAnsi="Times New Roman" w:cs="Times New Roman"/>
                <w:sz w:val="22"/>
              </w:rPr>
            </w:pPr>
            <w:r w:rsidRPr="008A5EF7">
              <w:rPr>
                <w:rFonts w:ascii="Times New Roman" w:hAnsi="Times New Roman" w:cs="Times New Roman"/>
                <w:sz w:val="22"/>
              </w:rPr>
              <w:t>кем издан</w:t>
            </w:r>
          </w:p>
        </w:tc>
        <w:tc>
          <w:tcPr>
            <w:tcW w:w="709" w:type="dxa"/>
            <w:vMerge w:val="restart"/>
            <w:tcMar>
              <w:top w:w="6" w:type="dxa"/>
              <w:bottom w:w="6" w:type="dxa"/>
            </w:tcMar>
          </w:tcPr>
          <w:p w:rsidR="0031607A" w:rsidRPr="008A5EF7" w:rsidRDefault="0031607A" w:rsidP="0031607A">
            <w:pPr>
              <w:pStyle w:val="ConsPlusNormal"/>
              <w:ind w:left="-84"/>
              <w:jc w:val="center"/>
              <w:rPr>
                <w:rFonts w:ascii="Times New Roman" w:hAnsi="Times New Roman" w:cs="Times New Roman"/>
                <w:sz w:val="22"/>
              </w:rPr>
            </w:pPr>
            <w:r w:rsidRPr="008A5EF7">
              <w:rPr>
                <w:rFonts w:ascii="Times New Roman" w:hAnsi="Times New Roman" w:cs="Times New Roman"/>
                <w:sz w:val="22"/>
              </w:rPr>
              <w:t>дата</w:t>
            </w:r>
          </w:p>
        </w:tc>
        <w:tc>
          <w:tcPr>
            <w:tcW w:w="708" w:type="dxa"/>
            <w:vMerge w:val="restart"/>
            <w:tcBorders>
              <w:right w:val="single" w:sz="4" w:space="0" w:color="auto"/>
            </w:tcBorders>
            <w:tcMar>
              <w:top w:w="6" w:type="dxa"/>
              <w:bottom w:w="6" w:type="dxa"/>
            </w:tcMar>
          </w:tcPr>
          <w:p w:rsidR="0031607A" w:rsidRPr="008A5EF7" w:rsidRDefault="0031607A" w:rsidP="0031607A">
            <w:pPr>
              <w:pStyle w:val="ConsPlusNormal"/>
              <w:ind w:left="-678" w:firstLine="678"/>
              <w:jc w:val="center"/>
              <w:rPr>
                <w:rFonts w:ascii="Times New Roman" w:hAnsi="Times New Roman" w:cs="Times New Roman"/>
                <w:sz w:val="22"/>
              </w:rPr>
            </w:pPr>
            <w:r w:rsidRPr="008A5EF7">
              <w:rPr>
                <w:rFonts w:ascii="Times New Roman" w:hAnsi="Times New Roman" w:cs="Times New Roman"/>
                <w:sz w:val="22"/>
              </w:rPr>
              <w:t>номер</w:t>
            </w:r>
          </w:p>
        </w:tc>
      </w:tr>
      <w:tr w:rsidR="0031607A" w:rsidRPr="008A5EF7" w:rsidTr="0031607A">
        <w:tc>
          <w:tcPr>
            <w:tcW w:w="1338" w:type="dxa"/>
            <w:vMerge/>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код по </w:t>
            </w:r>
            <w:hyperlink r:id="rId18">
              <w:r w:rsidRPr="008A5EF7">
                <w:rPr>
                  <w:rFonts w:ascii="Times New Roman" w:hAnsi="Times New Roman" w:cs="Times New Roman"/>
                  <w:sz w:val="22"/>
                </w:rPr>
                <w:t>ОКЕИ</w:t>
              </w:r>
            </w:hyperlink>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vMerge/>
            <w:tcBorders>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338" w:type="dxa"/>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70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113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708" w:type="dxa"/>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vAlign w:val="cente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338" w:type="dxa"/>
            <w:tcBorders>
              <w:left w:val="nil"/>
              <w:bottom w:val="nil"/>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Borders>
              <w:left w:val="single" w:sz="4" w:space="0" w:color="auto"/>
              <w:bottom w:val="single" w:sz="4" w:space="0" w:color="auto"/>
            </w:tcBorders>
            <w:tcMar>
              <w:top w:w="6" w:type="dxa"/>
              <w:bottom w:w="6" w:type="dxa"/>
            </w:tcMar>
            <w:vAlign w:val="center"/>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708"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851"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8"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r>
    </w:tbl>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Руководитель</w:t>
            </w:r>
          </w:p>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1644"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"__" __________ 20__ г.</w:t>
            </w:r>
          </w:p>
        </w:tc>
        <w:tc>
          <w:tcPr>
            <w:tcW w:w="6406" w:type="dxa"/>
            <w:gridSpan w:val="5"/>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sz w:val="22"/>
        </w:rPr>
      </w:pPr>
    </w:p>
    <w:p w:rsidR="0031607A" w:rsidRPr="008A5EF7" w:rsidRDefault="0031607A" w:rsidP="0031607A">
      <w:pPr>
        <w:pStyle w:val="ConsPlusNormal"/>
        <w:rPr>
          <w:rFonts w:ascii="Times New Roman" w:hAnsi="Times New Roman" w:cs="Times New Roman"/>
          <w:sz w:val="22"/>
        </w:rPr>
        <w:sectPr w:rsidR="0031607A" w:rsidRPr="008A5EF7" w:rsidSect="0031607A">
          <w:footerReference w:type="default" r:id="rId19"/>
          <w:pgSz w:w="11905" w:h="16838"/>
          <w:pgMar w:top="1134" w:right="850" w:bottom="1134" w:left="1701" w:header="0" w:footer="0" w:gutter="0"/>
          <w:cols w:space="720"/>
          <w:titlePg/>
          <w:docGrid w:linePitch="272"/>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1607A" w:rsidRPr="006508C6" w:rsidTr="0031607A">
        <w:tc>
          <w:tcPr>
            <w:tcW w:w="9071" w:type="dxa"/>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lastRenderedPageBreak/>
              <w:t>Сведения о кредиторской задолженности и обязательствах учреждения</w:t>
            </w:r>
          </w:p>
        </w:tc>
      </w:tr>
    </w:tbl>
    <w:p w:rsidR="0031607A" w:rsidRPr="006508C6" w:rsidRDefault="0031607A" w:rsidP="0031607A">
      <w:pPr>
        <w:autoSpaceDE w:val="0"/>
        <w:autoSpaceDN w:val="0"/>
        <w:adjustRightInd w:val="0"/>
        <w:jc w:val="both"/>
        <w:outlineLvl w:val="0"/>
        <w:rPr>
          <w:rFonts w:eastAsiaTheme="minorHAnsi"/>
          <w:sz w:val="22"/>
          <w:szCs w:val="22"/>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40"/>
        <w:gridCol w:w="3118"/>
        <w:gridCol w:w="340"/>
        <w:gridCol w:w="1417"/>
        <w:gridCol w:w="1077"/>
      </w:tblGrid>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77"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КОДЫ</w:t>
            </w: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на 1 ___________ 20__ г.</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Дата</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tcPr>
          <w:p w:rsidR="0031607A" w:rsidRPr="006508C6" w:rsidRDefault="0031607A" w:rsidP="0031607A">
            <w:pPr>
              <w:autoSpaceDE w:val="0"/>
              <w:autoSpaceDN w:val="0"/>
              <w:adjustRightInd w:val="0"/>
              <w:rPr>
                <w:rFonts w:eastAsiaTheme="minorHAnsi"/>
                <w:sz w:val="22"/>
                <w:szCs w:val="22"/>
                <w:lang w:eastAsia="en-US"/>
              </w:rPr>
            </w:pP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3118" w:type="dxa"/>
          </w:tcPr>
          <w:p w:rsidR="0031607A" w:rsidRPr="006508C6" w:rsidRDefault="0031607A" w:rsidP="0031607A">
            <w:pPr>
              <w:autoSpaceDE w:val="0"/>
              <w:autoSpaceDN w:val="0"/>
              <w:adjustRightInd w:val="0"/>
              <w:rPr>
                <w:rFonts w:eastAsiaTheme="minorHAnsi"/>
                <w:sz w:val="22"/>
                <w:szCs w:val="22"/>
                <w:lang w:eastAsia="en-US"/>
              </w:rPr>
            </w:pP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ИНН</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Учреждение</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tcBorders>
              <w:bottom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КПП</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Орган, осуществляющий функции и полномочия учредителя</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tcBorders>
              <w:top w:val="single" w:sz="4" w:space="0" w:color="auto"/>
              <w:bottom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глава по БК</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Публично-правовое образование</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tcBorders>
              <w:top w:val="single" w:sz="4" w:space="0" w:color="auto"/>
              <w:bottom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 xml:space="preserve">по </w:t>
            </w:r>
            <w:hyperlink r:id="rId20" w:history="1">
              <w:r w:rsidRPr="006508C6">
                <w:rPr>
                  <w:rFonts w:eastAsiaTheme="minorHAnsi"/>
                  <w:sz w:val="22"/>
                  <w:szCs w:val="22"/>
                  <w:lang w:eastAsia="en-US"/>
                </w:rPr>
                <w:t>ОКТМО</w:t>
              </w:r>
            </w:hyperlink>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Периодичность: годовая</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tcBorders>
              <w:top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31607A"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Единица измерения: руб.</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по ОКЕИ</w:t>
            </w:r>
          </w:p>
        </w:tc>
        <w:tc>
          <w:tcPr>
            <w:tcW w:w="1077" w:type="dxa"/>
            <w:tcBorders>
              <w:top w:val="single" w:sz="4" w:space="0" w:color="auto"/>
              <w:left w:val="single" w:sz="4" w:space="0" w:color="auto"/>
              <w:bottom w:val="single" w:sz="4" w:space="0" w:color="auto"/>
              <w:right w:val="single" w:sz="4" w:space="0" w:color="auto"/>
            </w:tcBorders>
            <w:vAlign w:val="center"/>
          </w:tcPr>
          <w:p w:rsidR="0031607A" w:rsidRPr="006508C6" w:rsidRDefault="00DE3ACC" w:rsidP="0031607A">
            <w:pPr>
              <w:autoSpaceDE w:val="0"/>
              <w:autoSpaceDN w:val="0"/>
              <w:adjustRightInd w:val="0"/>
              <w:jc w:val="center"/>
              <w:rPr>
                <w:rFonts w:eastAsiaTheme="minorHAnsi"/>
                <w:sz w:val="22"/>
                <w:szCs w:val="22"/>
                <w:lang w:eastAsia="en-US"/>
              </w:rPr>
            </w:pPr>
            <w:hyperlink r:id="rId21" w:history="1">
              <w:r w:rsidR="0031607A" w:rsidRPr="006508C6">
                <w:rPr>
                  <w:rFonts w:eastAsiaTheme="minorHAnsi"/>
                  <w:sz w:val="22"/>
                  <w:szCs w:val="22"/>
                  <w:lang w:eastAsia="en-US"/>
                </w:rPr>
                <w:t>383</w:t>
              </w:r>
            </w:hyperlink>
          </w:p>
        </w:tc>
      </w:tr>
    </w:tbl>
    <w:p w:rsidR="0031607A" w:rsidRPr="006508C6" w:rsidRDefault="0031607A" w:rsidP="0031607A">
      <w:pPr>
        <w:autoSpaceDE w:val="0"/>
        <w:autoSpaceDN w:val="0"/>
        <w:adjustRightInd w:val="0"/>
        <w:jc w:val="both"/>
        <w:rPr>
          <w:rFonts w:eastAsiaTheme="minorHAnsi"/>
          <w:sz w:val="22"/>
          <w:szCs w:val="22"/>
          <w:lang w:eastAsia="en-US"/>
        </w:rPr>
      </w:pPr>
    </w:p>
    <w:p w:rsidR="0031607A" w:rsidRPr="006508C6" w:rsidRDefault="0031607A" w:rsidP="0031607A">
      <w:pPr>
        <w:autoSpaceDE w:val="0"/>
        <w:autoSpaceDN w:val="0"/>
        <w:adjustRightInd w:val="0"/>
        <w:rPr>
          <w:rFonts w:eastAsiaTheme="minorHAnsi"/>
          <w:sz w:val="22"/>
          <w:szCs w:val="22"/>
          <w:lang w:eastAsia="en-US"/>
        </w:rPr>
        <w:sectPr w:rsidR="0031607A" w:rsidRPr="006508C6" w:rsidSect="0031607A">
          <w:pgSz w:w="11905" w:h="16838"/>
          <w:pgMar w:top="720" w:right="720" w:bottom="720" w:left="720"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730"/>
        <w:gridCol w:w="974"/>
        <w:gridCol w:w="1291"/>
        <w:gridCol w:w="811"/>
        <w:gridCol w:w="624"/>
        <w:gridCol w:w="1022"/>
        <w:gridCol w:w="624"/>
        <w:gridCol w:w="567"/>
        <w:gridCol w:w="624"/>
        <w:gridCol w:w="1191"/>
        <w:gridCol w:w="624"/>
        <w:gridCol w:w="749"/>
        <w:gridCol w:w="964"/>
        <w:gridCol w:w="1191"/>
        <w:gridCol w:w="734"/>
      </w:tblGrid>
      <w:tr w:rsidR="006508C6" w:rsidRPr="006508C6" w:rsidTr="0031607A">
        <w:tc>
          <w:tcPr>
            <w:tcW w:w="3118" w:type="dxa"/>
            <w:vMerge w:val="restart"/>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lastRenderedPageBreak/>
              <w:t>Наименование показателя</w:t>
            </w:r>
          </w:p>
        </w:tc>
        <w:tc>
          <w:tcPr>
            <w:tcW w:w="730" w:type="dxa"/>
            <w:vMerge w:val="restart"/>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Код строки</w:t>
            </w:r>
          </w:p>
        </w:tc>
        <w:tc>
          <w:tcPr>
            <w:tcW w:w="2265" w:type="dxa"/>
            <w:gridSpan w:val="2"/>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Объем кредиторской задолженности на начало года</w:t>
            </w:r>
          </w:p>
        </w:tc>
        <w:tc>
          <w:tcPr>
            <w:tcW w:w="5463" w:type="dxa"/>
            <w:gridSpan w:val="7"/>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Объем кредиторской задолженности на конец отчетного периода</w:t>
            </w:r>
          </w:p>
        </w:tc>
        <w:tc>
          <w:tcPr>
            <w:tcW w:w="4262" w:type="dxa"/>
            <w:gridSpan w:val="5"/>
            <w:tcBorders>
              <w:top w:val="single" w:sz="4" w:space="0" w:color="auto"/>
              <w:left w:val="single" w:sz="4" w:space="0" w:color="auto"/>
              <w:bottom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Объем отложенных обязательств учреждения</w:t>
            </w:r>
          </w:p>
        </w:tc>
      </w:tr>
      <w:tr w:rsidR="006508C6" w:rsidRPr="006508C6" w:rsidTr="0031607A">
        <w:tc>
          <w:tcPr>
            <w:tcW w:w="3118" w:type="dxa"/>
            <w:vMerge/>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p>
        </w:tc>
        <w:tc>
          <w:tcPr>
            <w:tcW w:w="730" w:type="dxa"/>
            <w:vMerge/>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p>
        </w:tc>
        <w:tc>
          <w:tcPr>
            <w:tcW w:w="974" w:type="dxa"/>
            <w:vMerge w:val="restart"/>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всего</w:t>
            </w:r>
          </w:p>
        </w:tc>
        <w:tc>
          <w:tcPr>
            <w:tcW w:w="1291" w:type="dxa"/>
            <w:vMerge w:val="restart"/>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из нее срок оплаты наступил в отчетном финансовом году</w:t>
            </w:r>
          </w:p>
        </w:tc>
        <w:tc>
          <w:tcPr>
            <w:tcW w:w="811" w:type="dxa"/>
            <w:vMerge w:val="restart"/>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всего</w:t>
            </w:r>
          </w:p>
        </w:tc>
        <w:tc>
          <w:tcPr>
            <w:tcW w:w="4652" w:type="dxa"/>
            <w:gridSpan w:val="6"/>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из нее срок оплаты наступает в:</w:t>
            </w:r>
          </w:p>
        </w:tc>
        <w:tc>
          <w:tcPr>
            <w:tcW w:w="624" w:type="dxa"/>
            <w:vMerge w:val="restart"/>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всего</w:t>
            </w:r>
          </w:p>
        </w:tc>
        <w:tc>
          <w:tcPr>
            <w:tcW w:w="3638" w:type="dxa"/>
            <w:gridSpan w:val="4"/>
            <w:tcBorders>
              <w:top w:val="single" w:sz="4" w:space="0" w:color="auto"/>
              <w:left w:val="single" w:sz="4" w:space="0" w:color="auto"/>
              <w:bottom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в том числе:</w:t>
            </w:r>
          </w:p>
        </w:tc>
      </w:tr>
      <w:tr w:rsidR="006508C6" w:rsidRPr="006508C6" w:rsidTr="0031607A">
        <w:tc>
          <w:tcPr>
            <w:tcW w:w="3118" w:type="dxa"/>
            <w:vMerge/>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p>
        </w:tc>
        <w:tc>
          <w:tcPr>
            <w:tcW w:w="730" w:type="dxa"/>
            <w:vMerge/>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p>
        </w:tc>
        <w:tc>
          <w:tcPr>
            <w:tcW w:w="974" w:type="dxa"/>
            <w:vMerge/>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p>
        </w:tc>
        <w:tc>
          <w:tcPr>
            <w:tcW w:w="1291" w:type="dxa"/>
            <w:vMerge/>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p>
        </w:tc>
        <w:tc>
          <w:tcPr>
            <w:tcW w:w="811" w:type="dxa"/>
            <w:vMerge/>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 квартале, всего</w:t>
            </w: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из нее: в январе</w:t>
            </w: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2 квартале</w:t>
            </w: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 квартале</w:t>
            </w: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4 квартале</w:t>
            </w: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в очередном финансовом году и плановом периоде</w:t>
            </w:r>
          </w:p>
        </w:tc>
        <w:tc>
          <w:tcPr>
            <w:tcW w:w="624" w:type="dxa"/>
            <w:vMerge/>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по оплате труда</w:t>
            </w: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по претензионным требованиям</w:t>
            </w: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по непоступившим расчетным документам</w:t>
            </w:r>
          </w:p>
        </w:tc>
        <w:tc>
          <w:tcPr>
            <w:tcW w:w="734" w:type="dxa"/>
            <w:tcBorders>
              <w:top w:val="single" w:sz="4" w:space="0" w:color="auto"/>
              <w:left w:val="single" w:sz="4" w:space="0" w:color="auto"/>
              <w:bottom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иные</w:t>
            </w: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w:t>
            </w:r>
          </w:p>
        </w:tc>
        <w:tc>
          <w:tcPr>
            <w:tcW w:w="730"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2</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w:t>
            </w: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4</w:t>
            </w: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5</w:t>
            </w: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6</w:t>
            </w: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7</w:t>
            </w: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8</w:t>
            </w: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9</w:t>
            </w: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10</w:t>
            </w: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11</w:t>
            </w: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12</w:t>
            </w: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13</w:t>
            </w: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14</w:t>
            </w: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15</w:t>
            </w:r>
          </w:p>
        </w:tc>
        <w:tc>
          <w:tcPr>
            <w:tcW w:w="734" w:type="dxa"/>
            <w:tcBorders>
              <w:top w:val="single" w:sz="4" w:space="0" w:color="auto"/>
              <w:left w:val="single" w:sz="4" w:space="0" w:color="auto"/>
              <w:bottom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16</w:t>
            </w: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По выплате заработной платы</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1000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По выплате стипендий, пособий, пенсий</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2000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По перечислению в бюджет, всего</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3000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в том числе:</w:t>
            </w:r>
          </w:p>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по перечислению удержанного налога на доходы физических лиц</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3100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по оплате страховых взносов на обязательное социальное страхование</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3200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по оплате налогов, сборов, за исключением страховых взносов на обязательное социальное страхование</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3300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по возврату в бюджет средств субсидий (грантов в форме субсидий)</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3400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567"/>
              <w:rPr>
                <w:rFonts w:eastAsiaTheme="minorHAnsi"/>
                <w:sz w:val="22"/>
                <w:szCs w:val="22"/>
                <w:lang w:eastAsia="en-US"/>
              </w:rPr>
            </w:pPr>
            <w:r w:rsidRPr="006508C6">
              <w:rPr>
                <w:rFonts w:eastAsiaTheme="minorHAnsi"/>
                <w:sz w:val="22"/>
                <w:szCs w:val="22"/>
                <w:lang w:eastAsia="en-US"/>
              </w:rPr>
              <w:t>из них:</w:t>
            </w:r>
          </w:p>
          <w:p w:rsidR="0031607A" w:rsidRPr="006508C6" w:rsidRDefault="0031607A" w:rsidP="0031607A">
            <w:pPr>
              <w:autoSpaceDE w:val="0"/>
              <w:autoSpaceDN w:val="0"/>
              <w:adjustRightInd w:val="0"/>
              <w:ind w:left="567"/>
              <w:rPr>
                <w:rFonts w:eastAsiaTheme="minorHAnsi"/>
                <w:sz w:val="22"/>
                <w:szCs w:val="22"/>
                <w:lang w:eastAsia="en-US"/>
              </w:rPr>
            </w:pPr>
            <w:r w:rsidRPr="006508C6">
              <w:rPr>
                <w:rFonts w:eastAsiaTheme="minorHAnsi"/>
                <w:sz w:val="22"/>
                <w:szCs w:val="22"/>
                <w:lang w:eastAsia="en-US"/>
              </w:rPr>
              <w:lastRenderedPageBreak/>
              <w:t>в связи с невыполнением государственного задания</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lastRenderedPageBreak/>
              <w:t>3410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567"/>
              <w:rPr>
                <w:rFonts w:eastAsiaTheme="minorHAnsi"/>
                <w:sz w:val="22"/>
                <w:szCs w:val="22"/>
                <w:lang w:eastAsia="en-US"/>
              </w:rPr>
            </w:pPr>
            <w:r w:rsidRPr="006508C6">
              <w:rPr>
                <w:rFonts w:eastAsiaTheme="minorHAnsi"/>
                <w:sz w:val="22"/>
                <w:szCs w:val="22"/>
                <w:lang w:eastAsia="en-US"/>
              </w:rPr>
              <w:t>в связи с недостижением результатов предоставления субсидий (грантов в форме субсидий)</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3420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567"/>
              <w:rPr>
                <w:rFonts w:eastAsiaTheme="minorHAnsi"/>
                <w:sz w:val="22"/>
                <w:szCs w:val="22"/>
                <w:lang w:eastAsia="en-US"/>
              </w:rPr>
            </w:pPr>
            <w:r w:rsidRPr="006508C6">
              <w:rPr>
                <w:rFonts w:eastAsiaTheme="minorHAnsi"/>
                <w:sz w:val="22"/>
                <w:szCs w:val="22"/>
                <w:lang w:eastAsia="en-US"/>
              </w:rPr>
              <w:t>в связи с невыполнением условий соглашений, в том числе по софинансированию расходов</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3430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По оплате товаров, работ, услуг, всего</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4000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из них:</w:t>
            </w:r>
          </w:p>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по публичным договорам</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4100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По оплате прочих расходов, всего</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5000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bottom w:val="single" w:sz="4" w:space="0" w:color="auto"/>
              <w:right w:val="single" w:sz="4" w:space="0" w:color="auto"/>
            </w:tcBorders>
          </w:tcPr>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из них:</w:t>
            </w:r>
          </w:p>
          <w:p w:rsidR="0031607A" w:rsidRPr="006508C6" w:rsidRDefault="0031607A" w:rsidP="0031607A">
            <w:pPr>
              <w:autoSpaceDE w:val="0"/>
              <w:autoSpaceDN w:val="0"/>
              <w:adjustRightInd w:val="0"/>
              <w:ind w:left="283"/>
              <w:rPr>
                <w:rFonts w:eastAsiaTheme="minorHAnsi"/>
                <w:sz w:val="22"/>
                <w:szCs w:val="22"/>
                <w:lang w:eastAsia="en-US"/>
              </w:rPr>
            </w:pPr>
            <w:r w:rsidRPr="006508C6">
              <w:rPr>
                <w:rFonts w:eastAsiaTheme="minorHAnsi"/>
                <w:sz w:val="22"/>
                <w:szCs w:val="22"/>
                <w:lang w:eastAsia="en-US"/>
              </w:rPr>
              <w:t>по выплатам, связанным с причинением вреда гражданам</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5100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3118" w:type="dxa"/>
            <w:tcBorders>
              <w:top w:val="single" w:sz="4" w:space="0" w:color="auto"/>
              <w:right w:val="single" w:sz="4" w:space="0" w:color="auto"/>
            </w:tcBorders>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Итого</w:t>
            </w:r>
          </w:p>
        </w:tc>
        <w:tc>
          <w:tcPr>
            <w:tcW w:w="730"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9000</w:t>
            </w:r>
          </w:p>
        </w:tc>
        <w:tc>
          <w:tcPr>
            <w:tcW w:w="97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2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x</w:t>
            </w:r>
          </w:p>
        </w:tc>
        <w:tc>
          <w:tcPr>
            <w:tcW w:w="81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x</w:t>
            </w: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22"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49"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96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191"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bl>
    <w:p w:rsidR="0031607A" w:rsidRPr="006508C6" w:rsidRDefault="0031607A" w:rsidP="0031607A">
      <w:pPr>
        <w:autoSpaceDE w:val="0"/>
        <w:autoSpaceDN w:val="0"/>
        <w:adjustRightInd w:val="0"/>
        <w:rPr>
          <w:rFonts w:eastAsiaTheme="minorHAnsi"/>
          <w:sz w:val="22"/>
          <w:szCs w:val="22"/>
          <w:lang w:eastAsia="en-US"/>
        </w:rPr>
        <w:sectPr w:rsidR="0031607A" w:rsidRPr="006508C6" w:rsidSect="0031607A">
          <w:pgSz w:w="16838" w:h="11905" w:orient="landscape"/>
          <w:pgMar w:top="720" w:right="720" w:bottom="720" w:left="720" w:header="0" w:footer="0" w:gutter="0"/>
          <w:cols w:space="720"/>
          <w:noEndnote/>
        </w:sectPr>
      </w:pPr>
    </w:p>
    <w:p w:rsidR="0031607A" w:rsidRPr="006508C6" w:rsidRDefault="0031607A" w:rsidP="0031607A">
      <w:pPr>
        <w:autoSpaceDE w:val="0"/>
        <w:autoSpaceDN w:val="0"/>
        <w:adjustRightInd w:val="0"/>
        <w:jc w:val="both"/>
        <w:rPr>
          <w:rFonts w:eastAsiaTheme="minorHAnsi"/>
          <w:sz w:val="22"/>
          <w:szCs w:val="22"/>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27"/>
        <w:gridCol w:w="340"/>
        <w:gridCol w:w="2041"/>
        <w:gridCol w:w="340"/>
        <w:gridCol w:w="3515"/>
      </w:tblGrid>
      <w:tr w:rsidR="006508C6" w:rsidRPr="006508C6" w:rsidTr="0031607A">
        <w:tc>
          <w:tcPr>
            <w:tcW w:w="2827"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Руководитель</w:t>
            </w:r>
          </w:p>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(уполномоченное лицо) Учреждения</w:t>
            </w: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2041" w:type="dxa"/>
            <w:tcBorders>
              <w:bottom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3515" w:type="dxa"/>
            <w:tcBorders>
              <w:bottom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827" w:type="dxa"/>
            <w:vAlign w:val="center"/>
          </w:tcPr>
          <w:p w:rsidR="0031607A" w:rsidRPr="006508C6" w:rsidRDefault="0031607A" w:rsidP="0031607A">
            <w:pPr>
              <w:autoSpaceDE w:val="0"/>
              <w:autoSpaceDN w:val="0"/>
              <w:adjustRightInd w:val="0"/>
              <w:rPr>
                <w:rFonts w:eastAsiaTheme="minorHAnsi"/>
                <w:sz w:val="22"/>
                <w:szCs w:val="22"/>
                <w:lang w:eastAsia="en-US"/>
              </w:rPr>
            </w:pP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2041" w:type="dxa"/>
            <w:tcBorders>
              <w:top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(должность)</w:t>
            </w: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3515" w:type="dxa"/>
            <w:tcBorders>
              <w:top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(расшифровка подписи)</w:t>
            </w:r>
          </w:p>
        </w:tc>
      </w:tr>
      <w:tr w:rsidR="006508C6" w:rsidRPr="006508C6" w:rsidTr="0031607A">
        <w:tc>
          <w:tcPr>
            <w:tcW w:w="2827"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Исполнитель</w:t>
            </w: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2041" w:type="dxa"/>
            <w:tcBorders>
              <w:bottom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3515" w:type="dxa"/>
            <w:tcBorders>
              <w:bottom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827" w:type="dxa"/>
          </w:tcPr>
          <w:p w:rsidR="0031607A" w:rsidRPr="006508C6" w:rsidRDefault="0031607A" w:rsidP="0031607A">
            <w:pPr>
              <w:autoSpaceDE w:val="0"/>
              <w:autoSpaceDN w:val="0"/>
              <w:adjustRightInd w:val="0"/>
              <w:rPr>
                <w:rFonts w:eastAsiaTheme="minorHAnsi"/>
                <w:sz w:val="22"/>
                <w:szCs w:val="22"/>
                <w:lang w:eastAsia="en-US"/>
              </w:rPr>
            </w:pP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2041" w:type="dxa"/>
            <w:tcBorders>
              <w:top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(должность)</w:t>
            </w: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3515" w:type="dxa"/>
            <w:tcBorders>
              <w:top w:val="single" w:sz="4" w:space="0" w:color="auto"/>
            </w:tcBorders>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(телефон)</w:t>
            </w:r>
          </w:p>
        </w:tc>
      </w:tr>
      <w:tr w:rsidR="0031607A" w:rsidRPr="006508C6" w:rsidTr="0031607A">
        <w:tc>
          <w:tcPr>
            <w:tcW w:w="2827" w:type="dxa"/>
            <w:vAlign w:val="center"/>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"__" ___________ 20__ г.</w:t>
            </w: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2041" w:type="dxa"/>
          </w:tcPr>
          <w:p w:rsidR="0031607A" w:rsidRPr="006508C6" w:rsidRDefault="0031607A" w:rsidP="0031607A">
            <w:pPr>
              <w:autoSpaceDE w:val="0"/>
              <w:autoSpaceDN w:val="0"/>
              <w:adjustRightInd w:val="0"/>
              <w:rPr>
                <w:rFonts w:eastAsiaTheme="minorHAnsi"/>
                <w:sz w:val="22"/>
                <w:szCs w:val="22"/>
                <w:lang w:eastAsia="en-US"/>
              </w:rPr>
            </w:pPr>
          </w:p>
        </w:tc>
        <w:tc>
          <w:tcPr>
            <w:tcW w:w="340" w:type="dxa"/>
          </w:tcPr>
          <w:p w:rsidR="0031607A" w:rsidRPr="006508C6" w:rsidRDefault="0031607A" w:rsidP="0031607A">
            <w:pPr>
              <w:autoSpaceDE w:val="0"/>
              <w:autoSpaceDN w:val="0"/>
              <w:adjustRightInd w:val="0"/>
              <w:rPr>
                <w:rFonts w:eastAsiaTheme="minorHAnsi"/>
                <w:sz w:val="22"/>
                <w:szCs w:val="22"/>
                <w:lang w:eastAsia="en-US"/>
              </w:rPr>
            </w:pPr>
          </w:p>
        </w:tc>
        <w:tc>
          <w:tcPr>
            <w:tcW w:w="3515" w:type="dxa"/>
          </w:tcPr>
          <w:p w:rsidR="0031607A" w:rsidRPr="006508C6" w:rsidRDefault="0031607A" w:rsidP="0031607A">
            <w:pPr>
              <w:autoSpaceDE w:val="0"/>
              <w:autoSpaceDN w:val="0"/>
              <w:adjustRightInd w:val="0"/>
              <w:rPr>
                <w:rFonts w:eastAsiaTheme="minorHAnsi"/>
                <w:sz w:val="22"/>
                <w:szCs w:val="22"/>
                <w:lang w:eastAsia="en-US"/>
              </w:rPr>
            </w:pPr>
          </w:p>
        </w:tc>
      </w:tr>
    </w:tbl>
    <w:p w:rsidR="0031607A" w:rsidRPr="006508C6" w:rsidRDefault="0031607A" w:rsidP="0031607A">
      <w:pPr>
        <w:autoSpaceDE w:val="0"/>
        <w:autoSpaceDN w:val="0"/>
        <w:adjustRightInd w:val="0"/>
        <w:jc w:val="both"/>
        <w:rPr>
          <w:rFonts w:eastAsiaTheme="minorHAnsi"/>
          <w:sz w:val="22"/>
          <w:szCs w:val="22"/>
          <w:lang w:eastAsia="en-US"/>
        </w:rPr>
      </w:pPr>
    </w:p>
    <w:p w:rsidR="0031607A" w:rsidRPr="006508C6" w:rsidRDefault="0031607A" w:rsidP="0031607A">
      <w:pPr>
        <w:pStyle w:val="ConsPlusNormal"/>
        <w:jc w:val="center"/>
        <w:rPr>
          <w:rFonts w:ascii="Times New Roman" w:hAnsi="Times New Roman" w:cs="Times New Roman"/>
          <w:sz w:val="22"/>
        </w:rPr>
      </w:pPr>
    </w:p>
    <w:p w:rsidR="0031607A" w:rsidRPr="006508C6" w:rsidRDefault="0031607A" w:rsidP="0031607A">
      <w:pPr>
        <w:pStyle w:val="ConsPlusNormal"/>
        <w:jc w:val="center"/>
        <w:rPr>
          <w:rFonts w:ascii="Times New Roman" w:hAnsi="Times New Roman" w:cs="Times New Roman"/>
          <w:sz w:val="22"/>
        </w:rPr>
      </w:pPr>
      <w:r w:rsidRPr="006508C6">
        <w:rPr>
          <w:rFonts w:ascii="Times New Roman" w:hAnsi="Times New Roman" w:cs="Times New Roman"/>
          <w:sz w:val="22"/>
        </w:rPr>
        <w:t>Сведения о просроченной кредиторской задолженности</w:t>
      </w:r>
    </w:p>
    <w:p w:rsidR="0031607A" w:rsidRPr="006508C6" w:rsidRDefault="0031607A" w:rsidP="0031607A">
      <w:pPr>
        <w:pStyle w:val="ConsPlusNormal"/>
        <w:jc w:val="center"/>
        <w:rPr>
          <w:rFonts w:ascii="Times New Roman" w:hAnsi="Times New Roman" w:cs="Times New Roman"/>
          <w:sz w:val="22"/>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6508C6" w:rsidRPr="006508C6" w:rsidTr="0031607A">
        <w:trPr>
          <w:jc w:val="center"/>
        </w:trPr>
        <w:tc>
          <w:tcPr>
            <w:tcW w:w="7937" w:type="dxa"/>
            <w:gridSpan w:val="3"/>
            <w:tcBorders>
              <w:top w:val="nil"/>
              <w:left w:val="nil"/>
              <w:bottom w:val="nil"/>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c>
          <w:tcPr>
            <w:tcW w:w="1134" w:type="dxa"/>
            <w:tcBorders>
              <w:top w:val="single" w:sz="4" w:space="0" w:color="auto"/>
              <w:bottom w:val="single" w:sz="4" w:space="0" w:color="auto"/>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r w:rsidRPr="006508C6">
              <w:rPr>
                <w:rFonts w:ascii="Times New Roman" w:hAnsi="Times New Roman" w:cs="Times New Roman"/>
                <w:sz w:val="22"/>
              </w:rPr>
              <w:t>КОДЫ</w:t>
            </w:r>
          </w:p>
        </w:tc>
      </w:tr>
      <w:tr w:rsidR="006508C6" w:rsidRPr="006508C6"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r w:rsidRPr="006508C6">
              <w:rPr>
                <w:rFonts w:ascii="Times New Roman" w:hAnsi="Times New Roman" w:cs="Times New Roman"/>
                <w:sz w:val="22"/>
              </w:rPr>
              <w:t>на 1 ________ 20__ г.</w:t>
            </w:r>
          </w:p>
        </w:tc>
        <w:tc>
          <w:tcPr>
            <w:tcW w:w="1361" w:type="dxa"/>
            <w:tcBorders>
              <w:top w:val="nil"/>
              <w:left w:val="nil"/>
              <w:bottom w:val="nil"/>
              <w:right w:val="single" w:sz="4" w:space="0" w:color="auto"/>
            </w:tcBorders>
            <w:tcMar>
              <w:top w:w="6" w:type="dxa"/>
              <w:bottom w:w="6" w:type="dxa"/>
            </w:tcMar>
            <w:vAlign w:val="bottom"/>
          </w:tcPr>
          <w:p w:rsidR="0031607A" w:rsidRPr="006508C6" w:rsidRDefault="0031607A" w:rsidP="0031607A">
            <w:pPr>
              <w:pStyle w:val="ConsPlusNormal"/>
              <w:jc w:val="right"/>
              <w:rPr>
                <w:rFonts w:ascii="Times New Roman" w:hAnsi="Times New Roman" w:cs="Times New Roman"/>
                <w:sz w:val="22"/>
              </w:rPr>
            </w:pPr>
            <w:r w:rsidRPr="006508C6">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r>
      <w:tr w:rsidR="006508C6" w:rsidRPr="006508C6"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6508C6" w:rsidRDefault="0031607A" w:rsidP="0031607A">
            <w:pPr>
              <w:pStyle w:val="ConsPlusNormal"/>
              <w:jc w:val="right"/>
              <w:rPr>
                <w:rFonts w:ascii="Times New Roman" w:hAnsi="Times New Roman" w:cs="Times New Roman"/>
                <w:sz w:val="22"/>
              </w:rPr>
            </w:pPr>
            <w:r w:rsidRPr="006508C6">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r>
      <w:tr w:rsidR="006508C6" w:rsidRPr="006508C6"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6508C6" w:rsidRDefault="0031607A" w:rsidP="0031607A">
            <w:pPr>
              <w:pStyle w:val="ConsPlusNormal"/>
              <w:jc w:val="right"/>
              <w:rPr>
                <w:rFonts w:ascii="Times New Roman" w:hAnsi="Times New Roman" w:cs="Times New Roman"/>
                <w:sz w:val="22"/>
              </w:rPr>
            </w:pPr>
            <w:r w:rsidRPr="006508C6">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r>
      <w:tr w:rsidR="006508C6" w:rsidRPr="006508C6"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31607A" w:rsidRPr="006508C6" w:rsidRDefault="0031607A" w:rsidP="0031607A">
            <w:pPr>
              <w:pStyle w:val="ConsPlusNormal"/>
              <w:rPr>
                <w:rFonts w:ascii="Times New Roman" w:hAnsi="Times New Roman" w:cs="Times New Roman"/>
                <w:sz w:val="22"/>
              </w:rPr>
            </w:pPr>
            <w:r w:rsidRPr="006508C6">
              <w:rPr>
                <w:rFonts w:ascii="Times New Roman" w:hAnsi="Times New Roman" w:cs="Times New Roman"/>
                <w:sz w:val="22"/>
              </w:rPr>
              <w:t>Учреждение</w:t>
            </w:r>
          </w:p>
        </w:tc>
        <w:tc>
          <w:tcPr>
            <w:tcW w:w="3742" w:type="dxa"/>
            <w:tcBorders>
              <w:top w:val="nil"/>
              <w:left w:val="nil"/>
              <w:bottom w:val="single" w:sz="4" w:space="0" w:color="auto"/>
              <w:right w:val="nil"/>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6508C6" w:rsidRDefault="0031607A" w:rsidP="0031607A">
            <w:pPr>
              <w:pStyle w:val="ConsPlusNormal"/>
              <w:jc w:val="right"/>
              <w:rPr>
                <w:rFonts w:ascii="Times New Roman" w:hAnsi="Times New Roman" w:cs="Times New Roman"/>
                <w:sz w:val="22"/>
              </w:rPr>
            </w:pPr>
            <w:r w:rsidRPr="006508C6">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r>
      <w:tr w:rsidR="006508C6" w:rsidRPr="006508C6"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31607A" w:rsidRPr="006508C6" w:rsidRDefault="0031607A" w:rsidP="0031607A">
            <w:pPr>
              <w:pStyle w:val="ConsPlusNormal"/>
              <w:rPr>
                <w:rFonts w:ascii="Times New Roman" w:hAnsi="Times New Roman" w:cs="Times New Roman"/>
                <w:sz w:val="22"/>
              </w:rPr>
            </w:pPr>
            <w:r w:rsidRPr="006508C6">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6508C6" w:rsidRDefault="0031607A" w:rsidP="0031607A">
            <w:pPr>
              <w:pStyle w:val="ConsPlusNormal"/>
              <w:jc w:val="right"/>
              <w:rPr>
                <w:rFonts w:ascii="Times New Roman" w:hAnsi="Times New Roman" w:cs="Times New Roman"/>
                <w:sz w:val="22"/>
              </w:rPr>
            </w:pPr>
            <w:r w:rsidRPr="006508C6">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r>
      <w:tr w:rsidR="006508C6" w:rsidRPr="006508C6"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6508C6" w:rsidRDefault="0031607A" w:rsidP="0031607A">
            <w:pPr>
              <w:pStyle w:val="ConsPlusNormal"/>
              <w:rPr>
                <w:rFonts w:ascii="Times New Roman" w:hAnsi="Times New Roman" w:cs="Times New Roman"/>
                <w:sz w:val="22"/>
              </w:rPr>
            </w:pPr>
            <w:r w:rsidRPr="006508C6">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6508C6" w:rsidRDefault="0031607A" w:rsidP="0031607A">
            <w:pPr>
              <w:pStyle w:val="ConsPlusNormal"/>
              <w:jc w:val="right"/>
              <w:rPr>
                <w:rFonts w:ascii="Times New Roman" w:hAnsi="Times New Roman" w:cs="Times New Roman"/>
                <w:sz w:val="22"/>
              </w:rPr>
            </w:pPr>
            <w:r w:rsidRPr="006508C6">
              <w:rPr>
                <w:rFonts w:ascii="Times New Roman" w:hAnsi="Times New Roman" w:cs="Times New Roman"/>
                <w:sz w:val="22"/>
              </w:rPr>
              <w:t xml:space="preserve">по </w:t>
            </w:r>
            <w:hyperlink r:id="rId22">
              <w:r w:rsidRPr="006508C6">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6508C6" w:rsidRDefault="0031607A" w:rsidP="0031607A">
            <w:pPr>
              <w:pStyle w:val="ConsPlusNormal"/>
              <w:jc w:val="center"/>
              <w:rPr>
                <w:rFonts w:ascii="Times New Roman" w:hAnsi="Times New Roman" w:cs="Times New Roman"/>
                <w:sz w:val="22"/>
              </w:rPr>
            </w:pPr>
          </w:p>
        </w:tc>
      </w:tr>
      <w:tr w:rsidR="006508C6" w:rsidRPr="006508C6"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6508C6" w:rsidRDefault="0031607A" w:rsidP="0031607A">
            <w:pPr>
              <w:pStyle w:val="ConsPlusNormal"/>
              <w:rPr>
                <w:rFonts w:ascii="Times New Roman" w:hAnsi="Times New Roman" w:cs="Times New Roman"/>
                <w:sz w:val="22"/>
              </w:rPr>
            </w:pPr>
            <w:r w:rsidRPr="006508C6">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31607A" w:rsidRPr="006508C6" w:rsidRDefault="0031607A" w:rsidP="0031607A">
            <w:pPr>
              <w:pStyle w:val="ConsPlusNormal"/>
              <w:jc w:val="center"/>
              <w:rPr>
                <w:rFonts w:ascii="Times New Roman" w:hAnsi="Times New Roman" w:cs="Times New Roman"/>
                <w:sz w:val="22"/>
              </w:rPr>
            </w:pPr>
          </w:p>
        </w:tc>
      </w:tr>
    </w:tbl>
    <w:p w:rsidR="0031607A" w:rsidRPr="006508C6" w:rsidRDefault="0031607A" w:rsidP="0031607A">
      <w:pPr>
        <w:pStyle w:val="ConsPlusNormal"/>
        <w:rPr>
          <w:rFonts w:ascii="Times New Roman" w:hAnsi="Times New Roman" w:cs="Times New Roman"/>
          <w:sz w:val="22"/>
        </w:rPr>
        <w:sectPr w:rsidR="0031607A" w:rsidRPr="006508C6" w:rsidSect="0031607A">
          <w:pgSz w:w="16838" w:h="11905" w:orient="landscape"/>
          <w:pgMar w:top="720" w:right="720" w:bottom="720" w:left="720" w:header="0" w:footer="0" w:gutter="0"/>
          <w:cols w:space="720"/>
          <w:titlePg/>
        </w:sectPr>
      </w:pPr>
    </w:p>
    <w:tbl>
      <w:tblPr>
        <w:tblW w:w="16018"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709"/>
        <w:gridCol w:w="709"/>
        <w:gridCol w:w="1134"/>
        <w:gridCol w:w="992"/>
        <w:gridCol w:w="992"/>
        <w:gridCol w:w="567"/>
        <w:gridCol w:w="709"/>
        <w:gridCol w:w="992"/>
        <w:gridCol w:w="992"/>
        <w:gridCol w:w="993"/>
        <w:gridCol w:w="992"/>
        <w:gridCol w:w="992"/>
        <w:gridCol w:w="709"/>
        <w:gridCol w:w="709"/>
        <w:gridCol w:w="708"/>
        <w:gridCol w:w="1276"/>
      </w:tblGrid>
      <w:tr w:rsidR="0031607A" w:rsidRPr="008A5EF7" w:rsidTr="0031607A">
        <w:tc>
          <w:tcPr>
            <w:tcW w:w="1843" w:type="dxa"/>
            <w:vMerge w:val="restart"/>
            <w:tcBorders>
              <w:left w:val="single" w:sz="4" w:space="0" w:color="auto"/>
            </w:tcBorders>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lastRenderedPageBreak/>
              <w:t>Наименование показателя</w:t>
            </w:r>
          </w:p>
        </w:tc>
        <w:tc>
          <w:tcPr>
            <w:tcW w:w="70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Код строки</w:t>
            </w:r>
          </w:p>
        </w:tc>
        <w:tc>
          <w:tcPr>
            <w:tcW w:w="1843" w:type="dxa"/>
            <w:gridSpan w:val="2"/>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Объем просроченной кредиторской задолженности на начало года</w:t>
            </w:r>
          </w:p>
        </w:tc>
        <w:tc>
          <w:tcPr>
            <w:tcW w:w="2551" w:type="dxa"/>
            <w:gridSpan w:val="3"/>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Предельно допустимые</w:t>
            </w:r>
          </w:p>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 значения просроченной кредиторской задолженности</w:t>
            </w:r>
          </w:p>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 </w:t>
            </w:r>
            <w:hyperlink w:anchor="P973">
              <w:r w:rsidRPr="008A5EF7">
                <w:rPr>
                  <w:rFonts w:ascii="Times New Roman" w:hAnsi="Times New Roman" w:cs="Times New Roman"/>
                  <w:sz w:val="22"/>
                </w:rPr>
                <w:t>&lt;3&gt;</w:t>
              </w:r>
            </w:hyperlink>
          </w:p>
        </w:tc>
        <w:tc>
          <w:tcPr>
            <w:tcW w:w="5670" w:type="dxa"/>
            <w:gridSpan w:val="6"/>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Объем просроченной кредиторской задолженности на конец отчетного периода</w:t>
            </w:r>
          </w:p>
        </w:tc>
        <w:tc>
          <w:tcPr>
            <w:tcW w:w="1418" w:type="dxa"/>
            <w:gridSpan w:val="2"/>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Изменение кредиторской задолженности </w:t>
            </w:r>
            <w:hyperlink w:anchor="P976">
              <w:r w:rsidRPr="008A5EF7">
                <w:rPr>
                  <w:rFonts w:ascii="Times New Roman" w:hAnsi="Times New Roman" w:cs="Times New Roman"/>
                  <w:sz w:val="22"/>
                </w:rPr>
                <w:t>&lt;6&gt;</w:t>
              </w:r>
            </w:hyperlink>
          </w:p>
        </w:tc>
        <w:tc>
          <w:tcPr>
            <w:tcW w:w="708"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Причина образо-вания</w:t>
            </w:r>
          </w:p>
        </w:tc>
        <w:tc>
          <w:tcPr>
            <w:tcW w:w="1276" w:type="dxa"/>
            <w:vMerge w:val="restart"/>
            <w:tcBorders>
              <w:right w:val="single" w:sz="4" w:space="0" w:color="auto"/>
            </w:tcBorders>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Меры, принимаемые по погашению просроченной кредиторской задолженности</w:t>
            </w:r>
          </w:p>
        </w:tc>
      </w:tr>
      <w:tr w:rsidR="0031607A" w:rsidRPr="008A5EF7" w:rsidTr="0031607A">
        <w:tc>
          <w:tcPr>
            <w:tcW w:w="1843" w:type="dxa"/>
            <w:vMerge/>
            <w:tcBorders>
              <w:left w:val="single" w:sz="4" w:space="0" w:color="auto"/>
            </w:tcBorders>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70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1134"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из нее по исполни-тельным листам</w:t>
            </w:r>
          </w:p>
        </w:tc>
        <w:tc>
          <w:tcPr>
            <w:tcW w:w="1984" w:type="dxa"/>
            <w:gridSpan w:val="2"/>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значение</w:t>
            </w:r>
          </w:p>
        </w:tc>
        <w:tc>
          <w:tcPr>
            <w:tcW w:w="567"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срок, </w:t>
            </w:r>
          </w:p>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дней</w:t>
            </w:r>
          </w:p>
        </w:tc>
        <w:tc>
          <w:tcPr>
            <w:tcW w:w="70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992"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из нее по исполни-тельным листам</w:t>
            </w:r>
          </w:p>
        </w:tc>
        <w:tc>
          <w:tcPr>
            <w:tcW w:w="3969" w:type="dxa"/>
            <w:gridSpan w:val="4"/>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 том числе по срокам</w:t>
            </w:r>
          </w:p>
        </w:tc>
        <w:tc>
          <w:tcPr>
            <w:tcW w:w="709" w:type="dxa"/>
            <w:vMerge w:val="restart"/>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сумма, руб</w:t>
            </w:r>
          </w:p>
        </w:tc>
        <w:tc>
          <w:tcPr>
            <w:tcW w:w="70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 процен-тах</w:t>
            </w:r>
          </w:p>
        </w:tc>
        <w:tc>
          <w:tcPr>
            <w:tcW w:w="708"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1276" w:type="dxa"/>
            <w:vMerge/>
            <w:tcBorders>
              <w:right w:val="single" w:sz="4" w:space="0" w:color="auto"/>
            </w:tcBorders>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r>
      <w:tr w:rsidR="0031607A" w:rsidRPr="008A5EF7" w:rsidTr="0031607A">
        <w:tc>
          <w:tcPr>
            <w:tcW w:w="1843" w:type="dxa"/>
            <w:vMerge/>
            <w:tcBorders>
              <w:left w:val="single" w:sz="4" w:space="0" w:color="auto"/>
            </w:tcBorders>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в </w:t>
            </w:r>
          </w:p>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абсолютных величинах </w:t>
            </w:r>
            <w:hyperlink w:anchor="P974">
              <w:r w:rsidRPr="008A5EF7">
                <w:rPr>
                  <w:rFonts w:ascii="Times New Roman" w:hAnsi="Times New Roman" w:cs="Times New Roman"/>
                  <w:sz w:val="22"/>
                </w:rPr>
                <w:t>&lt;4&gt;</w:t>
              </w:r>
            </w:hyperlink>
          </w:p>
        </w:tc>
        <w:tc>
          <w:tcPr>
            <w:tcW w:w="992" w:type="dxa"/>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в </w:t>
            </w:r>
          </w:p>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процентах </w:t>
            </w:r>
            <w:hyperlink w:anchor="P975">
              <w:r w:rsidRPr="008A5EF7">
                <w:rPr>
                  <w:rFonts w:ascii="Times New Roman" w:hAnsi="Times New Roman" w:cs="Times New Roman"/>
                  <w:sz w:val="22"/>
                </w:rPr>
                <w:t>&lt;5&gt;</w:t>
              </w:r>
            </w:hyperlink>
          </w:p>
        </w:tc>
        <w:tc>
          <w:tcPr>
            <w:tcW w:w="567"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менее 30 дней просрочки</w:t>
            </w:r>
          </w:p>
        </w:tc>
        <w:tc>
          <w:tcPr>
            <w:tcW w:w="993" w:type="dxa"/>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от 30 до </w:t>
            </w:r>
          </w:p>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90 дней просрочки</w:t>
            </w:r>
          </w:p>
        </w:tc>
        <w:tc>
          <w:tcPr>
            <w:tcW w:w="992" w:type="dxa"/>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от 90 до 180 дней просрочки</w:t>
            </w:r>
          </w:p>
        </w:tc>
        <w:tc>
          <w:tcPr>
            <w:tcW w:w="992" w:type="dxa"/>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более 180 дней просрочки</w:t>
            </w:r>
          </w:p>
        </w:tc>
        <w:tc>
          <w:tcPr>
            <w:tcW w:w="709"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vMerge/>
            <w:tcBorders>
              <w:right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1843" w:type="dxa"/>
            <w:tcBorders>
              <w:left w:val="single" w:sz="4" w:space="0" w:color="auto"/>
            </w:tcBorders>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2</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w:t>
            </w:r>
          </w:p>
        </w:tc>
        <w:tc>
          <w:tcPr>
            <w:tcW w:w="1134"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4</w:t>
            </w:r>
          </w:p>
        </w:tc>
        <w:tc>
          <w:tcPr>
            <w:tcW w:w="992"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5</w:t>
            </w:r>
          </w:p>
        </w:tc>
        <w:tc>
          <w:tcPr>
            <w:tcW w:w="992"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6</w:t>
            </w:r>
          </w:p>
        </w:tc>
        <w:tc>
          <w:tcPr>
            <w:tcW w:w="567"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7</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8</w:t>
            </w:r>
          </w:p>
        </w:tc>
        <w:tc>
          <w:tcPr>
            <w:tcW w:w="992"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9</w:t>
            </w:r>
          </w:p>
        </w:tc>
        <w:tc>
          <w:tcPr>
            <w:tcW w:w="992"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10</w:t>
            </w:r>
          </w:p>
        </w:tc>
        <w:tc>
          <w:tcPr>
            <w:tcW w:w="993"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11</w:t>
            </w:r>
          </w:p>
        </w:tc>
        <w:tc>
          <w:tcPr>
            <w:tcW w:w="992"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12</w:t>
            </w:r>
          </w:p>
        </w:tc>
        <w:tc>
          <w:tcPr>
            <w:tcW w:w="992"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13</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14</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15</w:t>
            </w:r>
          </w:p>
        </w:tc>
        <w:tc>
          <w:tcPr>
            <w:tcW w:w="708"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16</w:t>
            </w:r>
          </w:p>
        </w:tc>
        <w:tc>
          <w:tcPr>
            <w:tcW w:w="1276" w:type="dxa"/>
            <w:tcBorders>
              <w:right w:val="single" w:sz="4" w:space="0" w:color="auto"/>
            </w:tcBorders>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17</w:t>
            </w: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rPr>
                <w:rFonts w:ascii="Times New Roman" w:hAnsi="Times New Roman" w:cs="Times New Roman"/>
                <w:sz w:val="22"/>
              </w:rPr>
            </w:pPr>
            <w:r w:rsidRPr="008A5EF7">
              <w:rPr>
                <w:rFonts w:ascii="Times New Roman" w:hAnsi="Times New Roman" w:cs="Times New Roman"/>
                <w:sz w:val="22"/>
              </w:rPr>
              <w:t>По выплате заработной платы</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1000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rPr>
                <w:rFonts w:ascii="Times New Roman" w:hAnsi="Times New Roman" w:cs="Times New Roman"/>
                <w:sz w:val="22"/>
              </w:rPr>
            </w:pPr>
            <w:r w:rsidRPr="008A5EF7">
              <w:rPr>
                <w:rFonts w:ascii="Times New Roman" w:hAnsi="Times New Roman" w:cs="Times New Roman"/>
                <w:sz w:val="22"/>
              </w:rPr>
              <w:t>По выплате стипендий, пособий, пенсий</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2000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rPr>
                <w:rFonts w:ascii="Times New Roman" w:hAnsi="Times New Roman" w:cs="Times New Roman"/>
                <w:sz w:val="22"/>
              </w:rPr>
            </w:pPr>
            <w:r w:rsidRPr="008A5EF7">
              <w:rPr>
                <w:rFonts w:ascii="Times New Roman" w:hAnsi="Times New Roman" w:cs="Times New Roman"/>
                <w:sz w:val="22"/>
              </w:rPr>
              <w:t>По перечислению в бюджет, всего</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3000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по перечислению удержанного налога на доходы физических лиц</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3100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по оплате страховых взносов на обязательное социальное страхование</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3200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по оплате налогов, сборов, за исключением страховых взносов на обязательное социальное страхование</w:t>
            </w: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3300</w:t>
            </w: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right="-62"/>
              <w:rPr>
                <w:rFonts w:ascii="Times New Roman" w:hAnsi="Times New Roman" w:cs="Times New Roman"/>
                <w:sz w:val="22"/>
              </w:rPr>
            </w:pPr>
            <w:r w:rsidRPr="008A5EF7">
              <w:rPr>
                <w:rFonts w:ascii="Times New Roman" w:hAnsi="Times New Roman" w:cs="Times New Roman"/>
                <w:sz w:val="22"/>
              </w:rPr>
              <w:lastRenderedPageBreak/>
              <w:t>по возврату в бюджет средств субсидий (грантов в форме субсидий)</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3400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rPr>
                <w:rFonts w:ascii="Times New Roman" w:hAnsi="Times New Roman" w:cs="Times New Roman"/>
                <w:sz w:val="22"/>
              </w:rPr>
            </w:pPr>
            <w:r w:rsidRPr="008A5EF7">
              <w:rPr>
                <w:rFonts w:ascii="Times New Roman" w:hAnsi="Times New Roman" w:cs="Times New Roman"/>
                <w:sz w:val="22"/>
              </w:rPr>
              <w:t>в связи с невыполнением муници-пального задания</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3410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31607A" w:rsidRPr="008A5EF7" w:rsidRDefault="0031607A" w:rsidP="0031607A">
            <w:pPr>
              <w:pStyle w:val="ConsPlusNormal"/>
              <w:spacing w:line="228" w:lineRule="auto"/>
              <w:ind w:left="567"/>
              <w:rPr>
                <w:rFonts w:ascii="Times New Roman" w:hAnsi="Times New Roman" w:cs="Times New Roman"/>
                <w:sz w:val="22"/>
              </w:rPr>
            </w:pPr>
            <w:r w:rsidRPr="008A5EF7">
              <w:rPr>
                <w:rFonts w:ascii="Times New Roman" w:hAnsi="Times New Roman" w:cs="Times New Roman"/>
                <w:sz w:val="22"/>
              </w:rPr>
              <w:t>в связи с недостиже-нием результатов предоставления субсидий (грантов в форме субсидий)</w:t>
            </w: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3420</w:t>
            </w: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567"/>
              <w:rPr>
                <w:rFonts w:ascii="Times New Roman" w:hAnsi="Times New Roman" w:cs="Times New Roman"/>
                <w:sz w:val="22"/>
              </w:rPr>
            </w:pPr>
            <w:r w:rsidRPr="008A5EF7">
              <w:rPr>
                <w:rFonts w:ascii="Times New Roman" w:hAnsi="Times New Roman" w:cs="Times New Roman"/>
                <w:sz w:val="22"/>
              </w:rPr>
              <w:t>в связи с невыполнением условий соглашений, в том числе по софинан-сированию расходов</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3430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rPr>
                <w:rFonts w:ascii="Times New Roman" w:hAnsi="Times New Roman" w:cs="Times New Roman"/>
                <w:sz w:val="22"/>
              </w:rPr>
            </w:pPr>
            <w:r w:rsidRPr="008A5EF7">
              <w:rPr>
                <w:rFonts w:ascii="Times New Roman" w:hAnsi="Times New Roman" w:cs="Times New Roman"/>
                <w:sz w:val="22"/>
              </w:rPr>
              <w:t>По оплате товаров, работ, услуг, всего</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4000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rPr>
          <w:trHeight w:val="334"/>
        </w:trPr>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по публичным договорам</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4100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rPr>
                <w:rFonts w:ascii="Times New Roman" w:hAnsi="Times New Roman" w:cs="Times New Roman"/>
                <w:sz w:val="22"/>
              </w:rPr>
            </w:pPr>
            <w:r w:rsidRPr="008A5EF7">
              <w:rPr>
                <w:rFonts w:ascii="Times New Roman" w:hAnsi="Times New Roman" w:cs="Times New Roman"/>
                <w:sz w:val="22"/>
              </w:rPr>
              <w:t>По оплате прочих расходов, всего</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5000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lastRenderedPageBreak/>
              <w:t>из них:</w:t>
            </w:r>
          </w:p>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по выплатам, связанным с причинением вреда гражданам</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5100</w:t>
            </w: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bottom w:val="single" w:sz="4" w:space="0" w:color="auto"/>
            </w:tcBorders>
            <w:tcMar>
              <w:top w:w="6" w:type="dxa"/>
              <w:bottom w:w="6" w:type="dxa"/>
            </w:tcMar>
          </w:tcPr>
          <w:p w:rsidR="0031607A" w:rsidRPr="008A5EF7" w:rsidRDefault="0031607A" w:rsidP="0031607A">
            <w:pPr>
              <w:pStyle w:val="ConsPlusNormal"/>
              <w:spacing w:line="228" w:lineRule="auto"/>
              <w:jc w:val="right"/>
              <w:rPr>
                <w:rFonts w:ascii="Times New Roman" w:hAnsi="Times New Roman" w:cs="Times New Roman"/>
                <w:sz w:val="22"/>
              </w:rPr>
            </w:pPr>
            <w:r w:rsidRPr="008A5EF7">
              <w:rPr>
                <w:rFonts w:ascii="Times New Roman" w:hAnsi="Times New Roman" w:cs="Times New Roman"/>
                <w:sz w:val="22"/>
              </w:rPr>
              <w:t>Итого</w:t>
            </w: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9000</w:t>
            </w: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Borders>
              <w:bottom w:val="single" w:sz="4" w:space="0" w:color="auto"/>
            </w:tcBorders>
            <w:tcMar>
              <w:top w:w="6" w:type="dxa"/>
              <w:bottom w:w="6" w:type="dxa"/>
            </w:tcMar>
            <w:vAlign w:val="cente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x</w:t>
            </w:r>
          </w:p>
        </w:tc>
        <w:tc>
          <w:tcPr>
            <w:tcW w:w="992" w:type="dxa"/>
            <w:tcBorders>
              <w:bottom w:val="single" w:sz="4" w:space="0" w:color="auto"/>
            </w:tcBorders>
            <w:tcMar>
              <w:top w:w="6" w:type="dxa"/>
              <w:bottom w:w="6" w:type="dxa"/>
            </w:tcMar>
            <w:vAlign w:val="cente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vAlign w:val="cente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Borders>
              <w:bottom w:val="single" w:sz="4" w:space="0" w:color="auto"/>
            </w:tcBorders>
            <w:tcMar>
              <w:top w:w="6" w:type="dxa"/>
              <w:bottom w:w="6" w:type="dxa"/>
            </w:tcMar>
            <w:vAlign w:val="cente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vAlign w:val="cente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x</w:t>
            </w:r>
          </w:p>
        </w:tc>
        <w:tc>
          <w:tcPr>
            <w:tcW w:w="992" w:type="dxa"/>
            <w:tcBorders>
              <w:bottom w:val="single" w:sz="4" w:space="0" w:color="auto"/>
            </w:tcBorders>
            <w:tcMar>
              <w:top w:w="6" w:type="dxa"/>
              <w:bottom w:w="6" w:type="dxa"/>
            </w:tcMar>
            <w:vAlign w:val="cente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3"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992"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pPr>
    </w:p>
    <w:tbl>
      <w:tblPr>
        <w:tblW w:w="14913" w:type="dxa"/>
        <w:tblLayout w:type="fixed"/>
        <w:tblCellMar>
          <w:top w:w="102" w:type="dxa"/>
          <w:left w:w="62" w:type="dxa"/>
          <w:bottom w:w="102" w:type="dxa"/>
          <w:right w:w="62" w:type="dxa"/>
        </w:tblCellMar>
        <w:tblLook w:val="0000" w:firstRow="0" w:lastRow="0" w:firstColumn="0" w:lastColumn="0" w:noHBand="0" w:noVBand="0"/>
      </w:tblPr>
      <w:tblGrid>
        <w:gridCol w:w="4314"/>
        <w:gridCol w:w="2719"/>
        <w:gridCol w:w="563"/>
        <w:gridCol w:w="2252"/>
        <w:gridCol w:w="563"/>
        <w:gridCol w:w="4502"/>
      </w:tblGrid>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Руководитель</w:t>
            </w:r>
          </w:p>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1644"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"__" __________ 20__ г.</w:t>
            </w:r>
          </w:p>
        </w:tc>
        <w:tc>
          <w:tcPr>
            <w:tcW w:w="6406" w:type="dxa"/>
            <w:gridSpan w:val="5"/>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ind w:firstLine="539"/>
        <w:jc w:val="both"/>
        <w:rPr>
          <w:rFonts w:ascii="Times New Roman" w:hAnsi="Times New Roman" w:cs="Times New Roman"/>
          <w:sz w:val="22"/>
        </w:rPr>
      </w:pPr>
      <w:r w:rsidRPr="008A5EF7">
        <w:rPr>
          <w:rFonts w:ascii="Times New Roman" w:hAnsi="Times New Roman" w:cs="Times New Roman"/>
          <w:sz w:val="22"/>
        </w:rPr>
        <w:t>--------------------------------</w:t>
      </w:r>
    </w:p>
    <w:p w:rsidR="0031607A" w:rsidRPr="008A5EF7" w:rsidRDefault="0031607A" w:rsidP="0031607A">
      <w:pPr>
        <w:pStyle w:val="ConsPlusNormal"/>
        <w:ind w:firstLine="539"/>
        <w:jc w:val="both"/>
        <w:rPr>
          <w:rFonts w:ascii="Times New Roman" w:hAnsi="Times New Roman" w:cs="Times New Roman"/>
          <w:sz w:val="22"/>
        </w:rPr>
      </w:pPr>
      <w:r w:rsidRPr="008A5EF7">
        <w:rPr>
          <w:rFonts w:ascii="Times New Roman" w:hAnsi="Times New Roman" w:cs="Times New Roman"/>
          <w:sz w:val="22"/>
        </w:rPr>
        <w:t>&lt;3&gt; Указываются предельно допустимые значения, установленные органом, осуществляющим функции и полномочия учредителя.</w:t>
      </w:r>
    </w:p>
    <w:p w:rsidR="0031607A" w:rsidRPr="008A5EF7" w:rsidRDefault="0031607A" w:rsidP="0031607A">
      <w:pPr>
        <w:pStyle w:val="ConsPlusNormal"/>
        <w:ind w:firstLine="539"/>
        <w:jc w:val="both"/>
        <w:rPr>
          <w:rFonts w:ascii="Times New Roman" w:hAnsi="Times New Roman" w:cs="Times New Roman"/>
          <w:sz w:val="22"/>
        </w:rPr>
      </w:pPr>
      <w:r w:rsidRPr="008A5EF7">
        <w:rPr>
          <w:rFonts w:ascii="Times New Roman" w:hAnsi="Times New Roman" w:cs="Times New Roman"/>
          <w:sz w:val="22"/>
        </w:rPr>
        <w:t>&lt;4&gt; 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p>
    <w:p w:rsidR="0031607A" w:rsidRPr="008A5EF7" w:rsidRDefault="0031607A" w:rsidP="0031607A">
      <w:pPr>
        <w:pStyle w:val="ConsPlusNormal"/>
        <w:ind w:firstLine="539"/>
        <w:jc w:val="both"/>
        <w:rPr>
          <w:rFonts w:ascii="Times New Roman" w:hAnsi="Times New Roman" w:cs="Times New Roman"/>
          <w:sz w:val="22"/>
        </w:rPr>
      </w:pPr>
      <w:r w:rsidRPr="008A5EF7">
        <w:rPr>
          <w:rFonts w:ascii="Times New Roman" w:hAnsi="Times New Roman" w:cs="Times New Roman"/>
          <w:sz w:val="22"/>
        </w:rPr>
        <w:t>&lt;5&gt; 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p>
    <w:p w:rsidR="0031607A" w:rsidRPr="008A5EF7" w:rsidRDefault="0031607A" w:rsidP="0031607A">
      <w:pPr>
        <w:pStyle w:val="ConsPlusNormal"/>
        <w:ind w:firstLine="539"/>
        <w:jc w:val="both"/>
        <w:rPr>
          <w:rFonts w:ascii="Times New Roman" w:hAnsi="Times New Roman" w:cs="Times New Roman"/>
          <w:sz w:val="22"/>
        </w:rPr>
      </w:pPr>
      <w:r w:rsidRPr="008A5EF7">
        <w:rPr>
          <w:rFonts w:ascii="Times New Roman" w:hAnsi="Times New Roman" w:cs="Times New Roman"/>
          <w:sz w:val="22"/>
        </w:rPr>
        <w:t>&lt;6&gt; Указывается общая сумма увеличения или уменьшения кредиторской задолженности.</w:t>
      </w:r>
    </w:p>
    <w:p w:rsidR="0031607A" w:rsidRPr="008A5EF7" w:rsidRDefault="0031607A" w:rsidP="0031607A">
      <w:pPr>
        <w:pStyle w:val="ConsPlusNormal"/>
        <w:jc w:val="center"/>
        <w:outlineLvl w:val="2"/>
        <w:rPr>
          <w:rFonts w:ascii="Times New Roman" w:hAnsi="Times New Roman" w:cs="Times New Roman"/>
          <w:sz w:val="22"/>
        </w:rPr>
      </w:pPr>
    </w:p>
    <w:p w:rsidR="0031607A" w:rsidRDefault="0031607A" w:rsidP="0031607A">
      <w:pPr>
        <w:pStyle w:val="ConsPlusNormal"/>
        <w:outlineLvl w:val="2"/>
        <w:rPr>
          <w:rFonts w:ascii="Times New Roman" w:hAnsi="Times New Roman" w:cs="Times New Roman"/>
          <w:sz w:val="22"/>
        </w:rPr>
      </w:pPr>
    </w:p>
    <w:p w:rsidR="0031607A" w:rsidRDefault="0031607A" w:rsidP="0031607A">
      <w:pPr>
        <w:pStyle w:val="ConsPlusNormal"/>
        <w:outlineLvl w:val="2"/>
        <w:rPr>
          <w:rFonts w:ascii="Times New Roman" w:hAnsi="Times New Roman" w:cs="Times New Roman"/>
          <w:sz w:val="22"/>
        </w:rPr>
      </w:pPr>
    </w:p>
    <w:p w:rsidR="0031607A" w:rsidRPr="008A5EF7" w:rsidRDefault="0031607A" w:rsidP="0031607A">
      <w:pPr>
        <w:pStyle w:val="ConsPlusNormal"/>
        <w:outlineLvl w:val="2"/>
        <w:rPr>
          <w:rFonts w:ascii="Times New Roman" w:hAnsi="Times New Roman" w:cs="Times New Roman"/>
          <w:sz w:val="22"/>
        </w:rPr>
      </w:pPr>
    </w:p>
    <w:p w:rsidR="0031607A" w:rsidRPr="008A5EF7" w:rsidRDefault="0031607A" w:rsidP="0031607A">
      <w:pPr>
        <w:pStyle w:val="ConsPlusNormal"/>
        <w:jc w:val="center"/>
        <w:outlineLvl w:val="2"/>
        <w:rPr>
          <w:rFonts w:ascii="Times New Roman" w:hAnsi="Times New Roman" w:cs="Times New Roman"/>
          <w:sz w:val="22"/>
        </w:rPr>
      </w:pPr>
      <w:r w:rsidRPr="008A5EF7">
        <w:rPr>
          <w:rFonts w:ascii="Times New Roman" w:hAnsi="Times New Roman" w:cs="Times New Roman"/>
          <w:sz w:val="22"/>
        </w:rPr>
        <w:t>Сведения</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 задолженности по ущербу, недостачам, хищениям денежных средств и материальных ценностей</w:t>
      </w:r>
    </w:p>
    <w:p w:rsidR="0031607A" w:rsidRPr="008A5EF7" w:rsidRDefault="0031607A" w:rsidP="0031607A">
      <w:pPr>
        <w:pStyle w:val="ConsPlusNormal"/>
        <w:jc w:val="both"/>
        <w:rPr>
          <w:rFonts w:ascii="Times New Roman" w:hAnsi="Times New Roman" w:cs="Times New Roman"/>
          <w:sz w:val="22"/>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rPr>
          <w:jc w:val="center"/>
        </w:trPr>
        <w:tc>
          <w:tcPr>
            <w:tcW w:w="7937" w:type="dxa"/>
            <w:gridSpan w:val="3"/>
            <w:tcBorders>
              <w:top w:val="nil"/>
              <w:left w:val="nil"/>
              <w:bottom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Публично-правовое </w:t>
            </w:r>
            <w:r w:rsidRPr="008A5EF7">
              <w:rPr>
                <w:rFonts w:ascii="Times New Roman" w:hAnsi="Times New Roman" w:cs="Times New Roman"/>
                <w:sz w:val="22"/>
              </w:rPr>
              <w:lastRenderedPageBreak/>
              <w:t>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23">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sectPr w:rsidR="0031607A" w:rsidRPr="008A5EF7" w:rsidSect="0031607A">
          <w:pgSz w:w="16838" w:h="11905" w:orient="landscape"/>
          <w:pgMar w:top="720" w:right="720" w:bottom="720" w:left="720" w:header="0" w:footer="0" w:gutter="0"/>
          <w:cols w:space="720"/>
          <w:titlePg/>
        </w:sectPr>
      </w:pPr>
    </w:p>
    <w:p w:rsidR="0031607A" w:rsidRPr="008A5EF7" w:rsidRDefault="0031607A" w:rsidP="0031607A">
      <w:pPr>
        <w:pStyle w:val="ConsPlusNormal"/>
        <w:jc w:val="both"/>
        <w:rPr>
          <w:rFonts w:ascii="Times New Roman" w:hAnsi="Times New Roman" w:cs="Times New Roman"/>
          <w:sz w:val="22"/>
        </w:rPr>
      </w:pPr>
    </w:p>
    <w:tbl>
      <w:tblPr>
        <w:tblW w:w="15735"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709"/>
        <w:gridCol w:w="850"/>
        <w:gridCol w:w="1134"/>
        <w:gridCol w:w="709"/>
        <w:gridCol w:w="1276"/>
        <w:gridCol w:w="1134"/>
        <w:gridCol w:w="709"/>
        <w:gridCol w:w="708"/>
        <w:gridCol w:w="1134"/>
        <w:gridCol w:w="1134"/>
        <w:gridCol w:w="567"/>
        <w:gridCol w:w="1418"/>
        <w:gridCol w:w="709"/>
        <w:gridCol w:w="1275"/>
      </w:tblGrid>
      <w:tr w:rsidR="0031607A" w:rsidRPr="008A5EF7" w:rsidTr="0031607A">
        <w:trPr>
          <w:trHeight w:val="20"/>
        </w:trPr>
        <w:tc>
          <w:tcPr>
            <w:tcW w:w="226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Наименование </w:t>
            </w:r>
          </w:p>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показателя</w:t>
            </w:r>
          </w:p>
        </w:tc>
        <w:tc>
          <w:tcPr>
            <w:tcW w:w="70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Код строки</w:t>
            </w:r>
          </w:p>
        </w:tc>
        <w:tc>
          <w:tcPr>
            <w:tcW w:w="1984" w:type="dxa"/>
            <w:gridSpan w:val="2"/>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Остаток задолженности по возмещению ущерба на начало года</w:t>
            </w:r>
          </w:p>
        </w:tc>
        <w:tc>
          <w:tcPr>
            <w:tcW w:w="3119" w:type="dxa"/>
            <w:gridSpan w:val="3"/>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Выявлено недостач, хищений, нанесения ущерба</w:t>
            </w:r>
          </w:p>
        </w:tc>
        <w:tc>
          <w:tcPr>
            <w:tcW w:w="3685" w:type="dxa"/>
            <w:gridSpan w:val="4"/>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 xml:space="preserve">Возмещено недостач, хищений, </w:t>
            </w:r>
          </w:p>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нанесения ущерба</w:t>
            </w:r>
          </w:p>
        </w:tc>
        <w:tc>
          <w:tcPr>
            <w:tcW w:w="1985" w:type="dxa"/>
            <w:gridSpan w:val="2"/>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Списано</w:t>
            </w:r>
          </w:p>
        </w:tc>
        <w:tc>
          <w:tcPr>
            <w:tcW w:w="1984" w:type="dxa"/>
            <w:gridSpan w:val="2"/>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Остаток задолженности по возмещению ущерба на конец отчетного периода</w:t>
            </w:r>
          </w:p>
        </w:tc>
      </w:tr>
      <w:tr w:rsidR="0031607A" w:rsidRPr="008A5EF7" w:rsidTr="0031607A">
        <w:trPr>
          <w:trHeight w:val="20"/>
        </w:trPr>
        <w:tc>
          <w:tcPr>
            <w:tcW w:w="2269"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ind w:left="-62" w:right="-62"/>
              <w:rPr>
                <w:rFonts w:ascii="Times New Roman" w:hAnsi="Times New Roman" w:cs="Times New Roman"/>
                <w:sz w:val="22"/>
              </w:rPr>
            </w:pPr>
          </w:p>
        </w:tc>
        <w:tc>
          <w:tcPr>
            <w:tcW w:w="850"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1134"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из него на взыскании в службе судебных приставов</w:t>
            </w:r>
          </w:p>
        </w:tc>
        <w:tc>
          <w:tcPr>
            <w:tcW w:w="70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2410" w:type="dxa"/>
            <w:gridSpan w:val="2"/>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 том числе:</w:t>
            </w:r>
          </w:p>
        </w:tc>
        <w:tc>
          <w:tcPr>
            <w:tcW w:w="70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1842" w:type="dxa"/>
            <w:gridSpan w:val="2"/>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из них взыскано с виновных лиц</w:t>
            </w:r>
          </w:p>
        </w:tc>
        <w:tc>
          <w:tcPr>
            <w:tcW w:w="1134"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страховыми организа-циями</w:t>
            </w:r>
          </w:p>
        </w:tc>
        <w:tc>
          <w:tcPr>
            <w:tcW w:w="567"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1418"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из них в связи с прекращением взыскания по исполнитель-ным листам</w:t>
            </w:r>
          </w:p>
        </w:tc>
        <w:tc>
          <w:tcPr>
            <w:tcW w:w="709"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1275" w:type="dxa"/>
            <w:vMerge w:val="restart"/>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из него на взыскании в службе судебных приставов</w:t>
            </w:r>
          </w:p>
        </w:tc>
      </w:tr>
      <w:tr w:rsidR="0031607A" w:rsidRPr="008A5EF7" w:rsidTr="0031607A">
        <w:trPr>
          <w:trHeight w:val="737"/>
        </w:trPr>
        <w:tc>
          <w:tcPr>
            <w:tcW w:w="2269"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виновные лица установлены</w:t>
            </w:r>
          </w:p>
        </w:tc>
        <w:tc>
          <w:tcPr>
            <w:tcW w:w="1134" w:type="dxa"/>
            <w:tcMar>
              <w:top w:w="6" w:type="dxa"/>
              <w:bottom w:w="6" w:type="dxa"/>
            </w:tcMar>
          </w:tcPr>
          <w:p w:rsidR="0031607A" w:rsidRPr="008A5EF7" w:rsidRDefault="0031607A" w:rsidP="0031607A">
            <w:pPr>
              <w:pStyle w:val="ConsPlusNormal"/>
              <w:spacing w:line="228" w:lineRule="auto"/>
              <w:ind w:left="-62" w:right="-62"/>
              <w:jc w:val="center"/>
              <w:rPr>
                <w:rFonts w:ascii="Times New Roman" w:hAnsi="Times New Roman" w:cs="Times New Roman"/>
                <w:sz w:val="22"/>
              </w:rPr>
            </w:pPr>
            <w:r w:rsidRPr="008A5EF7">
              <w:rPr>
                <w:rFonts w:ascii="Times New Roman" w:hAnsi="Times New Roman" w:cs="Times New Roman"/>
                <w:sz w:val="22"/>
              </w:rPr>
              <w:t>виновные лица не установлены</w:t>
            </w:r>
          </w:p>
        </w:tc>
        <w:tc>
          <w:tcPr>
            <w:tcW w:w="709"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всего</w:t>
            </w:r>
          </w:p>
        </w:tc>
        <w:tc>
          <w:tcPr>
            <w:tcW w:w="1134"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из них по решению суда</w:t>
            </w:r>
          </w:p>
        </w:tc>
        <w:tc>
          <w:tcPr>
            <w:tcW w:w="1134"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vMerge/>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rPr>
          <w:trHeight w:val="265"/>
        </w:trPr>
        <w:tc>
          <w:tcPr>
            <w:tcW w:w="226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2</w:t>
            </w:r>
          </w:p>
        </w:tc>
        <w:tc>
          <w:tcPr>
            <w:tcW w:w="850"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3</w:t>
            </w:r>
          </w:p>
        </w:tc>
        <w:tc>
          <w:tcPr>
            <w:tcW w:w="1134"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4</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5</w:t>
            </w:r>
          </w:p>
        </w:tc>
        <w:tc>
          <w:tcPr>
            <w:tcW w:w="1276"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6</w:t>
            </w:r>
          </w:p>
        </w:tc>
        <w:tc>
          <w:tcPr>
            <w:tcW w:w="1134"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7</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8</w:t>
            </w:r>
          </w:p>
        </w:tc>
        <w:tc>
          <w:tcPr>
            <w:tcW w:w="708"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9</w:t>
            </w:r>
          </w:p>
        </w:tc>
        <w:tc>
          <w:tcPr>
            <w:tcW w:w="1134"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10</w:t>
            </w:r>
          </w:p>
        </w:tc>
        <w:tc>
          <w:tcPr>
            <w:tcW w:w="1134"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11</w:t>
            </w:r>
          </w:p>
        </w:tc>
        <w:tc>
          <w:tcPr>
            <w:tcW w:w="567"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12</w:t>
            </w:r>
          </w:p>
        </w:tc>
        <w:tc>
          <w:tcPr>
            <w:tcW w:w="1418"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13</w:t>
            </w:r>
          </w:p>
        </w:tc>
        <w:tc>
          <w:tcPr>
            <w:tcW w:w="709"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14</w:t>
            </w:r>
          </w:p>
        </w:tc>
        <w:tc>
          <w:tcPr>
            <w:tcW w:w="1275" w:type="dxa"/>
            <w:tcMar>
              <w:top w:w="6" w:type="dxa"/>
              <w:bottom w:w="6" w:type="dxa"/>
            </w:tcMa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15</w:t>
            </w: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rPr>
                <w:rFonts w:ascii="Times New Roman" w:hAnsi="Times New Roman" w:cs="Times New Roman"/>
                <w:sz w:val="22"/>
              </w:rPr>
            </w:pPr>
            <w:r w:rsidRPr="008A5EF7">
              <w:rPr>
                <w:rFonts w:ascii="Times New Roman" w:hAnsi="Times New Roman" w:cs="Times New Roman"/>
                <w:sz w:val="22"/>
              </w:rPr>
              <w:t>Недостача, хищение денежных средств, всего</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0100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в связи с хищением (кражами)</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0110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rPr>
                <w:rFonts w:ascii="Times New Roman" w:hAnsi="Times New Roman" w:cs="Times New Roman"/>
                <w:sz w:val="22"/>
              </w:rPr>
            </w:pPr>
            <w:r w:rsidRPr="008A5EF7">
              <w:rPr>
                <w:rFonts w:ascii="Times New Roman" w:hAnsi="Times New Roman" w:cs="Times New Roman"/>
                <w:sz w:val="22"/>
              </w:rPr>
              <w:t>возбуждено уголовных дел (находится в следственных органах)</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0111</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vAlign w:val="cente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x</w:t>
            </w:r>
          </w:p>
        </w:tc>
        <w:tc>
          <w:tcPr>
            <w:tcW w:w="708" w:type="dxa"/>
            <w:tcMar>
              <w:top w:w="6" w:type="dxa"/>
              <w:bottom w:w="6" w:type="dxa"/>
            </w:tcMar>
            <w:vAlign w:val="cente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vAlign w:val="cente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x</w:t>
            </w:r>
          </w:p>
        </w:tc>
        <w:tc>
          <w:tcPr>
            <w:tcW w:w="1134" w:type="dxa"/>
            <w:tcMar>
              <w:top w:w="6" w:type="dxa"/>
              <w:bottom w:w="6" w:type="dxa"/>
            </w:tcMar>
            <w:vAlign w:val="center"/>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в связи с выявлением при обработке наличных денег денежных знаков, имеющих признаки подделки</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0120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в связи с банкротством кредитной организации</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0130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rPr>
                <w:rFonts w:ascii="Times New Roman" w:hAnsi="Times New Roman" w:cs="Times New Roman"/>
                <w:sz w:val="22"/>
              </w:rPr>
            </w:pPr>
            <w:r w:rsidRPr="008A5EF7">
              <w:rPr>
                <w:rFonts w:ascii="Times New Roman" w:hAnsi="Times New Roman" w:cs="Times New Roman"/>
                <w:sz w:val="22"/>
              </w:rPr>
              <w:t>Ущерб имуществу (за исключением денежных средств)</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0200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ind w:left="283" w:right="-62"/>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right="-62"/>
              <w:rPr>
                <w:rFonts w:ascii="Times New Roman" w:hAnsi="Times New Roman" w:cs="Times New Roman"/>
                <w:sz w:val="22"/>
              </w:rPr>
            </w:pPr>
            <w:r w:rsidRPr="008A5EF7">
              <w:rPr>
                <w:rFonts w:ascii="Times New Roman" w:hAnsi="Times New Roman" w:cs="Times New Roman"/>
                <w:sz w:val="22"/>
              </w:rPr>
              <w:t xml:space="preserve">в связи с недостача-ми, включая </w:t>
            </w:r>
            <w:r w:rsidRPr="008A5EF7">
              <w:rPr>
                <w:rFonts w:ascii="Times New Roman" w:hAnsi="Times New Roman" w:cs="Times New Roman"/>
                <w:sz w:val="22"/>
              </w:rPr>
              <w:lastRenderedPageBreak/>
              <w:t>хищения (кражи)</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lastRenderedPageBreak/>
              <w:t>0210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ind w:left="567" w:right="-62"/>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right="-62"/>
              <w:rPr>
                <w:rFonts w:ascii="Times New Roman" w:hAnsi="Times New Roman" w:cs="Times New Roman"/>
                <w:sz w:val="22"/>
              </w:rPr>
            </w:pPr>
            <w:r w:rsidRPr="008A5EF7">
              <w:rPr>
                <w:rFonts w:ascii="Times New Roman" w:hAnsi="Times New Roman" w:cs="Times New Roman"/>
                <w:sz w:val="22"/>
              </w:rPr>
              <w:t>возбуждено уголовных дел (находится в следственных органах)</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0211</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ind w:left="283" w:right="-62"/>
              <w:rPr>
                <w:rFonts w:ascii="Times New Roman" w:hAnsi="Times New Roman" w:cs="Times New Roman"/>
                <w:sz w:val="22"/>
              </w:rPr>
            </w:pPr>
            <w:r w:rsidRPr="008A5EF7">
              <w:rPr>
                <w:rFonts w:ascii="Times New Roman" w:hAnsi="Times New Roman" w:cs="Times New Roman"/>
                <w:sz w:val="22"/>
              </w:rPr>
              <w:t>в связи с нарушени-ем правил хранения</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0220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ind w:left="283" w:right="-62"/>
              <w:rPr>
                <w:rFonts w:ascii="Times New Roman" w:hAnsi="Times New Roman" w:cs="Times New Roman"/>
                <w:sz w:val="22"/>
              </w:rPr>
            </w:pPr>
            <w:r w:rsidRPr="008A5EF7">
              <w:rPr>
                <w:rFonts w:ascii="Times New Roman" w:hAnsi="Times New Roman" w:cs="Times New Roman"/>
                <w:sz w:val="22"/>
              </w:rPr>
              <w:t>в связи с нанесением ущерба техническому состоянию объекта</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0230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rPr>
                <w:rFonts w:ascii="Times New Roman" w:hAnsi="Times New Roman" w:cs="Times New Roman"/>
                <w:sz w:val="22"/>
              </w:rPr>
            </w:pPr>
            <w:r w:rsidRPr="008A5EF7">
              <w:rPr>
                <w:rFonts w:ascii="Times New Roman" w:hAnsi="Times New Roman" w:cs="Times New Roman"/>
                <w:sz w:val="22"/>
              </w:rPr>
              <w:t>В связи с нарушением условий договоров (контрактов)</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0300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rPr>
          <w:trHeight w:val="826"/>
        </w:trPr>
        <w:tc>
          <w:tcPr>
            <w:tcW w:w="2269" w:type="dxa"/>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в связи с нарушением сроков (начислено пени, штрафов, неустойки)</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0310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rPr>
          <w:trHeight w:val="79"/>
        </w:trPr>
        <w:tc>
          <w:tcPr>
            <w:tcW w:w="2269" w:type="dxa"/>
            <w:tcMar>
              <w:top w:w="6" w:type="dxa"/>
              <w:bottom w:w="6" w:type="dxa"/>
            </w:tcMar>
            <w:vAlign w:val="bottom"/>
          </w:tcPr>
          <w:p w:rsidR="0031607A" w:rsidRPr="008A5EF7" w:rsidRDefault="0031607A" w:rsidP="0031607A">
            <w:pPr>
              <w:pStyle w:val="ConsPlusNormal"/>
              <w:spacing w:line="228" w:lineRule="auto"/>
              <w:ind w:left="283"/>
              <w:rPr>
                <w:rFonts w:ascii="Times New Roman" w:hAnsi="Times New Roman" w:cs="Times New Roman"/>
                <w:sz w:val="22"/>
              </w:rPr>
            </w:pPr>
            <w:r w:rsidRPr="008A5EF7">
              <w:rPr>
                <w:rFonts w:ascii="Times New Roman" w:hAnsi="Times New Roman" w:cs="Times New Roman"/>
                <w:sz w:val="22"/>
              </w:rPr>
              <w:t>в связи с невыполнением условий о возврате предоплаты (аванса)</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0320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r w:rsidR="0031607A" w:rsidRPr="008A5EF7" w:rsidTr="0031607A">
        <w:tc>
          <w:tcPr>
            <w:tcW w:w="2269" w:type="dxa"/>
            <w:tcMar>
              <w:top w:w="6" w:type="dxa"/>
              <w:bottom w:w="6" w:type="dxa"/>
            </w:tcMar>
            <w:vAlign w:val="bottom"/>
          </w:tcPr>
          <w:p w:rsidR="0031607A" w:rsidRPr="008A5EF7" w:rsidRDefault="0031607A" w:rsidP="0031607A">
            <w:pPr>
              <w:pStyle w:val="ConsPlusNormal"/>
              <w:spacing w:line="228" w:lineRule="auto"/>
              <w:jc w:val="right"/>
              <w:rPr>
                <w:rFonts w:ascii="Times New Roman" w:hAnsi="Times New Roman" w:cs="Times New Roman"/>
                <w:sz w:val="22"/>
              </w:rPr>
            </w:pPr>
            <w:r w:rsidRPr="008A5EF7">
              <w:rPr>
                <w:rFonts w:ascii="Times New Roman" w:hAnsi="Times New Roman" w:cs="Times New Roman"/>
                <w:sz w:val="22"/>
              </w:rPr>
              <w:t>Итого</w:t>
            </w:r>
          </w:p>
        </w:tc>
        <w:tc>
          <w:tcPr>
            <w:tcW w:w="709" w:type="dxa"/>
            <w:tcMar>
              <w:top w:w="6" w:type="dxa"/>
              <w:bottom w:w="6" w:type="dxa"/>
            </w:tcMar>
            <w:vAlign w:val="bottom"/>
          </w:tcPr>
          <w:p w:rsidR="0031607A" w:rsidRPr="008A5EF7" w:rsidRDefault="0031607A" w:rsidP="0031607A">
            <w:pPr>
              <w:pStyle w:val="ConsPlusNormal"/>
              <w:spacing w:line="228" w:lineRule="auto"/>
              <w:jc w:val="center"/>
              <w:rPr>
                <w:rFonts w:ascii="Times New Roman" w:hAnsi="Times New Roman" w:cs="Times New Roman"/>
                <w:sz w:val="22"/>
              </w:rPr>
            </w:pPr>
            <w:r w:rsidRPr="008A5EF7">
              <w:rPr>
                <w:rFonts w:ascii="Times New Roman" w:hAnsi="Times New Roman" w:cs="Times New Roman"/>
                <w:sz w:val="22"/>
              </w:rPr>
              <w:t>9000</w:t>
            </w:r>
          </w:p>
        </w:tc>
        <w:tc>
          <w:tcPr>
            <w:tcW w:w="850"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spacing w:line="228" w:lineRule="auto"/>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Руководитель</w:t>
            </w:r>
          </w:p>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(уполномоченное лицо) Учреждения</w:t>
            </w:r>
          </w:p>
        </w:tc>
        <w:tc>
          <w:tcPr>
            <w:tcW w:w="1644"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1644"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2608"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"__" __________ 20__ г.</w:t>
            </w:r>
          </w:p>
        </w:tc>
        <w:tc>
          <w:tcPr>
            <w:tcW w:w="6406" w:type="dxa"/>
            <w:gridSpan w:val="5"/>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sectPr w:rsidR="0031607A" w:rsidRPr="008A5EF7" w:rsidSect="0031607A">
          <w:pgSz w:w="16838" w:h="11905" w:orient="landscape"/>
          <w:pgMar w:top="720" w:right="720" w:bottom="720" w:left="720" w:header="0" w:footer="0" w:gutter="0"/>
          <w:cols w:space="720"/>
          <w:titlePg/>
        </w:sectPr>
      </w:pPr>
    </w:p>
    <w:p w:rsidR="0031607A" w:rsidRPr="008A5EF7" w:rsidRDefault="0031607A" w:rsidP="0031607A">
      <w:pPr>
        <w:pStyle w:val="ConsPlusNormal"/>
        <w:jc w:val="center"/>
        <w:outlineLvl w:val="2"/>
        <w:rPr>
          <w:rFonts w:ascii="Times New Roman" w:hAnsi="Times New Roman" w:cs="Times New Roman"/>
          <w:sz w:val="22"/>
        </w:rPr>
      </w:pPr>
      <w:r w:rsidRPr="008A5EF7">
        <w:rPr>
          <w:rFonts w:ascii="Times New Roman" w:hAnsi="Times New Roman" w:cs="Times New Roman"/>
          <w:sz w:val="22"/>
        </w:rPr>
        <w:lastRenderedPageBreak/>
        <w:t>Сведения о численности сотрудников и оплате труда</w:t>
      </w:r>
    </w:p>
    <w:p w:rsidR="0031607A" w:rsidRPr="008A5EF7" w:rsidRDefault="0031607A" w:rsidP="0031607A">
      <w:pPr>
        <w:pStyle w:val="ConsPlusNormal"/>
        <w:jc w:val="both"/>
        <w:rPr>
          <w:rFonts w:ascii="Times New Roman" w:hAnsi="Times New Roman" w:cs="Times New Roman"/>
          <w:sz w:val="22"/>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c>
          <w:tcPr>
            <w:tcW w:w="7937" w:type="dxa"/>
            <w:gridSpan w:val="3"/>
            <w:tcBorders>
              <w:top w:val="nil"/>
              <w:left w:val="nil"/>
              <w:bottom w:val="nil"/>
            </w:tcBorders>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24">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1. Сведения о численности сотрудников</w:t>
      </w:r>
    </w:p>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sectPr w:rsidR="0031607A" w:rsidRPr="008A5EF7" w:rsidSect="0031607A">
          <w:pgSz w:w="11905" w:h="16838"/>
          <w:pgMar w:top="720" w:right="720" w:bottom="720" w:left="720" w:header="0" w:footer="0" w:gutter="0"/>
          <w:cols w:space="720"/>
          <w:titlePg/>
        </w:sectPr>
      </w:pPr>
    </w:p>
    <w:tbl>
      <w:tblPr>
        <w:tblW w:w="16018" w:type="dxa"/>
        <w:tblInd w:w="-647"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
        <w:gridCol w:w="426"/>
        <w:gridCol w:w="1134"/>
        <w:gridCol w:w="567"/>
        <w:gridCol w:w="992"/>
        <w:gridCol w:w="283"/>
        <w:gridCol w:w="567"/>
        <w:gridCol w:w="1701"/>
        <w:gridCol w:w="1560"/>
        <w:gridCol w:w="992"/>
        <w:gridCol w:w="850"/>
        <w:gridCol w:w="1560"/>
        <w:gridCol w:w="425"/>
        <w:gridCol w:w="1134"/>
        <w:gridCol w:w="567"/>
        <w:gridCol w:w="850"/>
      </w:tblGrid>
      <w:tr w:rsidR="0031607A" w:rsidRPr="008A5EF7" w:rsidTr="0031607A">
        <w:tc>
          <w:tcPr>
            <w:tcW w:w="1843" w:type="dxa"/>
            <w:vMerge w:val="restart"/>
            <w:tcBorders>
              <w:left w:val="single" w:sz="4" w:space="0" w:color="auto"/>
            </w:tcBorders>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lastRenderedPageBreak/>
              <w:t>Группы персонала (категория персонала)</w:t>
            </w:r>
          </w:p>
        </w:tc>
        <w:tc>
          <w:tcPr>
            <w:tcW w:w="567" w:type="dxa"/>
            <w:vMerge w:val="restart"/>
            <w:tcMar>
              <w:top w:w="6" w:type="dxa"/>
              <w:bottom w:w="6" w:type="dxa"/>
            </w:tcMar>
            <w:textDirection w:val="btL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Код строки</w:t>
            </w:r>
          </w:p>
        </w:tc>
        <w:tc>
          <w:tcPr>
            <w:tcW w:w="3119" w:type="dxa"/>
            <w:gridSpan w:val="4"/>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Штатная численность на начало года</w:t>
            </w:r>
          </w:p>
        </w:tc>
        <w:tc>
          <w:tcPr>
            <w:tcW w:w="5103" w:type="dxa"/>
            <w:gridSpan w:val="5"/>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Средняя численность сотрудников за отчетный период</w:t>
            </w:r>
          </w:p>
        </w:tc>
        <w:tc>
          <w:tcPr>
            <w:tcW w:w="2410" w:type="dxa"/>
            <w:gridSpan w:val="2"/>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 xml:space="preserve">По договорам гражданско-правового характера </w:t>
            </w:r>
            <w:hyperlink w:anchor="P2141">
              <w:r w:rsidRPr="008A5EF7">
                <w:rPr>
                  <w:rFonts w:ascii="Times New Roman" w:hAnsi="Times New Roman" w:cs="Times New Roman"/>
                  <w:sz w:val="22"/>
                </w:rPr>
                <w:t>&lt;9&gt;</w:t>
              </w:r>
            </w:hyperlink>
          </w:p>
        </w:tc>
        <w:tc>
          <w:tcPr>
            <w:tcW w:w="2976" w:type="dxa"/>
            <w:gridSpan w:val="4"/>
            <w:tcBorders>
              <w:right w:val="single" w:sz="4" w:space="0" w:color="auto"/>
            </w:tcBorders>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Штатная численность на конец отчетного периода</w:t>
            </w:r>
          </w:p>
        </w:tc>
      </w:tr>
      <w:tr w:rsidR="0031607A" w:rsidRPr="008A5EF7" w:rsidTr="0031607A">
        <w:tc>
          <w:tcPr>
            <w:tcW w:w="1843" w:type="dxa"/>
            <w:vMerge/>
            <w:tcBorders>
              <w:left w:val="single" w:sz="4" w:space="0" w:color="auto"/>
            </w:tcBorders>
            <w:tcMar>
              <w:top w:w="6" w:type="dxa"/>
              <w:bottom w:w="6" w:type="dxa"/>
            </w:tcMar>
          </w:tcPr>
          <w:p w:rsidR="0031607A" w:rsidRPr="008A5EF7" w:rsidRDefault="0031607A" w:rsidP="0031607A">
            <w:pPr>
              <w:pStyle w:val="ConsPlusNormal"/>
              <w:spacing w:line="228" w:lineRule="auto"/>
              <w:ind w:left="-62" w:right="-62"/>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ind w:left="-62" w:right="-62"/>
              <w:contextualSpacing/>
              <w:rPr>
                <w:rFonts w:ascii="Times New Roman" w:hAnsi="Times New Roman" w:cs="Times New Roman"/>
                <w:sz w:val="22"/>
              </w:rPr>
            </w:pPr>
          </w:p>
        </w:tc>
        <w:tc>
          <w:tcPr>
            <w:tcW w:w="1560" w:type="dxa"/>
            <w:gridSpan w:val="2"/>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установлено штатным расписанием</w:t>
            </w:r>
          </w:p>
        </w:tc>
        <w:tc>
          <w:tcPr>
            <w:tcW w:w="1559" w:type="dxa"/>
            <w:gridSpan w:val="2"/>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 том числе:</w:t>
            </w:r>
          </w:p>
        </w:tc>
        <w:tc>
          <w:tcPr>
            <w:tcW w:w="283" w:type="dxa"/>
            <w:vMerge w:val="restart"/>
            <w:tcMar>
              <w:top w:w="6" w:type="dxa"/>
              <w:bottom w:w="6" w:type="dxa"/>
            </w:tcMar>
            <w:textDirection w:val="btL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 xml:space="preserve">всего </w:t>
            </w:r>
            <w:hyperlink w:anchor="P2139">
              <w:r w:rsidRPr="008A5EF7">
                <w:rPr>
                  <w:rFonts w:ascii="Times New Roman" w:hAnsi="Times New Roman" w:cs="Times New Roman"/>
                  <w:sz w:val="22"/>
                </w:rPr>
                <w:t>&lt;7&gt;</w:t>
              </w:r>
            </w:hyperlink>
          </w:p>
        </w:tc>
        <w:tc>
          <w:tcPr>
            <w:tcW w:w="4820" w:type="dxa"/>
            <w:gridSpan w:val="4"/>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 том числе:</w:t>
            </w:r>
          </w:p>
        </w:tc>
        <w:tc>
          <w:tcPr>
            <w:tcW w:w="2410" w:type="dxa"/>
            <w:gridSpan w:val="2"/>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 том числе:</w:t>
            </w:r>
          </w:p>
        </w:tc>
        <w:tc>
          <w:tcPr>
            <w:tcW w:w="1559" w:type="dxa"/>
            <w:gridSpan w:val="2"/>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установлено штатным расписанием</w:t>
            </w:r>
          </w:p>
        </w:tc>
        <w:tc>
          <w:tcPr>
            <w:tcW w:w="1417" w:type="dxa"/>
            <w:gridSpan w:val="2"/>
            <w:tcBorders>
              <w:right w:val="single" w:sz="4" w:space="0" w:color="auto"/>
            </w:tcBorders>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1843" w:type="dxa"/>
            <w:vMerge/>
            <w:tcBorders>
              <w:left w:val="single" w:sz="4" w:space="0" w:color="auto"/>
            </w:tcBorders>
            <w:tcMar>
              <w:top w:w="6" w:type="dxa"/>
              <w:bottom w:w="6" w:type="dxa"/>
            </w:tcMar>
          </w:tcPr>
          <w:p w:rsidR="0031607A" w:rsidRPr="008A5EF7" w:rsidRDefault="0031607A" w:rsidP="0031607A">
            <w:pPr>
              <w:pStyle w:val="ConsPlusNormal"/>
              <w:spacing w:line="228" w:lineRule="auto"/>
              <w:ind w:left="-62" w:right="-62"/>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ind w:left="-62" w:right="-62"/>
              <w:contextualSpacing/>
              <w:rPr>
                <w:rFonts w:ascii="Times New Roman" w:hAnsi="Times New Roman" w:cs="Times New Roman"/>
                <w:sz w:val="22"/>
              </w:rPr>
            </w:pPr>
          </w:p>
        </w:tc>
        <w:tc>
          <w:tcPr>
            <w:tcW w:w="426" w:type="dxa"/>
            <w:vMerge w:val="restart"/>
            <w:tcMar>
              <w:top w:w="6" w:type="dxa"/>
              <w:bottom w:w="6" w:type="dxa"/>
            </w:tcMar>
            <w:textDirection w:val="btL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1134"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из нее</w:t>
            </w:r>
          </w:p>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по основным видам деятель-ности</w:t>
            </w:r>
          </w:p>
        </w:tc>
        <w:tc>
          <w:tcPr>
            <w:tcW w:w="567"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заме-щено</w:t>
            </w:r>
          </w:p>
        </w:tc>
        <w:tc>
          <w:tcPr>
            <w:tcW w:w="992"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вакантных должнос-тей</w:t>
            </w:r>
          </w:p>
        </w:tc>
        <w:tc>
          <w:tcPr>
            <w:tcW w:w="283" w:type="dxa"/>
            <w:vMerge/>
            <w:tcMar>
              <w:top w:w="6" w:type="dxa"/>
              <w:bottom w:w="6" w:type="dxa"/>
            </w:tcMar>
          </w:tcPr>
          <w:p w:rsidR="0031607A" w:rsidRPr="008A5EF7" w:rsidRDefault="0031607A" w:rsidP="0031607A">
            <w:pPr>
              <w:pStyle w:val="ConsPlusNormal"/>
              <w:spacing w:line="228" w:lineRule="auto"/>
              <w:ind w:left="-62" w:right="-62"/>
              <w:contextualSpacing/>
              <w:rPr>
                <w:rFonts w:ascii="Times New Roman" w:hAnsi="Times New Roman" w:cs="Times New Roman"/>
                <w:sz w:val="22"/>
              </w:rPr>
            </w:pPr>
          </w:p>
        </w:tc>
        <w:tc>
          <w:tcPr>
            <w:tcW w:w="2268" w:type="dxa"/>
            <w:gridSpan w:val="2"/>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по основному месту работы</w:t>
            </w:r>
          </w:p>
        </w:tc>
        <w:tc>
          <w:tcPr>
            <w:tcW w:w="1560"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 xml:space="preserve">по внутреннему совместитель-ству (по совмещению должностей) </w:t>
            </w:r>
            <w:hyperlink w:anchor="P2140">
              <w:r w:rsidRPr="008A5EF7">
                <w:rPr>
                  <w:rFonts w:ascii="Times New Roman" w:hAnsi="Times New Roman" w:cs="Times New Roman"/>
                  <w:sz w:val="22"/>
                </w:rPr>
                <w:t>&lt;8&gt;</w:t>
              </w:r>
            </w:hyperlink>
          </w:p>
        </w:tc>
        <w:tc>
          <w:tcPr>
            <w:tcW w:w="992"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по внешнему совмести-тельству</w:t>
            </w:r>
          </w:p>
        </w:tc>
        <w:tc>
          <w:tcPr>
            <w:tcW w:w="850"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 xml:space="preserve">сотруд-ники учрежде-ния </w:t>
            </w:r>
            <w:hyperlink w:anchor="P2142">
              <w:r w:rsidRPr="008A5EF7">
                <w:rPr>
                  <w:rFonts w:ascii="Times New Roman" w:hAnsi="Times New Roman" w:cs="Times New Roman"/>
                  <w:sz w:val="22"/>
                </w:rPr>
                <w:t>&lt;10&gt;</w:t>
              </w:r>
            </w:hyperlink>
          </w:p>
        </w:tc>
        <w:tc>
          <w:tcPr>
            <w:tcW w:w="1560"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 xml:space="preserve">физические лица, не являющиеся сотрудниками учреждения </w:t>
            </w:r>
            <w:hyperlink w:anchor="P2143">
              <w:r w:rsidRPr="008A5EF7">
                <w:rPr>
                  <w:rFonts w:ascii="Times New Roman" w:hAnsi="Times New Roman" w:cs="Times New Roman"/>
                  <w:sz w:val="22"/>
                </w:rPr>
                <w:t>&lt;11&gt;</w:t>
              </w:r>
            </w:hyperlink>
          </w:p>
        </w:tc>
        <w:tc>
          <w:tcPr>
            <w:tcW w:w="425" w:type="dxa"/>
            <w:vMerge w:val="restart"/>
            <w:tcMar>
              <w:top w:w="6" w:type="dxa"/>
              <w:bottom w:w="6" w:type="dxa"/>
            </w:tcMar>
            <w:textDirection w:val="btL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1134"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из нее</w:t>
            </w:r>
          </w:p>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по основным видам деятель-ности</w:t>
            </w:r>
          </w:p>
        </w:tc>
        <w:tc>
          <w:tcPr>
            <w:tcW w:w="567" w:type="dxa"/>
            <w:vMerge w:val="restart"/>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заме-щено</w:t>
            </w:r>
          </w:p>
        </w:tc>
        <w:tc>
          <w:tcPr>
            <w:tcW w:w="850" w:type="dxa"/>
            <w:vMerge w:val="restart"/>
            <w:tcBorders>
              <w:right w:val="single" w:sz="4" w:space="0" w:color="auto"/>
            </w:tcBorders>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вакант-ных должнос-тей</w:t>
            </w:r>
          </w:p>
        </w:tc>
      </w:tr>
      <w:tr w:rsidR="0031607A" w:rsidRPr="008A5EF7" w:rsidTr="0031607A">
        <w:tc>
          <w:tcPr>
            <w:tcW w:w="1843" w:type="dxa"/>
            <w:vMerge/>
            <w:tcBorders>
              <w:left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6"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1701" w:type="dxa"/>
            <w:tcMar>
              <w:top w:w="6" w:type="dxa"/>
              <w:bottom w:w="6" w:type="dxa"/>
            </w:tcMar>
          </w:tcPr>
          <w:p w:rsidR="0031607A" w:rsidRPr="008A5EF7" w:rsidRDefault="0031607A" w:rsidP="0031607A">
            <w:pPr>
              <w:pStyle w:val="ConsPlusNormal"/>
              <w:spacing w:line="228" w:lineRule="auto"/>
              <w:ind w:left="-62" w:right="-62"/>
              <w:contextualSpacing/>
              <w:jc w:val="center"/>
              <w:rPr>
                <w:rFonts w:ascii="Times New Roman" w:hAnsi="Times New Roman" w:cs="Times New Roman"/>
                <w:sz w:val="22"/>
              </w:rPr>
            </w:pPr>
            <w:r w:rsidRPr="008A5EF7">
              <w:rPr>
                <w:rFonts w:ascii="Times New Roman" w:hAnsi="Times New Roman" w:cs="Times New Roman"/>
                <w:sz w:val="22"/>
              </w:rPr>
              <w:t>из нее по основ-ным видам деятельности</w:t>
            </w:r>
          </w:p>
        </w:tc>
        <w:tc>
          <w:tcPr>
            <w:tcW w:w="1560"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vMerge/>
            <w:tcBorders>
              <w:right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1843" w:type="dxa"/>
            <w:tcBorders>
              <w:lef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w:t>
            </w:r>
          </w:p>
        </w:tc>
        <w:tc>
          <w:tcPr>
            <w:tcW w:w="567"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w:t>
            </w:r>
          </w:p>
        </w:tc>
        <w:tc>
          <w:tcPr>
            <w:tcW w:w="426"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w:t>
            </w:r>
          </w:p>
        </w:tc>
        <w:tc>
          <w:tcPr>
            <w:tcW w:w="1134"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w:t>
            </w:r>
          </w:p>
        </w:tc>
        <w:tc>
          <w:tcPr>
            <w:tcW w:w="567"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5</w:t>
            </w:r>
          </w:p>
        </w:tc>
        <w:tc>
          <w:tcPr>
            <w:tcW w:w="992"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6</w:t>
            </w:r>
          </w:p>
        </w:tc>
        <w:tc>
          <w:tcPr>
            <w:tcW w:w="283"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7</w:t>
            </w:r>
          </w:p>
        </w:tc>
        <w:tc>
          <w:tcPr>
            <w:tcW w:w="567"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8</w:t>
            </w:r>
          </w:p>
        </w:tc>
        <w:tc>
          <w:tcPr>
            <w:tcW w:w="1701"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9</w:t>
            </w:r>
          </w:p>
        </w:tc>
        <w:tc>
          <w:tcPr>
            <w:tcW w:w="1560"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10</w:t>
            </w:r>
          </w:p>
        </w:tc>
        <w:tc>
          <w:tcPr>
            <w:tcW w:w="992"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11</w:t>
            </w:r>
          </w:p>
        </w:tc>
        <w:tc>
          <w:tcPr>
            <w:tcW w:w="850"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12</w:t>
            </w:r>
          </w:p>
        </w:tc>
        <w:tc>
          <w:tcPr>
            <w:tcW w:w="1560"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13</w:t>
            </w:r>
          </w:p>
        </w:tc>
        <w:tc>
          <w:tcPr>
            <w:tcW w:w="425"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14</w:t>
            </w:r>
          </w:p>
        </w:tc>
        <w:tc>
          <w:tcPr>
            <w:tcW w:w="1134"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15</w:t>
            </w:r>
          </w:p>
        </w:tc>
        <w:tc>
          <w:tcPr>
            <w:tcW w:w="567"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16</w:t>
            </w:r>
          </w:p>
        </w:tc>
        <w:tc>
          <w:tcPr>
            <w:tcW w:w="850" w:type="dxa"/>
            <w:tcBorders>
              <w:righ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17</w:t>
            </w: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right="-62"/>
              <w:contextualSpacing/>
              <w:rPr>
                <w:rFonts w:ascii="Times New Roman" w:hAnsi="Times New Roman" w:cs="Times New Roman"/>
                <w:sz w:val="22"/>
              </w:rPr>
            </w:pPr>
            <w:r w:rsidRPr="008A5EF7">
              <w:rPr>
                <w:rFonts w:ascii="Times New Roman" w:hAnsi="Times New Roman" w:cs="Times New Roman"/>
                <w:sz w:val="22"/>
              </w:rPr>
              <w:t xml:space="preserve">Основной персонал </w:t>
            </w:r>
            <w:hyperlink w:anchor="P2144">
              <w:r w:rsidRPr="008A5EF7">
                <w:rPr>
                  <w:rFonts w:ascii="Times New Roman" w:hAnsi="Times New Roman" w:cs="Times New Roman"/>
                  <w:sz w:val="22"/>
                </w:rPr>
                <w:t>&lt;12&gt;</w:t>
              </w:r>
            </w:hyperlink>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1000</w:t>
            </w:r>
          </w:p>
        </w:tc>
        <w:tc>
          <w:tcPr>
            <w:tcW w:w="4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 xml:space="preserve">Вспомогательный персонал  </w:t>
            </w:r>
            <w:hyperlink w:anchor="P2146">
              <w:r w:rsidRPr="008A5EF7">
                <w:rPr>
                  <w:rFonts w:ascii="Times New Roman" w:hAnsi="Times New Roman" w:cs="Times New Roman"/>
                  <w:sz w:val="22"/>
                </w:rPr>
                <w:t>&lt;13&gt;</w:t>
              </w:r>
            </w:hyperlink>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2000</w:t>
            </w:r>
          </w:p>
        </w:tc>
        <w:tc>
          <w:tcPr>
            <w:tcW w:w="4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right="-62"/>
              <w:contextualSpacing/>
              <w:rPr>
                <w:rFonts w:ascii="Times New Roman" w:hAnsi="Times New Roman" w:cs="Times New Roman"/>
                <w:sz w:val="22"/>
              </w:rPr>
            </w:pPr>
            <w:r w:rsidRPr="008A5EF7">
              <w:rPr>
                <w:rFonts w:ascii="Times New Roman" w:hAnsi="Times New Roman" w:cs="Times New Roman"/>
                <w:sz w:val="22"/>
              </w:rPr>
              <w:t xml:space="preserve">Административно-управленческий персонал  </w:t>
            </w:r>
            <w:hyperlink w:anchor="P2147">
              <w:r w:rsidRPr="008A5EF7">
                <w:rPr>
                  <w:rFonts w:ascii="Times New Roman" w:hAnsi="Times New Roman" w:cs="Times New Roman"/>
                  <w:sz w:val="22"/>
                </w:rPr>
                <w:t>&lt;14&gt;</w:t>
              </w:r>
            </w:hyperlink>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3000</w:t>
            </w:r>
          </w:p>
        </w:tc>
        <w:tc>
          <w:tcPr>
            <w:tcW w:w="4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1843" w:type="dxa"/>
            <w:tcBorders>
              <w:left w:val="single" w:sz="4" w:space="0" w:color="auto"/>
              <w:bottom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jc w:val="right"/>
              <w:rPr>
                <w:rFonts w:ascii="Times New Roman" w:hAnsi="Times New Roman" w:cs="Times New Roman"/>
                <w:sz w:val="22"/>
              </w:rPr>
            </w:pPr>
            <w:r w:rsidRPr="008A5EF7">
              <w:rPr>
                <w:rFonts w:ascii="Times New Roman" w:hAnsi="Times New Roman" w:cs="Times New Roman"/>
                <w:sz w:val="22"/>
              </w:rPr>
              <w:t>Итого</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9000</w:t>
            </w:r>
          </w:p>
        </w:tc>
        <w:tc>
          <w:tcPr>
            <w:tcW w:w="4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bl>
    <w:p w:rsidR="0031607A" w:rsidRPr="008A5EF7" w:rsidRDefault="0031607A" w:rsidP="0031607A">
      <w:pPr>
        <w:pStyle w:val="ConsPlusNormal"/>
        <w:spacing w:line="228" w:lineRule="auto"/>
        <w:contextualSpacing/>
        <w:jc w:val="center"/>
        <w:outlineLvl w:val="3"/>
        <w:rPr>
          <w:rFonts w:ascii="Times New Roman" w:hAnsi="Times New Roman" w:cs="Times New Roman"/>
          <w:sz w:val="22"/>
        </w:rPr>
      </w:pPr>
    </w:p>
    <w:p w:rsidR="0031607A" w:rsidRPr="008A5EF7" w:rsidRDefault="0031607A" w:rsidP="0031607A">
      <w:pPr>
        <w:pStyle w:val="ConsPlusNormal"/>
        <w:spacing w:line="228" w:lineRule="auto"/>
        <w:contextualSpacing/>
        <w:jc w:val="center"/>
        <w:outlineLvl w:val="3"/>
        <w:rPr>
          <w:rFonts w:ascii="Times New Roman" w:hAnsi="Times New Roman" w:cs="Times New Roman"/>
          <w:sz w:val="22"/>
        </w:rPr>
      </w:pPr>
      <w:r w:rsidRPr="008A5EF7">
        <w:rPr>
          <w:rFonts w:ascii="Times New Roman" w:hAnsi="Times New Roman" w:cs="Times New Roman"/>
          <w:sz w:val="22"/>
        </w:rPr>
        <w:t>Раздел 2. Сведения об оплате труда</w:t>
      </w:r>
    </w:p>
    <w:tbl>
      <w:tblPr>
        <w:tblW w:w="16018"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7"/>
        <w:gridCol w:w="2472"/>
        <w:gridCol w:w="567"/>
        <w:gridCol w:w="709"/>
        <w:gridCol w:w="709"/>
        <w:gridCol w:w="141"/>
        <w:gridCol w:w="1276"/>
        <w:gridCol w:w="284"/>
        <w:gridCol w:w="141"/>
        <w:gridCol w:w="1843"/>
        <w:gridCol w:w="142"/>
        <w:gridCol w:w="709"/>
        <w:gridCol w:w="850"/>
        <w:gridCol w:w="1701"/>
        <w:gridCol w:w="1701"/>
        <w:gridCol w:w="2126"/>
      </w:tblGrid>
      <w:tr w:rsidR="0031607A" w:rsidRPr="008A5EF7" w:rsidTr="0031607A">
        <w:tc>
          <w:tcPr>
            <w:tcW w:w="3119" w:type="dxa"/>
            <w:gridSpan w:val="2"/>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Группы персонала</w:t>
            </w:r>
          </w:p>
        </w:tc>
        <w:tc>
          <w:tcPr>
            <w:tcW w:w="567"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Код стро-ки</w:t>
            </w:r>
          </w:p>
        </w:tc>
        <w:tc>
          <w:tcPr>
            <w:tcW w:w="8505" w:type="dxa"/>
            <w:gridSpan w:val="11"/>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Фонд начисленной оплаты труда сотрудников за отчетный период, руб</w:t>
            </w:r>
          </w:p>
        </w:tc>
        <w:tc>
          <w:tcPr>
            <w:tcW w:w="3827" w:type="dxa"/>
            <w:gridSpan w:val="2"/>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 xml:space="preserve">Начислено по договорам гражданско-правового характера, руб </w:t>
            </w:r>
            <w:hyperlink w:anchor="P2148">
              <w:r w:rsidRPr="008A5EF7">
                <w:rPr>
                  <w:rFonts w:ascii="Times New Roman" w:hAnsi="Times New Roman" w:cs="Times New Roman"/>
                  <w:sz w:val="22"/>
                </w:rPr>
                <w:t>&lt;15&gt;</w:t>
              </w:r>
            </w:hyperlink>
          </w:p>
        </w:tc>
      </w:tr>
      <w:tr w:rsidR="0031607A" w:rsidRPr="008A5EF7" w:rsidTr="0031607A">
        <w:tc>
          <w:tcPr>
            <w:tcW w:w="3119" w:type="dxa"/>
            <w:gridSpan w:val="2"/>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7796" w:type="dxa"/>
            <w:gridSpan w:val="10"/>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 том числе:</w:t>
            </w:r>
          </w:p>
        </w:tc>
        <w:tc>
          <w:tcPr>
            <w:tcW w:w="3827" w:type="dxa"/>
            <w:gridSpan w:val="2"/>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3119" w:type="dxa"/>
            <w:gridSpan w:val="2"/>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394" w:type="dxa"/>
            <w:gridSpan w:val="6"/>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по основному месту работы</w:t>
            </w:r>
          </w:p>
        </w:tc>
        <w:tc>
          <w:tcPr>
            <w:tcW w:w="1701" w:type="dxa"/>
            <w:gridSpan w:val="3"/>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по внутреннему совместительству (совмещению должностей)</w:t>
            </w:r>
          </w:p>
        </w:tc>
        <w:tc>
          <w:tcPr>
            <w:tcW w:w="1701"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по внешнему совместительству</w:t>
            </w:r>
          </w:p>
        </w:tc>
        <w:tc>
          <w:tcPr>
            <w:tcW w:w="1701"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сотрудникам учреждения</w:t>
            </w:r>
          </w:p>
        </w:tc>
        <w:tc>
          <w:tcPr>
            <w:tcW w:w="2126"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физическим лицам, не являющимися сотрудниками учреждения</w:t>
            </w:r>
          </w:p>
        </w:tc>
      </w:tr>
      <w:tr w:rsidR="0031607A" w:rsidRPr="008A5EF7" w:rsidTr="0031607A">
        <w:tc>
          <w:tcPr>
            <w:tcW w:w="3119" w:type="dxa"/>
            <w:gridSpan w:val="2"/>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3685" w:type="dxa"/>
            <w:gridSpan w:val="5"/>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 том числе на условиях:</w:t>
            </w:r>
          </w:p>
        </w:tc>
        <w:tc>
          <w:tcPr>
            <w:tcW w:w="1701" w:type="dxa"/>
            <w:gridSpan w:val="3"/>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rPr>
          <w:trHeight w:val="262"/>
        </w:trPr>
        <w:tc>
          <w:tcPr>
            <w:tcW w:w="3119" w:type="dxa"/>
            <w:gridSpan w:val="2"/>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полного рабочего времени</w:t>
            </w:r>
          </w:p>
        </w:tc>
        <w:tc>
          <w:tcPr>
            <w:tcW w:w="1843"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неполного рабочего времени</w:t>
            </w:r>
          </w:p>
        </w:tc>
        <w:tc>
          <w:tcPr>
            <w:tcW w:w="1701" w:type="dxa"/>
            <w:gridSpan w:val="3"/>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rPr>
          <w:trHeight w:val="262"/>
        </w:trPr>
        <w:tc>
          <w:tcPr>
            <w:tcW w:w="3119" w:type="dxa"/>
            <w:gridSpan w:val="2"/>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3"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gridSpan w:val="3"/>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119" w:type="dxa"/>
            <w:gridSpan w:val="2"/>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w:t>
            </w:r>
          </w:p>
        </w:tc>
        <w:tc>
          <w:tcPr>
            <w:tcW w:w="567"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w:t>
            </w:r>
          </w:p>
        </w:tc>
        <w:tc>
          <w:tcPr>
            <w:tcW w:w="709"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w:t>
            </w:r>
          </w:p>
        </w:tc>
        <w:tc>
          <w:tcPr>
            <w:tcW w:w="709"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w:t>
            </w:r>
          </w:p>
        </w:tc>
        <w:tc>
          <w:tcPr>
            <w:tcW w:w="1842" w:type="dxa"/>
            <w:gridSpan w:val="4"/>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5</w:t>
            </w:r>
          </w:p>
        </w:tc>
        <w:tc>
          <w:tcPr>
            <w:tcW w:w="1843"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6</w:t>
            </w:r>
          </w:p>
        </w:tc>
        <w:tc>
          <w:tcPr>
            <w:tcW w:w="1701" w:type="dxa"/>
            <w:gridSpan w:val="3"/>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7</w:t>
            </w:r>
          </w:p>
        </w:tc>
        <w:tc>
          <w:tcPr>
            <w:tcW w:w="1701"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8</w:t>
            </w:r>
          </w:p>
        </w:tc>
        <w:tc>
          <w:tcPr>
            <w:tcW w:w="1701"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9</w:t>
            </w:r>
          </w:p>
        </w:tc>
        <w:tc>
          <w:tcPr>
            <w:tcW w:w="2126"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10</w:t>
            </w:r>
          </w:p>
        </w:tc>
      </w:tr>
      <w:tr w:rsidR="0031607A" w:rsidRPr="008A5EF7" w:rsidTr="0031607A">
        <w:tc>
          <w:tcPr>
            <w:tcW w:w="3119" w:type="dxa"/>
            <w:gridSpan w:val="2"/>
            <w:tcMar>
              <w:top w:w="6" w:type="dxa"/>
              <w:bottom w:w="6" w:type="dxa"/>
            </w:tcMar>
            <w:vAlign w:val="center"/>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 xml:space="preserve">Основной персонал  </w:t>
            </w:r>
            <w:hyperlink w:anchor="P2152">
              <w:r w:rsidRPr="008A5EF7">
                <w:rPr>
                  <w:rFonts w:ascii="Times New Roman" w:hAnsi="Times New Roman" w:cs="Times New Roman"/>
                  <w:sz w:val="22"/>
                </w:rPr>
                <w:t>&lt;16&gt;</w:t>
              </w:r>
            </w:hyperlink>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1000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gridSpan w:val="3"/>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119" w:type="dxa"/>
            <w:gridSpan w:val="2"/>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gridSpan w:val="3"/>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119" w:type="dxa"/>
            <w:gridSpan w:val="2"/>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 xml:space="preserve">Вспомогательный персонал, </w:t>
            </w:r>
            <w:hyperlink w:anchor="P2153">
              <w:r w:rsidRPr="008A5EF7">
                <w:rPr>
                  <w:rFonts w:ascii="Times New Roman" w:hAnsi="Times New Roman" w:cs="Times New Roman"/>
                  <w:sz w:val="22"/>
                </w:rPr>
                <w:t>&lt;17&gt;</w:t>
              </w:r>
            </w:hyperlink>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2000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gridSpan w:val="3"/>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119" w:type="dxa"/>
            <w:gridSpan w:val="2"/>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gridSpan w:val="3"/>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119" w:type="dxa"/>
            <w:gridSpan w:val="2"/>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 xml:space="preserve">Административно-управленчес-кий персонал  </w:t>
            </w:r>
            <w:hyperlink w:anchor="P2154">
              <w:r w:rsidRPr="008A5EF7">
                <w:rPr>
                  <w:rFonts w:ascii="Times New Roman" w:hAnsi="Times New Roman" w:cs="Times New Roman"/>
                  <w:sz w:val="22"/>
                </w:rPr>
                <w:t>&lt;18&gt;</w:t>
              </w:r>
            </w:hyperlink>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lastRenderedPageBreak/>
              <w:t>3000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gridSpan w:val="3"/>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119" w:type="dxa"/>
            <w:gridSpan w:val="2"/>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gridSpan w:val="3"/>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119" w:type="dxa"/>
            <w:gridSpan w:val="2"/>
            <w:tcMar>
              <w:top w:w="6" w:type="dxa"/>
              <w:bottom w:w="6" w:type="dxa"/>
            </w:tcMar>
          </w:tcPr>
          <w:p w:rsidR="0031607A" w:rsidRPr="008A5EF7" w:rsidRDefault="0031607A" w:rsidP="0031607A">
            <w:pPr>
              <w:pStyle w:val="ConsPlusNormal"/>
              <w:spacing w:line="228" w:lineRule="auto"/>
              <w:contextualSpacing/>
              <w:jc w:val="right"/>
              <w:rPr>
                <w:rFonts w:ascii="Times New Roman" w:hAnsi="Times New Roman" w:cs="Times New Roman"/>
                <w:sz w:val="22"/>
              </w:rPr>
            </w:pPr>
            <w:r w:rsidRPr="008A5EF7">
              <w:rPr>
                <w:rFonts w:ascii="Times New Roman" w:hAnsi="Times New Roman" w:cs="Times New Roman"/>
                <w:sz w:val="22"/>
              </w:rPr>
              <w:t>Итого</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9000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2" w:type="dxa"/>
            <w:gridSpan w:val="4"/>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843"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gridSpan w:val="3"/>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70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jc w:val="both"/>
              <w:rPr>
                <w:rFonts w:ascii="Times New Roman" w:hAnsi="Times New Roman" w:cs="Times New Roman"/>
                <w:sz w:val="22"/>
              </w:rPr>
            </w:pPr>
            <w:r w:rsidRPr="008A5EF7">
              <w:rPr>
                <w:rFonts w:ascii="Times New Roman" w:hAnsi="Times New Roman" w:cs="Times New Roman"/>
                <w:sz w:val="22"/>
              </w:rPr>
              <w:t>Руководитель (уполномоченное лицо) Учреждения</w:t>
            </w:r>
          </w:p>
        </w:tc>
        <w:tc>
          <w:tcPr>
            <w:tcW w:w="1276"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4" w:type="dxa"/>
            <w:tcBorders>
              <w:top w:val="nil"/>
              <w:left w:val="nil"/>
              <w:bottom w:val="nil"/>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gridSpan w:val="3"/>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Borders>
              <w:top w:val="nil"/>
              <w:left w:val="nil"/>
              <w:bottom w:val="nil"/>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551" w:type="dxa"/>
            <w:gridSpan w:val="2"/>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(должность)</w:t>
            </w:r>
          </w:p>
        </w:tc>
        <w:tc>
          <w:tcPr>
            <w:tcW w:w="284"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gridSpan w:val="3"/>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(подпись)</w:t>
            </w:r>
          </w:p>
        </w:tc>
        <w:tc>
          <w:tcPr>
            <w:tcW w:w="709"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551"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jc w:val="both"/>
              <w:rPr>
                <w:rFonts w:ascii="Times New Roman" w:hAnsi="Times New Roman" w:cs="Times New Roman"/>
                <w:sz w:val="22"/>
              </w:rPr>
            </w:pPr>
            <w:r w:rsidRPr="008A5EF7">
              <w:rPr>
                <w:rFonts w:ascii="Times New Roman" w:hAnsi="Times New Roman" w:cs="Times New Roman"/>
                <w:sz w:val="22"/>
              </w:rPr>
              <w:t>Исполнитель</w:t>
            </w:r>
          </w:p>
        </w:tc>
        <w:tc>
          <w:tcPr>
            <w:tcW w:w="1276"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4"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gridSpan w:val="3"/>
            <w:tcBorders>
              <w:top w:val="nil"/>
              <w:left w:val="nil"/>
              <w:bottom w:val="single" w:sz="4" w:space="0" w:color="auto"/>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551" w:type="dxa"/>
            <w:gridSpan w:val="2"/>
            <w:tcBorders>
              <w:top w:val="nil"/>
              <w:left w:val="nil"/>
              <w:bottom w:val="single" w:sz="4" w:space="0" w:color="auto"/>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(должность)</w:t>
            </w:r>
          </w:p>
        </w:tc>
        <w:tc>
          <w:tcPr>
            <w:tcW w:w="284"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126" w:type="dxa"/>
            <w:gridSpan w:val="3"/>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709"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551"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47" w:type="dxa"/>
          <w:wAfter w:w="3827" w:type="dxa"/>
        </w:trPr>
        <w:tc>
          <w:tcPr>
            <w:tcW w:w="4598" w:type="dxa"/>
            <w:gridSpan w:val="5"/>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jc w:val="both"/>
              <w:rPr>
                <w:rFonts w:ascii="Times New Roman" w:hAnsi="Times New Roman" w:cs="Times New Roman"/>
                <w:sz w:val="22"/>
              </w:rPr>
            </w:pPr>
            <w:r w:rsidRPr="008A5EF7">
              <w:rPr>
                <w:rFonts w:ascii="Times New Roman" w:hAnsi="Times New Roman" w:cs="Times New Roman"/>
                <w:sz w:val="22"/>
              </w:rPr>
              <w:t>"__" __________ 20__ г.</w:t>
            </w:r>
          </w:p>
        </w:tc>
        <w:tc>
          <w:tcPr>
            <w:tcW w:w="6946" w:type="dxa"/>
            <w:gridSpan w:val="8"/>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bl>
    <w:p w:rsidR="0031607A" w:rsidRPr="008A5EF7" w:rsidRDefault="0031607A" w:rsidP="0031607A">
      <w:pPr>
        <w:pStyle w:val="ConsPlusNormal"/>
        <w:spacing w:line="228" w:lineRule="auto"/>
        <w:contextualSpacing/>
        <w:jc w:val="both"/>
        <w:rPr>
          <w:rFonts w:ascii="Times New Roman" w:hAnsi="Times New Roman" w:cs="Times New Roman"/>
          <w:sz w:val="22"/>
        </w:rPr>
      </w:pP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&lt;7&gt; При расчете показателя не учитывается численность сотрудников учреждения, работающих по внутреннему совместительству (по совмещению должностей).</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&lt;8&gt;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&lt;9&gt;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&lt;10&gt;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&lt;11&gt;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&lt;12&gt;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&lt;13&gt;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&lt;14&gt;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&lt;15&gt; Указывается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&lt;16&gt; Указывается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&lt;17&gt;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&lt;18&gt;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rsidR="0031607A" w:rsidRPr="008A5EF7" w:rsidRDefault="0031607A" w:rsidP="0031607A">
      <w:pPr>
        <w:pStyle w:val="ConsPlusNormal"/>
        <w:spacing w:line="228" w:lineRule="auto"/>
        <w:contextualSpacing/>
        <w:rPr>
          <w:rFonts w:ascii="Times New Roman" w:hAnsi="Times New Roman" w:cs="Times New Roman"/>
          <w:sz w:val="22"/>
        </w:rPr>
        <w:sectPr w:rsidR="0031607A" w:rsidRPr="008A5EF7" w:rsidSect="0031607A">
          <w:pgSz w:w="16838" w:h="11905" w:orient="landscape"/>
          <w:pgMar w:top="720" w:right="720" w:bottom="720" w:left="720" w:header="0" w:footer="0" w:gutter="0"/>
          <w:cols w:space="720"/>
          <w:titlePg/>
        </w:sectPr>
      </w:pPr>
    </w:p>
    <w:p w:rsidR="0031607A" w:rsidRPr="006508C6" w:rsidRDefault="0031607A" w:rsidP="0031607A">
      <w:pPr>
        <w:pStyle w:val="ConsPlusNormal"/>
        <w:jc w:val="center"/>
        <w:outlineLvl w:val="2"/>
        <w:rPr>
          <w:rFonts w:ascii="Times New Roman" w:hAnsi="Times New Roman" w:cs="Times New Roman"/>
          <w:sz w:val="22"/>
        </w:rPr>
      </w:pPr>
      <w:r w:rsidRPr="006508C6">
        <w:rPr>
          <w:rFonts w:ascii="Times New Roman" w:hAnsi="Times New Roman" w:cs="Times New Roman"/>
          <w:sz w:val="22"/>
        </w:rPr>
        <w:lastRenderedPageBreak/>
        <w:t>Сведения о счетах учреждения, открытых в кредитных организациях</w:t>
      </w:r>
    </w:p>
    <w:p w:rsidR="0031607A" w:rsidRPr="002672ED" w:rsidRDefault="0031607A" w:rsidP="0031607A">
      <w:pPr>
        <w:pStyle w:val="ConsPlusNormal"/>
        <w:jc w:val="both"/>
        <w:rPr>
          <w:rFonts w:ascii="Times New Roman" w:hAnsi="Times New Roman" w:cs="Times New Roman"/>
          <w:color w:val="FF0000"/>
          <w:sz w:val="22"/>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c>
          <w:tcPr>
            <w:tcW w:w="7937" w:type="dxa"/>
            <w:gridSpan w:val="3"/>
            <w:tcBorders>
              <w:top w:val="nil"/>
              <w:left w:val="nil"/>
              <w:bottom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25">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992"/>
        <w:gridCol w:w="1134"/>
        <w:gridCol w:w="992"/>
        <w:gridCol w:w="993"/>
        <w:gridCol w:w="1559"/>
        <w:gridCol w:w="1559"/>
      </w:tblGrid>
      <w:tr w:rsidR="0031607A" w:rsidRPr="008A5EF7" w:rsidTr="0031607A">
        <w:tc>
          <w:tcPr>
            <w:tcW w:w="2614"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Номер счета в кредитной организации</w:t>
            </w:r>
          </w:p>
        </w:tc>
        <w:tc>
          <w:tcPr>
            <w:tcW w:w="992"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 xml:space="preserve">Вид счета </w:t>
            </w:r>
            <w:hyperlink w:anchor="P2314">
              <w:r w:rsidRPr="008A5EF7">
                <w:rPr>
                  <w:rFonts w:ascii="Times New Roman" w:hAnsi="Times New Roman" w:cs="Times New Roman"/>
                  <w:sz w:val="22"/>
                </w:rPr>
                <w:t>&lt;19&gt;</w:t>
              </w:r>
            </w:hyperlink>
          </w:p>
        </w:tc>
        <w:tc>
          <w:tcPr>
            <w:tcW w:w="3119" w:type="dxa"/>
            <w:gridSpan w:val="3"/>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Реквизиты акта, в соответствии с которым открыт счет</w:t>
            </w:r>
          </w:p>
        </w:tc>
        <w:tc>
          <w:tcPr>
            <w:tcW w:w="1559"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 xml:space="preserve">Остаток средств на счете на начало года </w:t>
            </w:r>
            <w:hyperlink w:anchor="P2315">
              <w:r w:rsidRPr="008A5EF7">
                <w:rPr>
                  <w:rFonts w:ascii="Times New Roman" w:hAnsi="Times New Roman" w:cs="Times New Roman"/>
                  <w:sz w:val="22"/>
                </w:rPr>
                <w:t>&lt;20&gt;</w:t>
              </w:r>
            </w:hyperlink>
          </w:p>
        </w:tc>
        <w:tc>
          <w:tcPr>
            <w:tcW w:w="1559"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 xml:space="preserve">Остаток средств на счете на конец отчетного периода </w:t>
            </w:r>
            <w:hyperlink w:anchor="P2315">
              <w:r w:rsidRPr="008A5EF7">
                <w:rPr>
                  <w:rFonts w:ascii="Times New Roman" w:hAnsi="Times New Roman" w:cs="Times New Roman"/>
                  <w:sz w:val="22"/>
                </w:rPr>
                <w:t>&lt;20&gt;</w:t>
              </w:r>
            </w:hyperlink>
          </w:p>
        </w:tc>
      </w:tr>
      <w:tr w:rsidR="0031607A" w:rsidRPr="008A5EF7" w:rsidTr="0031607A">
        <w:tc>
          <w:tcPr>
            <w:tcW w:w="2614"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вид акта</w:t>
            </w:r>
          </w:p>
        </w:tc>
        <w:tc>
          <w:tcPr>
            <w:tcW w:w="992"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дата</w:t>
            </w:r>
          </w:p>
        </w:tc>
        <w:tc>
          <w:tcPr>
            <w:tcW w:w="993"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номер</w:t>
            </w:r>
          </w:p>
        </w:tc>
        <w:tc>
          <w:tcPr>
            <w:tcW w:w="155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2614"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w:t>
            </w:r>
          </w:p>
        </w:tc>
        <w:tc>
          <w:tcPr>
            <w:tcW w:w="992"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w:t>
            </w:r>
          </w:p>
        </w:tc>
        <w:tc>
          <w:tcPr>
            <w:tcW w:w="1134"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w:t>
            </w:r>
          </w:p>
        </w:tc>
        <w:tc>
          <w:tcPr>
            <w:tcW w:w="992"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w:t>
            </w:r>
          </w:p>
        </w:tc>
        <w:tc>
          <w:tcPr>
            <w:tcW w:w="993"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5</w:t>
            </w:r>
          </w:p>
        </w:tc>
        <w:tc>
          <w:tcPr>
            <w:tcW w:w="1559"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6</w:t>
            </w:r>
          </w:p>
        </w:tc>
        <w:tc>
          <w:tcPr>
            <w:tcW w:w="1559"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7</w:t>
            </w:r>
          </w:p>
        </w:tc>
      </w:tr>
      <w:tr w:rsidR="0031607A" w:rsidRPr="008A5EF7" w:rsidTr="0031607A">
        <w:tc>
          <w:tcPr>
            <w:tcW w:w="2614"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Счета в кредитных организациях в валюте Российской Федерации</w:t>
            </w:r>
          </w:p>
        </w:tc>
        <w:tc>
          <w:tcPr>
            <w:tcW w:w="992"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1134"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993"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155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155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r>
      <w:tr w:rsidR="0031607A" w:rsidRPr="008A5EF7" w:rsidTr="0031607A">
        <w:tc>
          <w:tcPr>
            <w:tcW w:w="261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261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2614" w:type="dxa"/>
            <w:tcMar>
              <w:top w:w="6" w:type="dxa"/>
              <w:bottom w:w="6" w:type="dxa"/>
            </w:tcMar>
            <w:vAlign w:val="bottom"/>
          </w:tcPr>
          <w:p w:rsidR="0031607A" w:rsidRPr="008A5EF7" w:rsidRDefault="0031607A" w:rsidP="0031607A">
            <w:pPr>
              <w:pStyle w:val="ConsPlusNormal"/>
              <w:spacing w:line="228" w:lineRule="auto"/>
              <w:contextualSpacing/>
              <w:jc w:val="right"/>
              <w:rPr>
                <w:rFonts w:ascii="Times New Roman" w:hAnsi="Times New Roman" w:cs="Times New Roman"/>
                <w:sz w:val="22"/>
              </w:rPr>
            </w:pPr>
            <w:r w:rsidRPr="008A5EF7">
              <w:rPr>
                <w:rFonts w:ascii="Times New Roman" w:hAnsi="Times New Roman" w:cs="Times New Roman"/>
                <w:sz w:val="22"/>
              </w:rPr>
              <w:t>Всего</w:t>
            </w: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2614"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Счета в кредитных организациях в иностранной валюте</w:t>
            </w:r>
          </w:p>
        </w:tc>
        <w:tc>
          <w:tcPr>
            <w:tcW w:w="992"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1134"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993"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155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155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r>
      <w:tr w:rsidR="0031607A" w:rsidRPr="008A5EF7" w:rsidTr="0031607A">
        <w:tc>
          <w:tcPr>
            <w:tcW w:w="261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261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2614" w:type="dxa"/>
            <w:tcMar>
              <w:top w:w="6" w:type="dxa"/>
              <w:bottom w:w="6" w:type="dxa"/>
            </w:tcMar>
            <w:vAlign w:val="bottom"/>
          </w:tcPr>
          <w:p w:rsidR="0031607A" w:rsidRPr="008A5EF7" w:rsidRDefault="0031607A" w:rsidP="0031607A">
            <w:pPr>
              <w:pStyle w:val="ConsPlusNormal"/>
              <w:spacing w:line="228" w:lineRule="auto"/>
              <w:contextualSpacing/>
              <w:jc w:val="right"/>
              <w:rPr>
                <w:rFonts w:ascii="Times New Roman" w:hAnsi="Times New Roman" w:cs="Times New Roman"/>
                <w:sz w:val="22"/>
              </w:rPr>
            </w:pPr>
            <w:r w:rsidRPr="008A5EF7">
              <w:rPr>
                <w:rFonts w:ascii="Times New Roman" w:hAnsi="Times New Roman" w:cs="Times New Roman"/>
                <w:sz w:val="22"/>
              </w:rPr>
              <w:t>Всего</w:t>
            </w: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2614" w:type="dxa"/>
            <w:tcMar>
              <w:top w:w="6" w:type="dxa"/>
              <w:bottom w:w="6" w:type="dxa"/>
            </w:tcMar>
            <w:vAlign w:val="bottom"/>
          </w:tcPr>
          <w:p w:rsidR="0031607A" w:rsidRPr="008A5EF7" w:rsidRDefault="0031607A" w:rsidP="0031607A">
            <w:pPr>
              <w:pStyle w:val="ConsPlusNormal"/>
              <w:spacing w:line="228" w:lineRule="auto"/>
              <w:contextualSpacing/>
              <w:jc w:val="right"/>
              <w:rPr>
                <w:rFonts w:ascii="Times New Roman" w:hAnsi="Times New Roman" w:cs="Times New Roman"/>
                <w:sz w:val="22"/>
              </w:rPr>
            </w:pPr>
            <w:r w:rsidRPr="008A5EF7">
              <w:rPr>
                <w:rFonts w:ascii="Times New Roman" w:hAnsi="Times New Roman" w:cs="Times New Roman"/>
                <w:sz w:val="22"/>
              </w:rPr>
              <w:t>Итого</w:t>
            </w:r>
          </w:p>
        </w:tc>
        <w:tc>
          <w:tcPr>
            <w:tcW w:w="992"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1134"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993"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x</w:t>
            </w: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bl>
    <w:p w:rsidR="0031607A" w:rsidRPr="008A5EF7" w:rsidRDefault="0031607A" w:rsidP="0031607A">
      <w:pPr>
        <w:pStyle w:val="ConsPlusNormal"/>
        <w:spacing w:line="228" w:lineRule="auto"/>
        <w:contextualSpacing/>
        <w:jc w:val="both"/>
        <w:rPr>
          <w:rFonts w:ascii="Times New Roman" w:hAnsi="Times New Roman" w:cs="Times New Roman"/>
          <w:sz w:val="22"/>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3039"/>
        <w:gridCol w:w="1213"/>
        <w:gridCol w:w="340"/>
        <w:gridCol w:w="1991"/>
        <w:gridCol w:w="425"/>
        <w:gridCol w:w="2835"/>
      </w:tblGrid>
      <w:tr w:rsidR="0031607A" w:rsidRPr="008A5EF7" w:rsidTr="0031607A">
        <w:tc>
          <w:tcPr>
            <w:tcW w:w="3039"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jc w:val="both"/>
              <w:rPr>
                <w:rFonts w:ascii="Times New Roman" w:hAnsi="Times New Roman" w:cs="Times New Roman"/>
                <w:sz w:val="22"/>
              </w:rPr>
            </w:pPr>
            <w:r w:rsidRPr="008A5EF7">
              <w:rPr>
                <w:rFonts w:ascii="Times New Roman" w:hAnsi="Times New Roman" w:cs="Times New Roman"/>
                <w:sz w:val="22"/>
              </w:rPr>
              <w:t>Руководитель (уполномоченное лицо) Учреждения</w:t>
            </w:r>
          </w:p>
        </w:tc>
        <w:tc>
          <w:tcPr>
            <w:tcW w:w="1213"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340" w:type="dxa"/>
            <w:tcBorders>
              <w:top w:val="nil"/>
              <w:left w:val="nil"/>
              <w:bottom w:val="nil"/>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991"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Borders>
              <w:top w:val="nil"/>
              <w:left w:val="nil"/>
              <w:bottom w:val="nil"/>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5"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39"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13"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99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(подпись)</w:t>
            </w:r>
          </w:p>
        </w:tc>
        <w:tc>
          <w:tcPr>
            <w:tcW w:w="425"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5"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3039"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jc w:val="both"/>
              <w:rPr>
                <w:rFonts w:ascii="Times New Roman" w:hAnsi="Times New Roman" w:cs="Times New Roman"/>
                <w:sz w:val="22"/>
              </w:rPr>
            </w:pPr>
            <w:r w:rsidRPr="008A5EF7">
              <w:rPr>
                <w:rFonts w:ascii="Times New Roman" w:hAnsi="Times New Roman" w:cs="Times New Roman"/>
                <w:sz w:val="22"/>
              </w:rPr>
              <w:t>Исполнитель</w:t>
            </w:r>
          </w:p>
        </w:tc>
        <w:tc>
          <w:tcPr>
            <w:tcW w:w="1213"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991"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5"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39"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13"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99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425"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2835"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3039" w:type="dxa"/>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jc w:val="both"/>
              <w:rPr>
                <w:rFonts w:ascii="Times New Roman" w:hAnsi="Times New Roman" w:cs="Times New Roman"/>
                <w:sz w:val="22"/>
              </w:rPr>
            </w:pPr>
            <w:r w:rsidRPr="008A5EF7">
              <w:rPr>
                <w:rFonts w:ascii="Times New Roman" w:hAnsi="Times New Roman" w:cs="Times New Roman"/>
                <w:sz w:val="22"/>
              </w:rPr>
              <w:t>"__" __________ 20__ г.</w:t>
            </w:r>
          </w:p>
        </w:tc>
        <w:tc>
          <w:tcPr>
            <w:tcW w:w="6804" w:type="dxa"/>
            <w:gridSpan w:val="5"/>
            <w:tcBorders>
              <w:top w:val="nil"/>
              <w:left w:val="nil"/>
              <w:bottom w:val="nil"/>
              <w:right w:val="nil"/>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bl>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&lt;19&gt; Указывается вид банковского счета, открытого в кредитной организации (например, номинальный счет, счет эскроу, публичный депозитный счет).</w:t>
      </w:r>
    </w:p>
    <w:p w:rsidR="0031607A" w:rsidRPr="008A5EF7" w:rsidRDefault="0031607A" w:rsidP="0031607A">
      <w:pPr>
        <w:pStyle w:val="ConsPlusNormal"/>
        <w:spacing w:line="228" w:lineRule="auto"/>
        <w:ind w:firstLine="540"/>
        <w:contextualSpacing/>
        <w:jc w:val="both"/>
        <w:rPr>
          <w:rFonts w:ascii="Times New Roman" w:hAnsi="Times New Roman" w:cs="Times New Roman"/>
          <w:sz w:val="22"/>
        </w:rPr>
      </w:pPr>
      <w:r w:rsidRPr="008A5EF7">
        <w:rPr>
          <w:rFonts w:ascii="Times New Roman" w:hAnsi="Times New Roman" w:cs="Times New Roman"/>
          <w:sz w:val="22"/>
        </w:rPr>
        <w:t>&lt;20&gt; Показатели счетов в иностранной валюте указываются в рублевом эквиваленте.</w:t>
      </w:r>
    </w:p>
    <w:p w:rsidR="0031607A" w:rsidRPr="008A5EF7" w:rsidRDefault="0031607A" w:rsidP="0031607A">
      <w:pPr>
        <w:pStyle w:val="ConsPlusNormal"/>
        <w:spacing w:line="228" w:lineRule="auto"/>
        <w:contextualSpacing/>
        <w:rPr>
          <w:rFonts w:ascii="Times New Roman" w:hAnsi="Times New Roman" w:cs="Times New Roman"/>
          <w:sz w:val="22"/>
        </w:rPr>
      </w:pPr>
    </w:p>
    <w:p w:rsidR="0031607A" w:rsidRPr="006508C6" w:rsidRDefault="0031607A" w:rsidP="0031607A">
      <w:pPr>
        <w:pStyle w:val="ConsPlusNormal"/>
        <w:jc w:val="center"/>
        <w:outlineLvl w:val="2"/>
        <w:rPr>
          <w:rFonts w:ascii="Times New Roman" w:hAnsi="Times New Roman" w:cs="Times New Roman"/>
          <w:sz w:val="22"/>
        </w:rPr>
      </w:pPr>
      <w:r w:rsidRPr="006508C6">
        <w:rPr>
          <w:rFonts w:ascii="Times New Roman" w:hAnsi="Times New Roman" w:cs="Times New Roman"/>
          <w:sz w:val="22"/>
        </w:rPr>
        <w:t>Сведения</w:t>
      </w:r>
    </w:p>
    <w:p w:rsidR="0031607A" w:rsidRPr="006508C6" w:rsidRDefault="0031607A" w:rsidP="0031607A">
      <w:pPr>
        <w:pStyle w:val="ConsPlusNormal"/>
        <w:jc w:val="center"/>
        <w:rPr>
          <w:rFonts w:ascii="Times New Roman" w:hAnsi="Times New Roman" w:cs="Times New Roman"/>
          <w:sz w:val="22"/>
        </w:rPr>
      </w:pPr>
      <w:r w:rsidRPr="006508C6">
        <w:rPr>
          <w:rFonts w:ascii="Times New Roman" w:hAnsi="Times New Roman" w:cs="Times New Roman"/>
          <w:sz w:val="22"/>
        </w:rPr>
        <w:t xml:space="preserve">о недвижимом имуществе, за исключением земельных участков, </w:t>
      </w:r>
    </w:p>
    <w:p w:rsidR="0031607A" w:rsidRPr="006508C6" w:rsidRDefault="0031607A" w:rsidP="0031607A">
      <w:pPr>
        <w:pStyle w:val="ConsPlusNormal"/>
        <w:jc w:val="center"/>
        <w:rPr>
          <w:rFonts w:ascii="Times New Roman" w:hAnsi="Times New Roman" w:cs="Times New Roman"/>
          <w:sz w:val="22"/>
        </w:rPr>
      </w:pPr>
      <w:r w:rsidRPr="006508C6">
        <w:rPr>
          <w:rFonts w:ascii="Times New Roman" w:hAnsi="Times New Roman" w:cs="Times New Roman"/>
          <w:sz w:val="22"/>
        </w:rPr>
        <w:t>закрепленном на праве оперативного управления</w:t>
      </w:r>
    </w:p>
    <w:p w:rsidR="0031607A" w:rsidRPr="006508C6" w:rsidRDefault="0031607A" w:rsidP="0031607A">
      <w:pPr>
        <w:pStyle w:val="ConsPlusNormal"/>
        <w:jc w:val="both"/>
        <w:rPr>
          <w:rFonts w:ascii="Times New Roman" w:hAnsi="Times New Roman" w:cs="Times New Roman"/>
          <w:sz w:val="22"/>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c>
          <w:tcPr>
            <w:tcW w:w="7937" w:type="dxa"/>
            <w:gridSpan w:val="3"/>
            <w:tcBorders>
              <w:top w:val="nil"/>
              <w:left w:val="nil"/>
              <w:bottom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lastRenderedPageBreak/>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26">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spacing w:line="228" w:lineRule="auto"/>
        <w:contextualSpacing/>
        <w:rPr>
          <w:rFonts w:ascii="Times New Roman" w:hAnsi="Times New Roman" w:cs="Times New Roman"/>
          <w:sz w:val="22"/>
        </w:rPr>
        <w:sectPr w:rsidR="0031607A" w:rsidRPr="008A5EF7" w:rsidSect="0031607A">
          <w:pgSz w:w="11905" w:h="16838"/>
          <w:pgMar w:top="720" w:right="720" w:bottom="720" w:left="720" w:header="0" w:footer="0" w:gutter="0"/>
          <w:cols w:space="720"/>
          <w:titlePg/>
        </w:sectPr>
      </w:pPr>
    </w:p>
    <w:tbl>
      <w:tblPr>
        <w:tblW w:w="15877"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709"/>
        <w:gridCol w:w="850"/>
        <w:gridCol w:w="851"/>
        <w:gridCol w:w="567"/>
        <w:gridCol w:w="850"/>
        <w:gridCol w:w="709"/>
        <w:gridCol w:w="709"/>
        <w:gridCol w:w="567"/>
        <w:gridCol w:w="1417"/>
        <w:gridCol w:w="1276"/>
        <w:gridCol w:w="794"/>
        <w:gridCol w:w="623"/>
        <w:gridCol w:w="993"/>
        <w:gridCol w:w="1417"/>
        <w:gridCol w:w="1560"/>
      </w:tblGrid>
      <w:tr w:rsidR="0031607A" w:rsidRPr="008A5EF7" w:rsidTr="0031607A">
        <w:tc>
          <w:tcPr>
            <w:tcW w:w="1985" w:type="dxa"/>
            <w:vMerge w:val="restart"/>
            <w:tcBorders>
              <w:left w:val="single" w:sz="4" w:space="0" w:color="auto"/>
            </w:tcBorders>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lastRenderedPageBreak/>
              <w:t>Наименование объекта</w:t>
            </w:r>
          </w:p>
        </w:tc>
        <w:tc>
          <w:tcPr>
            <w:tcW w:w="709"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Адрес</w:t>
            </w:r>
          </w:p>
        </w:tc>
        <w:tc>
          <w:tcPr>
            <w:tcW w:w="850"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Кадаст-ровый номер</w:t>
            </w:r>
          </w:p>
        </w:tc>
        <w:tc>
          <w:tcPr>
            <w:tcW w:w="851"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Код по </w:t>
            </w:r>
            <w:hyperlink r:id="rId27">
              <w:r w:rsidRPr="008A5EF7">
                <w:rPr>
                  <w:rFonts w:ascii="Times New Roman" w:hAnsi="Times New Roman" w:cs="Times New Roman"/>
                  <w:sz w:val="22"/>
                </w:rPr>
                <w:t>ОКТМО</w:t>
              </w:r>
            </w:hyperlink>
          </w:p>
        </w:tc>
        <w:tc>
          <w:tcPr>
            <w:tcW w:w="567"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Год пост</w:t>
            </w:r>
            <w:r w:rsidRPr="008A5EF7">
              <w:rPr>
                <w:rFonts w:ascii="Times New Roman" w:hAnsi="Times New Roman" w:cs="Times New Roman"/>
                <w:sz w:val="22"/>
                <w:lang w:val="en-US"/>
              </w:rPr>
              <w:t>-</w:t>
            </w:r>
            <w:r w:rsidRPr="008A5EF7">
              <w:rPr>
                <w:rFonts w:ascii="Times New Roman" w:hAnsi="Times New Roman" w:cs="Times New Roman"/>
                <w:sz w:val="22"/>
              </w:rPr>
              <w:t>ройки</w:t>
            </w:r>
          </w:p>
        </w:tc>
        <w:tc>
          <w:tcPr>
            <w:tcW w:w="1559"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Единица измерения</w:t>
            </w:r>
          </w:p>
        </w:tc>
        <w:tc>
          <w:tcPr>
            <w:tcW w:w="709"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Код строки</w:t>
            </w:r>
          </w:p>
        </w:tc>
        <w:tc>
          <w:tcPr>
            <w:tcW w:w="4054" w:type="dxa"/>
            <w:gridSpan w:val="4"/>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Используется учреждением</w:t>
            </w:r>
          </w:p>
        </w:tc>
        <w:tc>
          <w:tcPr>
            <w:tcW w:w="4593" w:type="dxa"/>
            <w:gridSpan w:val="4"/>
            <w:tcBorders>
              <w:right w:val="single" w:sz="4" w:space="0" w:color="auto"/>
            </w:tcBorders>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Передано во временное пользование сторонним организациям (индивидуальным предпринимателям)</w:t>
            </w:r>
          </w:p>
        </w:tc>
      </w:tr>
      <w:tr w:rsidR="0031607A" w:rsidRPr="008A5EF7" w:rsidTr="0031607A">
        <w:tc>
          <w:tcPr>
            <w:tcW w:w="1985" w:type="dxa"/>
            <w:vMerge/>
            <w:tcBorders>
              <w:left w:val="single" w:sz="4" w:space="0" w:color="auto"/>
            </w:tcBorders>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850"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lang w:val="en-US"/>
              </w:rPr>
              <w:t>н</w:t>
            </w:r>
            <w:r w:rsidRPr="008A5EF7">
              <w:rPr>
                <w:rFonts w:ascii="Times New Roman" w:hAnsi="Times New Roman" w:cs="Times New Roman"/>
                <w:sz w:val="22"/>
              </w:rPr>
              <w:t>аиме-нование</w:t>
            </w:r>
          </w:p>
        </w:tc>
        <w:tc>
          <w:tcPr>
            <w:tcW w:w="709"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код по </w:t>
            </w:r>
            <w:hyperlink r:id="rId28">
              <w:r w:rsidRPr="008A5EF7">
                <w:rPr>
                  <w:rFonts w:ascii="Times New Roman" w:hAnsi="Times New Roman" w:cs="Times New Roman"/>
                  <w:sz w:val="22"/>
                </w:rPr>
                <w:t>ОКЕИ</w:t>
              </w:r>
            </w:hyperlink>
          </w:p>
        </w:tc>
        <w:tc>
          <w:tcPr>
            <w:tcW w:w="709"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567"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3487" w:type="dxa"/>
            <w:gridSpan w:val="3"/>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том числе:</w:t>
            </w:r>
          </w:p>
        </w:tc>
        <w:tc>
          <w:tcPr>
            <w:tcW w:w="623"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3970" w:type="dxa"/>
            <w:gridSpan w:val="3"/>
            <w:tcBorders>
              <w:right w:val="single" w:sz="4" w:space="0" w:color="auto"/>
            </w:tcBorders>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1985" w:type="dxa"/>
            <w:vMerge/>
            <w:tcBorders>
              <w:left w:val="single" w:sz="4" w:space="0" w:color="auto"/>
            </w:tcBorders>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2693"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для осуществления основной деятельности</w:t>
            </w:r>
          </w:p>
        </w:tc>
        <w:tc>
          <w:tcPr>
            <w:tcW w:w="794"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для иных целей</w:t>
            </w:r>
          </w:p>
        </w:tc>
        <w:tc>
          <w:tcPr>
            <w:tcW w:w="623"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993"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основании договоров аренды</w:t>
            </w:r>
          </w:p>
        </w:tc>
        <w:tc>
          <w:tcPr>
            <w:tcW w:w="1417"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основании договоров безвозмездного пользования</w:t>
            </w:r>
          </w:p>
        </w:tc>
        <w:tc>
          <w:tcPr>
            <w:tcW w:w="1560" w:type="dxa"/>
            <w:vMerge w:val="restart"/>
            <w:tcBorders>
              <w:right w:val="single" w:sz="4" w:space="0" w:color="auto"/>
            </w:tcBorders>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без оформления права пользования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(с почасовой оплатой)</w:t>
            </w:r>
          </w:p>
        </w:tc>
      </w:tr>
      <w:tr w:rsidR="0031607A" w:rsidRPr="008A5EF7" w:rsidTr="0031607A">
        <w:tc>
          <w:tcPr>
            <w:tcW w:w="1985" w:type="dxa"/>
            <w:vMerge/>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рамках муниципаль-ного задания</w:t>
            </w:r>
          </w:p>
        </w:tc>
        <w:tc>
          <w:tcPr>
            <w:tcW w:w="1276"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за плату сверх муниципаль-ного задания</w:t>
            </w:r>
          </w:p>
        </w:tc>
        <w:tc>
          <w:tcPr>
            <w:tcW w:w="794"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vMerge/>
            <w:tcBorders>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985" w:type="dxa"/>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141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127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c>
          <w:tcPr>
            <w:tcW w:w="79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w:t>
            </w:r>
          </w:p>
        </w:tc>
        <w:tc>
          <w:tcPr>
            <w:tcW w:w="623"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w:t>
            </w:r>
          </w:p>
        </w:tc>
        <w:tc>
          <w:tcPr>
            <w:tcW w:w="993"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w:t>
            </w:r>
          </w:p>
        </w:tc>
        <w:tc>
          <w:tcPr>
            <w:tcW w:w="141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w:t>
            </w:r>
          </w:p>
        </w:tc>
        <w:tc>
          <w:tcPr>
            <w:tcW w:w="1560" w:type="dxa"/>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w:t>
            </w: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Площадные объекты </w:t>
            </w:r>
            <w:hyperlink w:anchor="P2978">
              <w:r w:rsidRPr="008A5EF7">
                <w:rPr>
                  <w:rFonts w:ascii="Times New Roman" w:hAnsi="Times New Roman" w:cs="Times New Roman"/>
                  <w:sz w:val="22"/>
                </w:rPr>
                <w:t>&lt;21&gt;</w:t>
              </w:r>
            </w:hyperlink>
            <w:r w:rsidRPr="008A5EF7">
              <w:rPr>
                <w:rFonts w:ascii="Times New Roman" w:hAnsi="Times New Roman" w:cs="Times New Roman"/>
                <w:sz w:val="22"/>
              </w:rPr>
              <w:t>, всего</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1"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1001</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Линейные объекты </w:t>
            </w:r>
            <w:hyperlink w:anchor="P2979">
              <w:r w:rsidRPr="008A5EF7">
                <w:rPr>
                  <w:rFonts w:ascii="Times New Roman" w:hAnsi="Times New Roman" w:cs="Times New Roman"/>
                  <w:sz w:val="22"/>
                </w:rPr>
                <w:t>&lt;22&gt;</w:t>
              </w:r>
            </w:hyperlink>
            <w:r w:rsidRPr="008A5EF7">
              <w:rPr>
                <w:rFonts w:ascii="Times New Roman" w:hAnsi="Times New Roman" w:cs="Times New Roman"/>
                <w:sz w:val="22"/>
              </w:rPr>
              <w:t>, всего</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1"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2001</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Резервуары, емкости, иные аналогичные объекты, всего</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1"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3001</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Скважины, иные аналогичные объекты, всего</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1"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4000</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4001</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rPr>
          <w:trHeight w:val="28"/>
        </w:trPr>
        <w:tc>
          <w:tcPr>
            <w:tcW w:w="1985"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Иные объекты, включая точечные, всего</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1"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85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5000</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rPr>
          <w:trHeight w:val="28"/>
        </w:trPr>
        <w:tc>
          <w:tcPr>
            <w:tcW w:w="1985"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5001</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1985" w:type="dxa"/>
            <w:tcBorders>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Borders>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1" w:type="dxa"/>
            <w:tcBorders>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Borders>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Borders>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left w:val="single" w:sz="4" w:space="0" w:color="auto"/>
              <w:bottom w:val="single" w:sz="4" w:space="0" w:color="auto"/>
            </w:tcBorders>
            <w:tcMar>
              <w:top w:w="6" w:type="dxa"/>
              <w:bottom w:w="6" w:type="dxa"/>
            </w:tcMar>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tbl>
      <w:tblPr>
        <w:tblW w:w="16103"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708"/>
        <w:gridCol w:w="567"/>
        <w:gridCol w:w="1276"/>
        <w:gridCol w:w="992"/>
        <w:gridCol w:w="851"/>
        <w:gridCol w:w="567"/>
        <w:gridCol w:w="567"/>
        <w:gridCol w:w="1276"/>
        <w:gridCol w:w="1134"/>
        <w:gridCol w:w="708"/>
        <w:gridCol w:w="1418"/>
        <w:gridCol w:w="1134"/>
        <w:gridCol w:w="567"/>
        <w:gridCol w:w="1417"/>
        <w:gridCol w:w="1361"/>
      </w:tblGrid>
      <w:tr w:rsidR="0031607A" w:rsidRPr="008A5EF7" w:rsidTr="0031607A">
        <w:tc>
          <w:tcPr>
            <w:tcW w:w="1560"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 xml:space="preserve">Наименование </w:t>
            </w:r>
            <w:r w:rsidRPr="008A5EF7">
              <w:rPr>
                <w:rFonts w:ascii="Times New Roman" w:hAnsi="Times New Roman" w:cs="Times New Roman"/>
                <w:sz w:val="22"/>
              </w:rPr>
              <w:lastRenderedPageBreak/>
              <w:t>объекта</w:t>
            </w:r>
          </w:p>
        </w:tc>
        <w:tc>
          <w:tcPr>
            <w:tcW w:w="708"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lastRenderedPageBreak/>
              <w:t xml:space="preserve">Код </w:t>
            </w:r>
            <w:r w:rsidRPr="008A5EF7">
              <w:rPr>
                <w:rFonts w:ascii="Times New Roman" w:hAnsi="Times New Roman" w:cs="Times New Roman"/>
                <w:sz w:val="22"/>
              </w:rPr>
              <w:lastRenderedPageBreak/>
              <w:t>строки</w:t>
            </w:r>
          </w:p>
        </w:tc>
        <w:tc>
          <w:tcPr>
            <w:tcW w:w="3686" w:type="dxa"/>
            <w:gridSpan w:val="4"/>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lastRenderedPageBreak/>
              <w:t>Не используется</w:t>
            </w:r>
          </w:p>
        </w:tc>
        <w:tc>
          <w:tcPr>
            <w:tcW w:w="10149" w:type="dxa"/>
            <w:gridSpan w:val="10"/>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Фактические расходы на содержание объекта недвижимого имущества (руб в год)</w:t>
            </w:r>
          </w:p>
        </w:tc>
      </w:tr>
      <w:tr w:rsidR="0031607A" w:rsidRPr="008A5EF7" w:rsidTr="0031607A">
        <w:tc>
          <w:tcPr>
            <w:tcW w:w="1560"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567"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3119" w:type="dxa"/>
            <w:gridSpan w:val="3"/>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из них:</w:t>
            </w:r>
          </w:p>
        </w:tc>
        <w:tc>
          <w:tcPr>
            <w:tcW w:w="567"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9582" w:type="dxa"/>
            <w:gridSpan w:val="9"/>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из них:</w:t>
            </w:r>
          </w:p>
        </w:tc>
      </w:tr>
      <w:tr w:rsidR="0031607A" w:rsidRPr="008A5EF7" w:rsidTr="0031607A">
        <w:tc>
          <w:tcPr>
            <w:tcW w:w="1560"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1276"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проводится капитальный ремонт и/или реконструк-ция</w:t>
            </w:r>
          </w:p>
        </w:tc>
        <w:tc>
          <w:tcPr>
            <w:tcW w:w="1843" w:type="dxa"/>
            <w:gridSpan w:val="2"/>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 связи с аварийным состоянием</w:t>
            </w:r>
          </w:p>
        </w:tc>
        <w:tc>
          <w:tcPr>
            <w:tcW w:w="567"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2977" w:type="dxa"/>
            <w:gridSpan w:val="3"/>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коммунальные услуги</w:t>
            </w:r>
          </w:p>
        </w:tc>
        <w:tc>
          <w:tcPr>
            <w:tcW w:w="3260" w:type="dxa"/>
            <w:gridSpan w:val="3"/>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услуги по содержанию имущества</w:t>
            </w:r>
          </w:p>
        </w:tc>
        <w:tc>
          <w:tcPr>
            <w:tcW w:w="3345" w:type="dxa"/>
            <w:gridSpan w:val="3"/>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налог на имущество</w:t>
            </w:r>
          </w:p>
        </w:tc>
      </w:tr>
      <w:tr w:rsidR="0031607A" w:rsidRPr="008A5EF7" w:rsidTr="0031607A">
        <w:tc>
          <w:tcPr>
            <w:tcW w:w="1560"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1276"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992"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требуется ремонт</w:t>
            </w:r>
          </w:p>
        </w:tc>
        <w:tc>
          <w:tcPr>
            <w:tcW w:w="851"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ожидает списания</w:t>
            </w:r>
          </w:p>
        </w:tc>
        <w:tc>
          <w:tcPr>
            <w:tcW w:w="567"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567"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2410" w:type="dxa"/>
            <w:gridSpan w:val="2"/>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из них:</w:t>
            </w:r>
          </w:p>
        </w:tc>
        <w:tc>
          <w:tcPr>
            <w:tcW w:w="708"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2552" w:type="dxa"/>
            <w:gridSpan w:val="2"/>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из них:</w:t>
            </w:r>
          </w:p>
        </w:tc>
        <w:tc>
          <w:tcPr>
            <w:tcW w:w="567" w:type="dxa"/>
            <w:vMerge w:val="restart"/>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2778" w:type="dxa"/>
            <w:gridSpan w:val="2"/>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из них:</w:t>
            </w:r>
          </w:p>
        </w:tc>
      </w:tr>
      <w:tr w:rsidR="0031607A" w:rsidRPr="008A5EF7" w:rsidTr="0031607A">
        <w:tc>
          <w:tcPr>
            <w:tcW w:w="1560"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708"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1276"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851"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возмещается пользователя</w:t>
            </w:r>
            <w:r w:rsidRPr="008A5EF7">
              <w:rPr>
                <w:rFonts w:ascii="Times New Roman" w:hAnsi="Times New Roman" w:cs="Times New Roman"/>
                <w:sz w:val="22"/>
                <w:lang w:val="en-US"/>
              </w:rPr>
              <w:t>-</w:t>
            </w:r>
            <w:r w:rsidRPr="008A5EF7">
              <w:rPr>
                <w:rFonts w:ascii="Times New Roman" w:hAnsi="Times New Roman" w:cs="Times New Roman"/>
                <w:sz w:val="22"/>
              </w:rPr>
              <w:t>ми имущества</w:t>
            </w:r>
          </w:p>
        </w:tc>
        <w:tc>
          <w:tcPr>
            <w:tcW w:w="1134" w:type="dxa"/>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по неисполь</w:t>
            </w:r>
            <w:r w:rsidRPr="008A5EF7">
              <w:rPr>
                <w:rFonts w:ascii="Times New Roman" w:hAnsi="Times New Roman" w:cs="Times New Roman"/>
                <w:sz w:val="22"/>
                <w:lang w:val="en-US"/>
              </w:rPr>
              <w:t>-</w:t>
            </w:r>
            <w:r w:rsidRPr="008A5EF7">
              <w:rPr>
                <w:rFonts w:ascii="Times New Roman" w:hAnsi="Times New Roman" w:cs="Times New Roman"/>
                <w:sz w:val="22"/>
              </w:rPr>
              <w:t>зуемому имуществу</w:t>
            </w:r>
          </w:p>
        </w:tc>
        <w:tc>
          <w:tcPr>
            <w:tcW w:w="708"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возмещается пользователями имущества</w:t>
            </w:r>
          </w:p>
        </w:tc>
        <w:tc>
          <w:tcPr>
            <w:tcW w:w="1134" w:type="dxa"/>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по неисполь</w:t>
            </w:r>
            <w:r w:rsidRPr="008A5EF7">
              <w:rPr>
                <w:rFonts w:ascii="Times New Roman" w:hAnsi="Times New Roman" w:cs="Times New Roman"/>
                <w:sz w:val="22"/>
                <w:lang w:val="en-US"/>
              </w:rPr>
              <w:t>-</w:t>
            </w:r>
            <w:r w:rsidRPr="008A5EF7">
              <w:rPr>
                <w:rFonts w:ascii="Times New Roman" w:hAnsi="Times New Roman" w:cs="Times New Roman"/>
                <w:sz w:val="22"/>
              </w:rPr>
              <w:t>зуемому имуществу</w:t>
            </w:r>
          </w:p>
        </w:tc>
        <w:tc>
          <w:tcPr>
            <w:tcW w:w="567" w:type="dxa"/>
            <w:vMerge/>
            <w:tcMar>
              <w:top w:w="6" w:type="dxa"/>
              <w:bottom w:w="6" w:type="dxa"/>
            </w:tcMar>
          </w:tcPr>
          <w:p w:rsidR="0031607A" w:rsidRPr="008A5EF7" w:rsidRDefault="0031607A" w:rsidP="0031607A">
            <w:pPr>
              <w:pStyle w:val="ConsPlusNormal"/>
              <w:ind w:left="-62" w:right="-62"/>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ind w:left="-62" w:right="-62"/>
              <w:contextualSpacing/>
              <w:jc w:val="center"/>
              <w:rPr>
                <w:rFonts w:ascii="Times New Roman" w:hAnsi="Times New Roman" w:cs="Times New Roman"/>
                <w:sz w:val="22"/>
              </w:rPr>
            </w:pPr>
            <w:r w:rsidRPr="008A5EF7">
              <w:rPr>
                <w:rFonts w:ascii="Times New Roman" w:hAnsi="Times New Roman" w:cs="Times New Roman"/>
                <w:sz w:val="22"/>
              </w:rPr>
              <w:t>возмещается пользователями имущества</w:t>
            </w:r>
          </w:p>
        </w:tc>
        <w:tc>
          <w:tcPr>
            <w:tcW w:w="1361"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по неисполь</w:t>
            </w:r>
            <w:r w:rsidRPr="008A5EF7">
              <w:rPr>
                <w:rFonts w:ascii="Times New Roman" w:hAnsi="Times New Roman" w:cs="Times New Roman"/>
                <w:sz w:val="22"/>
                <w:lang w:val="en-US"/>
              </w:rPr>
              <w:t>-</w:t>
            </w:r>
            <w:r w:rsidRPr="008A5EF7">
              <w:rPr>
                <w:rFonts w:ascii="Times New Roman" w:hAnsi="Times New Roman" w:cs="Times New Roman"/>
                <w:sz w:val="22"/>
              </w:rPr>
              <w:t>зуемому имуществу</w:t>
            </w:r>
          </w:p>
        </w:tc>
      </w:tr>
      <w:tr w:rsidR="0031607A" w:rsidRPr="008A5EF7" w:rsidTr="0031607A">
        <w:tc>
          <w:tcPr>
            <w:tcW w:w="1560"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1</w:t>
            </w:r>
          </w:p>
        </w:tc>
        <w:tc>
          <w:tcPr>
            <w:tcW w:w="708"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8</w:t>
            </w:r>
          </w:p>
        </w:tc>
        <w:tc>
          <w:tcPr>
            <w:tcW w:w="567"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17</w:t>
            </w:r>
          </w:p>
        </w:tc>
        <w:tc>
          <w:tcPr>
            <w:tcW w:w="1276"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18</w:t>
            </w:r>
          </w:p>
        </w:tc>
        <w:tc>
          <w:tcPr>
            <w:tcW w:w="992"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19</w:t>
            </w:r>
          </w:p>
        </w:tc>
        <w:tc>
          <w:tcPr>
            <w:tcW w:w="851"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20</w:t>
            </w:r>
          </w:p>
        </w:tc>
        <w:tc>
          <w:tcPr>
            <w:tcW w:w="567"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21</w:t>
            </w:r>
          </w:p>
        </w:tc>
        <w:tc>
          <w:tcPr>
            <w:tcW w:w="567"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22</w:t>
            </w:r>
          </w:p>
        </w:tc>
        <w:tc>
          <w:tcPr>
            <w:tcW w:w="1276"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23</w:t>
            </w:r>
          </w:p>
        </w:tc>
        <w:tc>
          <w:tcPr>
            <w:tcW w:w="1134"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24</w:t>
            </w:r>
          </w:p>
        </w:tc>
        <w:tc>
          <w:tcPr>
            <w:tcW w:w="708"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25</w:t>
            </w:r>
          </w:p>
        </w:tc>
        <w:tc>
          <w:tcPr>
            <w:tcW w:w="1418"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26</w:t>
            </w:r>
          </w:p>
        </w:tc>
        <w:tc>
          <w:tcPr>
            <w:tcW w:w="1134"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27</w:t>
            </w:r>
          </w:p>
        </w:tc>
        <w:tc>
          <w:tcPr>
            <w:tcW w:w="567"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28</w:t>
            </w:r>
          </w:p>
        </w:tc>
        <w:tc>
          <w:tcPr>
            <w:tcW w:w="1417"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29</w:t>
            </w:r>
          </w:p>
        </w:tc>
        <w:tc>
          <w:tcPr>
            <w:tcW w:w="1361" w:type="dxa"/>
            <w:tcMar>
              <w:top w:w="6" w:type="dxa"/>
              <w:bottom w:w="6" w:type="dxa"/>
            </w:tcMar>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30</w:t>
            </w: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r w:rsidRPr="008A5EF7">
              <w:rPr>
                <w:rFonts w:ascii="Times New Roman" w:hAnsi="Times New Roman" w:cs="Times New Roman"/>
                <w:sz w:val="22"/>
              </w:rPr>
              <w:t xml:space="preserve">Площадные объекты </w:t>
            </w:r>
            <w:hyperlink w:anchor="P2978">
              <w:r w:rsidRPr="008A5EF7">
                <w:rPr>
                  <w:rFonts w:ascii="Times New Roman" w:hAnsi="Times New Roman" w:cs="Times New Roman"/>
                  <w:sz w:val="22"/>
                </w:rPr>
                <w:t>&lt;21&gt;</w:t>
              </w:r>
            </w:hyperlink>
            <w:r w:rsidRPr="008A5EF7">
              <w:rPr>
                <w:rFonts w:ascii="Times New Roman" w:hAnsi="Times New Roman" w:cs="Times New Roman"/>
                <w:sz w:val="22"/>
              </w:rPr>
              <w:t>, всего</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1000</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ind w:left="283"/>
              <w:contextualSpacing/>
              <w:rPr>
                <w:rFonts w:ascii="Times New Roman" w:hAnsi="Times New Roman" w:cs="Times New Roman"/>
                <w:sz w:val="22"/>
              </w:rPr>
            </w:pPr>
            <w:r w:rsidRPr="008A5EF7">
              <w:rPr>
                <w:rFonts w:ascii="Times New Roman" w:hAnsi="Times New Roman" w:cs="Times New Roman"/>
                <w:sz w:val="22"/>
              </w:rPr>
              <w:t>в том числе:</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1001</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vAlign w:val="bottom"/>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r w:rsidRPr="008A5EF7">
              <w:rPr>
                <w:rFonts w:ascii="Times New Roman" w:hAnsi="Times New Roman" w:cs="Times New Roman"/>
                <w:sz w:val="22"/>
              </w:rPr>
              <w:t xml:space="preserve">Линейные объекты </w:t>
            </w:r>
            <w:hyperlink w:anchor="P2979">
              <w:r w:rsidRPr="008A5EF7">
                <w:rPr>
                  <w:rFonts w:ascii="Times New Roman" w:hAnsi="Times New Roman" w:cs="Times New Roman"/>
                  <w:sz w:val="22"/>
                </w:rPr>
                <w:t>&lt;22&gt;</w:t>
              </w:r>
            </w:hyperlink>
            <w:r w:rsidRPr="008A5EF7">
              <w:rPr>
                <w:rFonts w:ascii="Times New Roman" w:hAnsi="Times New Roman" w:cs="Times New Roman"/>
                <w:sz w:val="22"/>
              </w:rPr>
              <w:t>, всего</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2000</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ind w:left="283"/>
              <w:contextualSpacing/>
              <w:rPr>
                <w:rFonts w:ascii="Times New Roman" w:hAnsi="Times New Roman" w:cs="Times New Roman"/>
                <w:sz w:val="22"/>
              </w:rPr>
            </w:pPr>
            <w:r w:rsidRPr="008A5EF7">
              <w:rPr>
                <w:rFonts w:ascii="Times New Roman" w:hAnsi="Times New Roman" w:cs="Times New Roman"/>
                <w:sz w:val="22"/>
              </w:rPr>
              <w:t>в том числе:</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2001</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vAlign w:val="bottom"/>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r w:rsidRPr="008A5EF7">
              <w:rPr>
                <w:rFonts w:ascii="Times New Roman" w:hAnsi="Times New Roman" w:cs="Times New Roman"/>
                <w:sz w:val="22"/>
              </w:rPr>
              <w:t>Резервуары, емкости, иные аналогичные объекты, всего</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3000</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ind w:left="283"/>
              <w:contextualSpacing/>
              <w:rPr>
                <w:rFonts w:ascii="Times New Roman" w:hAnsi="Times New Roman" w:cs="Times New Roman"/>
                <w:sz w:val="22"/>
              </w:rPr>
            </w:pPr>
            <w:r w:rsidRPr="008A5EF7">
              <w:rPr>
                <w:rFonts w:ascii="Times New Roman" w:hAnsi="Times New Roman" w:cs="Times New Roman"/>
                <w:sz w:val="22"/>
              </w:rPr>
              <w:t>в том числе:</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3001</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vAlign w:val="bottom"/>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r w:rsidRPr="008A5EF7">
              <w:rPr>
                <w:rFonts w:ascii="Times New Roman" w:hAnsi="Times New Roman" w:cs="Times New Roman"/>
                <w:sz w:val="22"/>
              </w:rPr>
              <w:t>Скважины, иные аналогичные объекты, всего</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4000</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ind w:left="283"/>
              <w:contextualSpacing/>
              <w:rPr>
                <w:rFonts w:ascii="Times New Roman" w:hAnsi="Times New Roman" w:cs="Times New Roman"/>
                <w:sz w:val="22"/>
              </w:rPr>
            </w:pPr>
            <w:r w:rsidRPr="008A5EF7">
              <w:rPr>
                <w:rFonts w:ascii="Times New Roman" w:hAnsi="Times New Roman" w:cs="Times New Roman"/>
                <w:sz w:val="22"/>
              </w:rPr>
              <w:t>в том числе:</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4001</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vAlign w:val="bottom"/>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r w:rsidRPr="008A5EF7">
              <w:rPr>
                <w:rFonts w:ascii="Times New Roman" w:hAnsi="Times New Roman" w:cs="Times New Roman"/>
                <w:sz w:val="22"/>
              </w:rPr>
              <w:t xml:space="preserve">Иные объекты, включая точечные, </w:t>
            </w:r>
            <w:r w:rsidRPr="008A5EF7">
              <w:rPr>
                <w:rFonts w:ascii="Times New Roman" w:hAnsi="Times New Roman" w:cs="Times New Roman"/>
                <w:sz w:val="22"/>
              </w:rPr>
              <w:lastRenderedPageBreak/>
              <w:t>всего</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lastRenderedPageBreak/>
              <w:t>5000</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ind w:left="283"/>
              <w:contextualSpacing/>
              <w:rPr>
                <w:rFonts w:ascii="Times New Roman" w:hAnsi="Times New Roman" w:cs="Times New Roman"/>
                <w:sz w:val="22"/>
              </w:rPr>
            </w:pPr>
            <w:r w:rsidRPr="008A5EF7">
              <w:rPr>
                <w:rFonts w:ascii="Times New Roman" w:hAnsi="Times New Roman" w:cs="Times New Roman"/>
                <w:sz w:val="22"/>
              </w:rPr>
              <w:t>в том числе:</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5001</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vAlign w:val="bottom"/>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r w:rsidR="0031607A" w:rsidRPr="008A5EF7" w:rsidTr="0031607A">
        <w:tc>
          <w:tcPr>
            <w:tcW w:w="1560"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r w:rsidRPr="008A5EF7">
              <w:rPr>
                <w:rFonts w:ascii="Times New Roman" w:hAnsi="Times New Roman" w:cs="Times New Roman"/>
                <w:sz w:val="22"/>
              </w:rPr>
              <w:t>Итого</w:t>
            </w:r>
          </w:p>
        </w:tc>
        <w:tc>
          <w:tcPr>
            <w:tcW w:w="708" w:type="dxa"/>
            <w:tcMar>
              <w:top w:w="6" w:type="dxa"/>
              <w:bottom w:w="6" w:type="dxa"/>
            </w:tcMar>
            <w:vAlign w:val="bottom"/>
          </w:tcPr>
          <w:p w:rsidR="0031607A" w:rsidRPr="008A5EF7" w:rsidRDefault="0031607A" w:rsidP="0031607A">
            <w:pPr>
              <w:pStyle w:val="ConsPlusNormal"/>
              <w:contextualSpacing/>
              <w:jc w:val="center"/>
              <w:rPr>
                <w:rFonts w:ascii="Times New Roman" w:hAnsi="Times New Roman" w:cs="Times New Roman"/>
                <w:sz w:val="22"/>
              </w:rPr>
            </w:pPr>
            <w:r w:rsidRPr="008A5EF7">
              <w:rPr>
                <w:rFonts w:ascii="Times New Roman" w:hAnsi="Times New Roman" w:cs="Times New Roman"/>
                <w:sz w:val="22"/>
              </w:rPr>
              <w:t>9000</w:t>
            </w: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70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c>
          <w:tcPr>
            <w:tcW w:w="1361" w:type="dxa"/>
            <w:tcMar>
              <w:top w:w="6" w:type="dxa"/>
              <w:bottom w:w="6" w:type="dxa"/>
            </w:tcMar>
          </w:tcPr>
          <w:p w:rsidR="0031607A" w:rsidRPr="008A5EF7" w:rsidRDefault="0031607A" w:rsidP="0031607A">
            <w:pPr>
              <w:pStyle w:val="ConsPlusNormal"/>
              <w:contextualSpacing/>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sectPr w:rsidR="0031607A" w:rsidRPr="008A5EF7" w:rsidSect="0031607A">
          <w:pgSz w:w="16838" w:h="11905" w:orient="landscape"/>
          <w:pgMar w:top="720" w:right="720" w:bottom="720" w:left="720" w:header="0" w:footer="0" w:gutter="0"/>
          <w:cols w:space="720"/>
          <w:titlePg/>
        </w:sectPr>
      </w:pPr>
    </w:p>
    <w:p w:rsidR="0031607A" w:rsidRPr="008A5EF7" w:rsidRDefault="0031607A" w:rsidP="0031607A">
      <w:pPr>
        <w:pStyle w:val="ConsPlusNormal"/>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Руководитель</w:t>
            </w:r>
          </w:p>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(уполномоченное лицо) Учреждения</w:t>
            </w:r>
          </w:p>
        </w:tc>
        <w:tc>
          <w:tcPr>
            <w:tcW w:w="1644"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1644"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"__" __________ 20__ г.</w:t>
            </w:r>
          </w:p>
        </w:tc>
        <w:tc>
          <w:tcPr>
            <w:tcW w:w="6406" w:type="dxa"/>
            <w:gridSpan w:val="5"/>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ind w:firstLine="540"/>
        <w:jc w:val="both"/>
        <w:rPr>
          <w:rFonts w:ascii="Times New Roman" w:hAnsi="Times New Roman" w:cs="Times New Roman"/>
          <w:sz w:val="22"/>
        </w:rPr>
      </w:pPr>
      <w:r w:rsidRPr="008A5EF7">
        <w:rPr>
          <w:rFonts w:ascii="Times New Roman" w:hAnsi="Times New Roman" w:cs="Times New Roman"/>
          <w:sz w:val="22"/>
        </w:rPr>
        <w:t>--------------------------------</w:t>
      </w:r>
    </w:p>
    <w:p w:rsidR="0031607A" w:rsidRPr="008A5EF7" w:rsidRDefault="0031607A" w:rsidP="0031607A">
      <w:pPr>
        <w:pStyle w:val="ConsPlusNormal"/>
        <w:spacing w:before="200"/>
        <w:ind w:firstLine="540"/>
        <w:jc w:val="both"/>
        <w:rPr>
          <w:rFonts w:ascii="Times New Roman" w:hAnsi="Times New Roman" w:cs="Times New Roman"/>
          <w:sz w:val="22"/>
        </w:rPr>
      </w:pPr>
      <w:r w:rsidRPr="008A5EF7">
        <w:rPr>
          <w:rFonts w:ascii="Times New Roman" w:hAnsi="Times New Roman" w:cs="Times New Roman"/>
          <w:sz w:val="22"/>
        </w:rPr>
        <w:t>&lt;21&gt; Указываются здания, строения, сооружения и иные аналогичные объекты.</w:t>
      </w:r>
    </w:p>
    <w:p w:rsidR="0031607A" w:rsidRPr="008A5EF7" w:rsidRDefault="0031607A" w:rsidP="0031607A">
      <w:pPr>
        <w:pStyle w:val="ConsPlusNormal"/>
        <w:spacing w:before="200"/>
        <w:ind w:firstLine="540"/>
        <w:jc w:val="both"/>
        <w:rPr>
          <w:rFonts w:ascii="Times New Roman" w:hAnsi="Times New Roman" w:cs="Times New Roman"/>
          <w:sz w:val="22"/>
        </w:rPr>
      </w:pPr>
      <w:r w:rsidRPr="008A5EF7">
        <w:rPr>
          <w:rFonts w:ascii="Times New Roman" w:hAnsi="Times New Roman" w:cs="Times New Roman"/>
          <w:sz w:val="22"/>
        </w:rPr>
        <w:t>&lt;22&gt; 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center"/>
        <w:outlineLvl w:val="2"/>
        <w:rPr>
          <w:rFonts w:ascii="Times New Roman" w:hAnsi="Times New Roman" w:cs="Times New Roman"/>
          <w:sz w:val="22"/>
        </w:rPr>
      </w:pPr>
      <w:r w:rsidRPr="008A5EF7">
        <w:rPr>
          <w:rFonts w:ascii="Times New Roman" w:hAnsi="Times New Roman" w:cs="Times New Roman"/>
          <w:sz w:val="22"/>
        </w:rPr>
        <w:t>Сведения</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 земельных участках, предоставленных на праве постоянного</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(бессрочного) пользования</w:t>
      </w:r>
    </w:p>
    <w:p w:rsidR="0031607A" w:rsidRPr="008A5EF7" w:rsidRDefault="0031607A" w:rsidP="0031607A">
      <w:pPr>
        <w:pStyle w:val="ConsPlusNormal"/>
        <w:jc w:val="both"/>
        <w:rPr>
          <w:rFonts w:ascii="Times New Roman" w:hAnsi="Times New Roman" w:cs="Times New Roman"/>
          <w:sz w:val="22"/>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c>
          <w:tcPr>
            <w:tcW w:w="7937" w:type="dxa"/>
            <w:gridSpan w:val="3"/>
            <w:tcBorders>
              <w:top w:val="nil"/>
              <w:left w:val="nil"/>
              <w:bottom w:val="nil"/>
            </w:tcBorders>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29">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sectPr w:rsidR="0031607A" w:rsidRPr="008A5EF7" w:rsidSect="0031607A">
          <w:pgSz w:w="11905" w:h="16838"/>
          <w:pgMar w:top="720" w:right="720" w:bottom="720" w:left="720" w:header="0" w:footer="0" w:gutter="0"/>
          <w:cols w:space="720"/>
          <w:titlePg/>
        </w:sectPr>
      </w:pPr>
    </w:p>
    <w:tbl>
      <w:tblPr>
        <w:tblW w:w="15735"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425"/>
        <w:gridCol w:w="425"/>
        <w:gridCol w:w="425"/>
        <w:gridCol w:w="850"/>
        <w:gridCol w:w="567"/>
        <w:gridCol w:w="426"/>
        <w:gridCol w:w="425"/>
        <w:gridCol w:w="567"/>
        <w:gridCol w:w="851"/>
        <w:gridCol w:w="992"/>
        <w:gridCol w:w="425"/>
        <w:gridCol w:w="1134"/>
        <w:gridCol w:w="426"/>
        <w:gridCol w:w="992"/>
        <w:gridCol w:w="1275"/>
        <w:gridCol w:w="1135"/>
        <w:gridCol w:w="425"/>
        <w:gridCol w:w="567"/>
        <w:gridCol w:w="567"/>
        <w:gridCol w:w="1134"/>
        <w:gridCol w:w="709"/>
      </w:tblGrid>
      <w:tr w:rsidR="0031607A" w:rsidRPr="008A5EF7" w:rsidTr="0031607A">
        <w:tc>
          <w:tcPr>
            <w:tcW w:w="993" w:type="dxa"/>
            <w:vMerge w:val="restart"/>
            <w:tcBorders>
              <w:left w:val="single" w:sz="4" w:space="0" w:color="auto"/>
            </w:tcBorders>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lastRenderedPageBreak/>
              <w:t>Наимено</w:t>
            </w:r>
            <w:r w:rsidRPr="008A5EF7">
              <w:rPr>
                <w:rFonts w:ascii="Times New Roman" w:hAnsi="Times New Roman" w:cs="Times New Roman"/>
                <w:sz w:val="22"/>
                <w:lang w:val="en-US"/>
              </w:rPr>
              <w:t>-</w:t>
            </w:r>
            <w:r w:rsidRPr="008A5EF7">
              <w:rPr>
                <w:rFonts w:ascii="Times New Roman" w:hAnsi="Times New Roman" w:cs="Times New Roman"/>
                <w:sz w:val="22"/>
              </w:rPr>
              <w:t>вание показателя</w:t>
            </w:r>
          </w:p>
        </w:tc>
        <w:tc>
          <w:tcPr>
            <w:tcW w:w="425" w:type="dxa"/>
            <w:vMerge w:val="restart"/>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Адрес</w:t>
            </w:r>
          </w:p>
        </w:tc>
        <w:tc>
          <w:tcPr>
            <w:tcW w:w="425" w:type="dxa"/>
            <w:vMerge w:val="restart"/>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Код по </w:t>
            </w:r>
            <w:hyperlink r:id="rId30">
              <w:r w:rsidRPr="008A5EF7">
                <w:rPr>
                  <w:rFonts w:ascii="Times New Roman" w:hAnsi="Times New Roman" w:cs="Times New Roman"/>
                  <w:sz w:val="22"/>
                </w:rPr>
                <w:t>ОКТМО</w:t>
              </w:r>
            </w:hyperlink>
          </w:p>
        </w:tc>
        <w:tc>
          <w:tcPr>
            <w:tcW w:w="425" w:type="dxa"/>
            <w:vMerge w:val="restart"/>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Кадастровый номер</w:t>
            </w:r>
          </w:p>
        </w:tc>
        <w:tc>
          <w:tcPr>
            <w:tcW w:w="1417" w:type="dxa"/>
            <w:gridSpan w:val="2"/>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Единица измерения</w:t>
            </w:r>
          </w:p>
        </w:tc>
        <w:tc>
          <w:tcPr>
            <w:tcW w:w="426" w:type="dxa"/>
            <w:vMerge w:val="restart"/>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Код строки</w:t>
            </w:r>
          </w:p>
        </w:tc>
        <w:tc>
          <w:tcPr>
            <w:tcW w:w="425" w:type="dxa"/>
            <w:vMerge w:val="restart"/>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2835" w:type="dxa"/>
            <w:gridSpan w:val="4"/>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Используется учреждением</w:t>
            </w:r>
          </w:p>
        </w:tc>
        <w:tc>
          <w:tcPr>
            <w:tcW w:w="1134" w:type="dxa"/>
            <w:vMerge w:val="restart"/>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Справочно: исполь-зуется по соглаше-ниям об установле-нии сервитута</w:t>
            </w:r>
          </w:p>
        </w:tc>
        <w:tc>
          <w:tcPr>
            <w:tcW w:w="4253" w:type="dxa"/>
            <w:gridSpan w:val="5"/>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Не используется учреждением</w:t>
            </w:r>
          </w:p>
        </w:tc>
        <w:tc>
          <w:tcPr>
            <w:tcW w:w="2977" w:type="dxa"/>
            <w:gridSpan w:val="4"/>
            <w:tcBorders>
              <w:right w:val="single" w:sz="4" w:space="0" w:color="auto"/>
            </w:tcBorders>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Фактические расходы на содержание земельного участка</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(руб в год)</w:t>
            </w:r>
          </w:p>
        </w:tc>
      </w:tr>
      <w:tr w:rsidR="0031607A" w:rsidRPr="008A5EF7" w:rsidTr="0031607A">
        <w:tc>
          <w:tcPr>
            <w:tcW w:w="993" w:type="dxa"/>
            <w:vMerge/>
            <w:tcBorders>
              <w:left w:val="single" w:sz="4" w:space="0" w:color="auto"/>
            </w:tcBorders>
          </w:tcPr>
          <w:p w:rsidR="0031607A" w:rsidRPr="008A5EF7" w:rsidRDefault="0031607A" w:rsidP="0031607A">
            <w:pPr>
              <w:pStyle w:val="ConsPlusNormal"/>
              <w:ind w:left="-62" w:right="-62"/>
              <w:rPr>
                <w:rFonts w:ascii="Times New Roman" w:hAnsi="Times New Roman" w:cs="Times New Roman"/>
                <w:sz w:val="22"/>
              </w:rPr>
            </w:pPr>
          </w:p>
        </w:tc>
        <w:tc>
          <w:tcPr>
            <w:tcW w:w="425" w:type="dxa"/>
            <w:vMerge/>
          </w:tcPr>
          <w:p w:rsidR="0031607A" w:rsidRPr="008A5EF7" w:rsidRDefault="0031607A" w:rsidP="0031607A">
            <w:pPr>
              <w:pStyle w:val="ConsPlusNormal"/>
              <w:ind w:left="-62" w:right="-62"/>
              <w:rPr>
                <w:rFonts w:ascii="Times New Roman" w:hAnsi="Times New Roman" w:cs="Times New Roman"/>
                <w:sz w:val="22"/>
              </w:rPr>
            </w:pPr>
          </w:p>
        </w:tc>
        <w:tc>
          <w:tcPr>
            <w:tcW w:w="425" w:type="dxa"/>
            <w:vMerge/>
          </w:tcPr>
          <w:p w:rsidR="0031607A" w:rsidRPr="008A5EF7" w:rsidRDefault="0031607A" w:rsidP="0031607A">
            <w:pPr>
              <w:pStyle w:val="ConsPlusNormal"/>
              <w:ind w:left="-62" w:right="-62"/>
              <w:rPr>
                <w:rFonts w:ascii="Times New Roman" w:hAnsi="Times New Roman" w:cs="Times New Roman"/>
                <w:sz w:val="22"/>
              </w:rPr>
            </w:pPr>
          </w:p>
        </w:tc>
        <w:tc>
          <w:tcPr>
            <w:tcW w:w="425" w:type="dxa"/>
            <w:vMerge/>
          </w:tcPr>
          <w:p w:rsidR="0031607A" w:rsidRPr="008A5EF7" w:rsidRDefault="0031607A" w:rsidP="0031607A">
            <w:pPr>
              <w:pStyle w:val="ConsPlusNormal"/>
              <w:ind w:left="-62" w:right="-62"/>
              <w:rPr>
                <w:rFonts w:ascii="Times New Roman" w:hAnsi="Times New Roman" w:cs="Times New Roman"/>
                <w:sz w:val="22"/>
              </w:rPr>
            </w:pPr>
          </w:p>
        </w:tc>
        <w:tc>
          <w:tcPr>
            <w:tcW w:w="850" w:type="dxa"/>
            <w:vMerge w:val="restart"/>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lang w:val="en-US"/>
              </w:rPr>
              <w:t>н</w:t>
            </w:r>
            <w:r w:rsidRPr="008A5EF7">
              <w:rPr>
                <w:rFonts w:ascii="Times New Roman" w:hAnsi="Times New Roman" w:cs="Times New Roman"/>
                <w:sz w:val="22"/>
              </w:rPr>
              <w:t>аимено</w:t>
            </w:r>
            <w:r w:rsidRPr="008A5EF7">
              <w:rPr>
                <w:rFonts w:ascii="Times New Roman" w:hAnsi="Times New Roman" w:cs="Times New Roman"/>
                <w:sz w:val="22"/>
                <w:lang w:val="en-US"/>
              </w:rPr>
              <w:t>-</w:t>
            </w:r>
            <w:r w:rsidRPr="008A5EF7">
              <w:rPr>
                <w:rFonts w:ascii="Times New Roman" w:hAnsi="Times New Roman" w:cs="Times New Roman"/>
                <w:sz w:val="22"/>
              </w:rPr>
              <w:t>вание</w:t>
            </w:r>
          </w:p>
        </w:tc>
        <w:tc>
          <w:tcPr>
            <w:tcW w:w="567" w:type="dxa"/>
            <w:vMerge w:val="restart"/>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код по </w:t>
            </w:r>
            <w:hyperlink r:id="rId31">
              <w:r w:rsidRPr="008A5EF7">
                <w:rPr>
                  <w:rFonts w:ascii="Times New Roman" w:hAnsi="Times New Roman" w:cs="Times New Roman"/>
                  <w:sz w:val="22"/>
                </w:rPr>
                <w:t>ОКЕИ</w:t>
              </w:r>
            </w:hyperlink>
          </w:p>
        </w:tc>
        <w:tc>
          <w:tcPr>
            <w:tcW w:w="426" w:type="dxa"/>
            <w:vMerge/>
          </w:tcPr>
          <w:p w:rsidR="0031607A" w:rsidRPr="008A5EF7" w:rsidRDefault="0031607A" w:rsidP="0031607A">
            <w:pPr>
              <w:pStyle w:val="ConsPlusNormal"/>
              <w:ind w:left="-62" w:right="-62"/>
              <w:rPr>
                <w:rFonts w:ascii="Times New Roman" w:hAnsi="Times New Roman" w:cs="Times New Roman"/>
                <w:sz w:val="22"/>
              </w:rPr>
            </w:pPr>
          </w:p>
        </w:tc>
        <w:tc>
          <w:tcPr>
            <w:tcW w:w="425" w:type="dxa"/>
            <w:vMerge/>
          </w:tcPr>
          <w:p w:rsidR="0031607A" w:rsidRPr="008A5EF7" w:rsidRDefault="0031607A" w:rsidP="0031607A">
            <w:pPr>
              <w:pStyle w:val="ConsPlusNormal"/>
              <w:ind w:left="-62" w:right="-62"/>
              <w:rPr>
                <w:rFonts w:ascii="Times New Roman" w:hAnsi="Times New Roman" w:cs="Times New Roman"/>
                <w:sz w:val="22"/>
              </w:rPr>
            </w:pPr>
          </w:p>
        </w:tc>
        <w:tc>
          <w:tcPr>
            <w:tcW w:w="567" w:type="dxa"/>
            <w:vMerge w:val="restart"/>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2268" w:type="dxa"/>
            <w:gridSpan w:val="3"/>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том числе:</w:t>
            </w:r>
          </w:p>
        </w:tc>
        <w:tc>
          <w:tcPr>
            <w:tcW w:w="1134" w:type="dxa"/>
            <w:vMerge/>
          </w:tcPr>
          <w:p w:rsidR="0031607A" w:rsidRPr="008A5EF7" w:rsidRDefault="0031607A" w:rsidP="0031607A">
            <w:pPr>
              <w:pStyle w:val="ConsPlusNormal"/>
              <w:ind w:left="-62" w:right="-62"/>
              <w:rPr>
                <w:rFonts w:ascii="Times New Roman" w:hAnsi="Times New Roman" w:cs="Times New Roman"/>
                <w:sz w:val="22"/>
              </w:rPr>
            </w:pPr>
          </w:p>
        </w:tc>
        <w:tc>
          <w:tcPr>
            <w:tcW w:w="426" w:type="dxa"/>
            <w:vMerge w:val="restart"/>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3827" w:type="dxa"/>
            <w:gridSpan w:val="4"/>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том числе:</w:t>
            </w:r>
          </w:p>
        </w:tc>
        <w:tc>
          <w:tcPr>
            <w:tcW w:w="567" w:type="dxa"/>
            <w:vMerge w:val="restart"/>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2410" w:type="dxa"/>
            <w:gridSpan w:val="3"/>
            <w:tcBorders>
              <w:right w:val="single" w:sz="4" w:space="0" w:color="auto"/>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993" w:type="dxa"/>
            <w:vMerge/>
            <w:tcBorders>
              <w:left w:val="single" w:sz="4" w:space="0" w:color="auto"/>
            </w:tcBorders>
          </w:tcPr>
          <w:p w:rsidR="0031607A" w:rsidRPr="008A5EF7" w:rsidRDefault="0031607A" w:rsidP="0031607A">
            <w:pPr>
              <w:pStyle w:val="ConsPlusNormal"/>
              <w:rPr>
                <w:rFonts w:ascii="Times New Roman" w:hAnsi="Times New Roman" w:cs="Times New Roman"/>
                <w:sz w:val="22"/>
              </w:rPr>
            </w:pPr>
          </w:p>
        </w:tc>
        <w:tc>
          <w:tcPr>
            <w:tcW w:w="425" w:type="dxa"/>
            <w:vMerge/>
          </w:tcPr>
          <w:p w:rsidR="0031607A" w:rsidRPr="008A5EF7" w:rsidRDefault="0031607A" w:rsidP="0031607A">
            <w:pPr>
              <w:pStyle w:val="ConsPlusNormal"/>
              <w:rPr>
                <w:rFonts w:ascii="Times New Roman" w:hAnsi="Times New Roman" w:cs="Times New Roman"/>
                <w:sz w:val="22"/>
              </w:rPr>
            </w:pPr>
          </w:p>
        </w:tc>
        <w:tc>
          <w:tcPr>
            <w:tcW w:w="425" w:type="dxa"/>
            <w:vMerge/>
          </w:tcPr>
          <w:p w:rsidR="0031607A" w:rsidRPr="008A5EF7" w:rsidRDefault="0031607A" w:rsidP="0031607A">
            <w:pPr>
              <w:pStyle w:val="ConsPlusNormal"/>
              <w:rPr>
                <w:rFonts w:ascii="Times New Roman" w:hAnsi="Times New Roman" w:cs="Times New Roman"/>
                <w:sz w:val="22"/>
              </w:rPr>
            </w:pPr>
          </w:p>
        </w:tc>
        <w:tc>
          <w:tcPr>
            <w:tcW w:w="425" w:type="dxa"/>
            <w:vMerge/>
          </w:tcPr>
          <w:p w:rsidR="0031607A" w:rsidRPr="008A5EF7" w:rsidRDefault="0031607A" w:rsidP="0031607A">
            <w:pPr>
              <w:pStyle w:val="ConsPlusNormal"/>
              <w:rPr>
                <w:rFonts w:ascii="Times New Roman" w:hAnsi="Times New Roman" w:cs="Times New Roman"/>
                <w:sz w:val="22"/>
              </w:rPr>
            </w:pPr>
          </w:p>
        </w:tc>
        <w:tc>
          <w:tcPr>
            <w:tcW w:w="850" w:type="dxa"/>
            <w:vMerge/>
          </w:tcPr>
          <w:p w:rsidR="0031607A" w:rsidRPr="008A5EF7" w:rsidRDefault="0031607A" w:rsidP="0031607A">
            <w:pPr>
              <w:pStyle w:val="ConsPlusNormal"/>
              <w:rPr>
                <w:rFonts w:ascii="Times New Roman" w:hAnsi="Times New Roman" w:cs="Times New Roman"/>
                <w:sz w:val="22"/>
              </w:rPr>
            </w:pPr>
          </w:p>
        </w:tc>
        <w:tc>
          <w:tcPr>
            <w:tcW w:w="567" w:type="dxa"/>
            <w:vMerge/>
          </w:tcPr>
          <w:p w:rsidR="0031607A" w:rsidRPr="008A5EF7" w:rsidRDefault="0031607A" w:rsidP="0031607A">
            <w:pPr>
              <w:pStyle w:val="ConsPlusNormal"/>
              <w:rPr>
                <w:rFonts w:ascii="Times New Roman" w:hAnsi="Times New Roman" w:cs="Times New Roman"/>
                <w:sz w:val="22"/>
              </w:rPr>
            </w:pPr>
          </w:p>
        </w:tc>
        <w:tc>
          <w:tcPr>
            <w:tcW w:w="426" w:type="dxa"/>
            <w:vMerge/>
          </w:tcPr>
          <w:p w:rsidR="0031607A" w:rsidRPr="008A5EF7" w:rsidRDefault="0031607A" w:rsidP="0031607A">
            <w:pPr>
              <w:pStyle w:val="ConsPlusNormal"/>
              <w:rPr>
                <w:rFonts w:ascii="Times New Roman" w:hAnsi="Times New Roman" w:cs="Times New Roman"/>
                <w:sz w:val="22"/>
              </w:rPr>
            </w:pPr>
          </w:p>
        </w:tc>
        <w:tc>
          <w:tcPr>
            <w:tcW w:w="425" w:type="dxa"/>
            <w:vMerge/>
          </w:tcPr>
          <w:p w:rsidR="0031607A" w:rsidRPr="008A5EF7" w:rsidRDefault="0031607A" w:rsidP="0031607A">
            <w:pPr>
              <w:pStyle w:val="ConsPlusNormal"/>
              <w:rPr>
                <w:rFonts w:ascii="Times New Roman" w:hAnsi="Times New Roman" w:cs="Times New Roman"/>
                <w:sz w:val="22"/>
              </w:rPr>
            </w:pPr>
          </w:p>
        </w:tc>
        <w:tc>
          <w:tcPr>
            <w:tcW w:w="567" w:type="dxa"/>
            <w:vMerge/>
          </w:tcPr>
          <w:p w:rsidR="0031607A" w:rsidRPr="008A5EF7" w:rsidRDefault="0031607A" w:rsidP="0031607A">
            <w:pPr>
              <w:pStyle w:val="ConsPlusNormal"/>
              <w:rPr>
                <w:rFonts w:ascii="Times New Roman" w:hAnsi="Times New Roman" w:cs="Times New Roman"/>
                <w:sz w:val="22"/>
              </w:rPr>
            </w:pPr>
          </w:p>
        </w:tc>
        <w:tc>
          <w:tcPr>
            <w:tcW w:w="1843" w:type="dxa"/>
            <w:gridSpan w:val="2"/>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для осуществления основной деятельности</w:t>
            </w:r>
          </w:p>
        </w:tc>
        <w:tc>
          <w:tcPr>
            <w:tcW w:w="425" w:type="dxa"/>
            <w:vMerge w:val="restart"/>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для иных целей</w:t>
            </w:r>
          </w:p>
        </w:tc>
        <w:tc>
          <w:tcPr>
            <w:tcW w:w="1134" w:type="dxa"/>
            <w:vMerge/>
          </w:tcPr>
          <w:p w:rsidR="0031607A" w:rsidRPr="008A5EF7" w:rsidRDefault="0031607A" w:rsidP="0031607A">
            <w:pPr>
              <w:pStyle w:val="ConsPlusNormal"/>
              <w:rPr>
                <w:rFonts w:ascii="Times New Roman" w:hAnsi="Times New Roman" w:cs="Times New Roman"/>
                <w:sz w:val="22"/>
              </w:rPr>
            </w:pPr>
          </w:p>
        </w:tc>
        <w:tc>
          <w:tcPr>
            <w:tcW w:w="426" w:type="dxa"/>
            <w:vMerge/>
          </w:tcPr>
          <w:p w:rsidR="0031607A" w:rsidRPr="008A5EF7" w:rsidRDefault="0031607A" w:rsidP="0031607A">
            <w:pPr>
              <w:pStyle w:val="ConsPlusNormal"/>
              <w:rPr>
                <w:rFonts w:ascii="Times New Roman" w:hAnsi="Times New Roman" w:cs="Times New Roman"/>
                <w:sz w:val="22"/>
              </w:rPr>
            </w:pPr>
          </w:p>
        </w:tc>
        <w:tc>
          <w:tcPr>
            <w:tcW w:w="3402" w:type="dxa"/>
            <w:gridSpan w:val="3"/>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передано во временное пользование сторонним организациям</w:t>
            </w:r>
          </w:p>
        </w:tc>
        <w:tc>
          <w:tcPr>
            <w:tcW w:w="425" w:type="dxa"/>
            <w:vMerge w:val="restart"/>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по иным причинам</w:t>
            </w:r>
          </w:p>
        </w:tc>
        <w:tc>
          <w:tcPr>
            <w:tcW w:w="567" w:type="dxa"/>
            <w:vMerge/>
          </w:tcPr>
          <w:p w:rsidR="0031607A" w:rsidRPr="008A5EF7" w:rsidRDefault="0031607A" w:rsidP="0031607A">
            <w:pPr>
              <w:pStyle w:val="ConsPlusNormal"/>
              <w:rPr>
                <w:rFonts w:ascii="Times New Roman" w:hAnsi="Times New Roman" w:cs="Times New Roman"/>
                <w:sz w:val="22"/>
              </w:rPr>
            </w:pPr>
          </w:p>
        </w:tc>
        <w:tc>
          <w:tcPr>
            <w:tcW w:w="1701" w:type="dxa"/>
            <w:gridSpan w:val="2"/>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эксплуатационные расходы</w:t>
            </w:r>
          </w:p>
        </w:tc>
        <w:tc>
          <w:tcPr>
            <w:tcW w:w="709" w:type="dxa"/>
            <w:vMerge w:val="restart"/>
            <w:tcBorders>
              <w:right w:val="single" w:sz="4" w:space="0" w:color="auto"/>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налог на землю</w:t>
            </w:r>
          </w:p>
        </w:tc>
      </w:tr>
      <w:tr w:rsidR="0031607A" w:rsidRPr="008A5EF7" w:rsidTr="0031607A">
        <w:tc>
          <w:tcPr>
            <w:tcW w:w="993" w:type="dxa"/>
            <w:vMerge/>
            <w:tcBorders>
              <w:left w:val="single" w:sz="4" w:space="0" w:color="auto"/>
            </w:tcBorders>
          </w:tcPr>
          <w:p w:rsidR="0031607A" w:rsidRPr="008A5EF7" w:rsidRDefault="0031607A" w:rsidP="0031607A">
            <w:pPr>
              <w:pStyle w:val="ConsPlusNormal"/>
              <w:rPr>
                <w:rFonts w:ascii="Times New Roman" w:hAnsi="Times New Roman" w:cs="Times New Roman"/>
                <w:sz w:val="22"/>
              </w:rPr>
            </w:pPr>
          </w:p>
        </w:tc>
        <w:tc>
          <w:tcPr>
            <w:tcW w:w="425" w:type="dxa"/>
            <w:vMerge/>
          </w:tcPr>
          <w:p w:rsidR="0031607A" w:rsidRPr="008A5EF7" w:rsidRDefault="0031607A" w:rsidP="0031607A">
            <w:pPr>
              <w:pStyle w:val="ConsPlusNormal"/>
              <w:rPr>
                <w:rFonts w:ascii="Times New Roman" w:hAnsi="Times New Roman" w:cs="Times New Roman"/>
                <w:sz w:val="22"/>
              </w:rPr>
            </w:pPr>
          </w:p>
        </w:tc>
        <w:tc>
          <w:tcPr>
            <w:tcW w:w="425" w:type="dxa"/>
            <w:vMerge/>
          </w:tcPr>
          <w:p w:rsidR="0031607A" w:rsidRPr="008A5EF7" w:rsidRDefault="0031607A" w:rsidP="0031607A">
            <w:pPr>
              <w:pStyle w:val="ConsPlusNormal"/>
              <w:rPr>
                <w:rFonts w:ascii="Times New Roman" w:hAnsi="Times New Roman" w:cs="Times New Roman"/>
                <w:sz w:val="22"/>
              </w:rPr>
            </w:pPr>
          </w:p>
        </w:tc>
        <w:tc>
          <w:tcPr>
            <w:tcW w:w="425" w:type="dxa"/>
            <w:vMerge/>
          </w:tcPr>
          <w:p w:rsidR="0031607A" w:rsidRPr="008A5EF7" w:rsidRDefault="0031607A" w:rsidP="0031607A">
            <w:pPr>
              <w:pStyle w:val="ConsPlusNormal"/>
              <w:rPr>
                <w:rFonts w:ascii="Times New Roman" w:hAnsi="Times New Roman" w:cs="Times New Roman"/>
                <w:sz w:val="22"/>
              </w:rPr>
            </w:pPr>
          </w:p>
        </w:tc>
        <w:tc>
          <w:tcPr>
            <w:tcW w:w="850" w:type="dxa"/>
            <w:vMerge/>
          </w:tcPr>
          <w:p w:rsidR="0031607A" w:rsidRPr="008A5EF7" w:rsidRDefault="0031607A" w:rsidP="0031607A">
            <w:pPr>
              <w:pStyle w:val="ConsPlusNormal"/>
              <w:rPr>
                <w:rFonts w:ascii="Times New Roman" w:hAnsi="Times New Roman" w:cs="Times New Roman"/>
                <w:sz w:val="22"/>
              </w:rPr>
            </w:pPr>
          </w:p>
        </w:tc>
        <w:tc>
          <w:tcPr>
            <w:tcW w:w="567" w:type="dxa"/>
            <w:vMerge/>
          </w:tcPr>
          <w:p w:rsidR="0031607A" w:rsidRPr="008A5EF7" w:rsidRDefault="0031607A" w:rsidP="0031607A">
            <w:pPr>
              <w:pStyle w:val="ConsPlusNormal"/>
              <w:rPr>
                <w:rFonts w:ascii="Times New Roman" w:hAnsi="Times New Roman" w:cs="Times New Roman"/>
                <w:sz w:val="22"/>
              </w:rPr>
            </w:pPr>
          </w:p>
        </w:tc>
        <w:tc>
          <w:tcPr>
            <w:tcW w:w="426" w:type="dxa"/>
            <w:vMerge/>
          </w:tcPr>
          <w:p w:rsidR="0031607A" w:rsidRPr="008A5EF7" w:rsidRDefault="0031607A" w:rsidP="0031607A">
            <w:pPr>
              <w:pStyle w:val="ConsPlusNormal"/>
              <w:rPr>
                <w:rFonts w:ascii="Times New Roman" w:hAnsi="Times New Roman" w:cs="Times New Roman"/>
                <w:sz w:val="22"/>
              </w:rPr>
            </w:pPr>
          </w:p>
        </w:tc>
        <w:tc>
          <w:tcPr>
            <w:tcW w:w="425" w:type="dxa"/>
            <w:vMerge/>
          </w:tcPr>
          <w:p w:rsidR="0031607A" w:rsidRPr="008A5EF7" w:rsidRDefault="0031607A" w:rsidP="0031607A">
            <w:pPr>
              <w:pStyle w:val="ConsPlusNormal"/>
              <w:rPr>
                <w:rFonts w:ascii="Times New Roman" w:hAnsi="Times New Roman" w:cs="Times New Roman"/>
                <w:sz w:val="22"/>
              </w:rPr>
            </w:pPr>
          </w:p>
        </w:tc>
        <w:tc>
          <w:tcPr>
            <w:tcW w:w="567" w:type="dxa"/>
            <w:vMerge/>
          </w:tcPr>
          <w:p w:rsidR="0031607A" w:rsidRPr="008A5EF7" w:rsidRDefault="0031607A" w:rsidP="0031607A">
            <w:pPr>
              <w:pStyle w:val="ConsPlusNormal"/>
              <w:rPr>
                <w:rFonts w:ascii="Times New Roman" w:hAnsi="Times New Roman" w:cs="Times New Roman"/>
                <w:sz w:val="22"/>
              </w:rPr>
            </w:pPr>
          </w:p>
        </w:tc>
        <w:tc>
          <w:tcPr>
            <w:tcW w:w="851" w:type="dxa"/>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рамках муници-пального задания</w:t>
            </w:r>
          </w:p>
        </w:tc>
        <w:tc>
          <w:tcPr>
            <w:tcW w:w="992" w:type="dxa"/>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за плату сверх муници-пального задания</w:t>
            </w:r>
          </w:p>
        </w:tc>
        <w:tc>
          <w:tcPr>
            <w:tcW w:w="425" w:type="dxa"/>
            <w:vMerge/>
          </w:tcPr>
          <w:p w:rsidR="0031607A" w:rsidRPr="008A5EF7" w:rsidRDefault="0031607A" w:rsidP="0031607A">
            <w:pPr>
              <w:pStyle w:val="ConsPlusNormal"/>
              <w:ind w:left="-62" w:right="-62"/>
              <w:rPr>
                <w:rFonts w:ascii="Times New Roman" w:hAnsi="Times New Roman" w:cs="Times New Roman"/>
                <w:sz w:val="22"/>
              </w:rPr>
            </w:pPr>
          </w:p>
        </w:tc>
        <w:tc>
          <w:tcPr>
            <w:tcW w:w="1134" w:type="dxa"/>
            <w:vMerge/>
          </w:tcPr>
          <w:p w:rsidR="0031607A" w:rsidRPr="008A5EF7" w:rsidRDefault="0031607A" w:rsidP="0031607A">
            <w:pPr>
              <w:pStyle w:val="ConsPlusNormal"/>
              <w:ind w:left="-62" w:right="-62"/>
              <w:rPr>
                <w:rFonts w:ascii="Times New Roman" w:hAnsi="Times New Roman" w:cs="Times New Roman"/>
                <w:sz w:val="22"/>
              </w:rPr>
            </w:pPr>
          </w:p>
        </w:tc>
        <w:tc>
          <w:tcPr>
            <w:tcW w:w="426" w:type="dxa"/>
            <w:vMerge/>
          </w:tcPr>
          <w:p w:rsidR="0031607A" w:rsidRPr="008A5EF7" w:rsidRDefault="0031607A" w:rsidP="0031607A">
            <w:pPr>
              <w:pStyle w:val="ConsPlusNormal"/>
              <w:ind w:left="-62" w:right="-62"/>
              <w:rPr>
                <w:rFonts w:ascii="Times New Roman" w:hAnsi="Times New Roman" w:cs="Times New Roman"/>
                <w:sz w:val="22"/>
              </w:rPr>
            </w:pPr>
          </w:p>
        </w:tc>
        <w:tc>
          <w:tcPr>
            <w:tcW w:w="992" w:type="dxa"/>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основании договоров аренды</w:t>
            </w:r>
          </w:p>
        </w:tc>
        <w:tc>
          <w:tcPr>
            <w:tcW w:w="1275" w:type="dxa"/>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основании договоров безвозмездного пользования</w:t>
            </w:r>
          </w:p>
        </w:tc>
        <w:tc>
          <w:tcPr>
            <w:tcW w:w="1135" w:type="dxa"/>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без оформления права пользования</w:t>
            </w:r>
          </w:p>
        </w:tc>
        <w:tc>
          <w:tcPr>
            <w:tcW w:w="425" w:type="dxa"/>
            <w:vMerge/>
          </w:tcPr>
          <w:p w:rsidR="0031607A" w:rsidRPr="008A5EF7" w:rsidRDefault="0031607A" w:rsidP="0031607A">
            <w:pPr>
              <w:pStyle w:val="ConsPlusNormal"/>
              <w:rPr>
                <w:rFonts w:ascii="Times New Roman" w:hAnsi="Times New Roman" w:cs="Times New Roman"/>
                <w:sz w:val="22"/>
              </w:rPr>
            </w:pPr>
          </w:p>
        </w:tc>
        <w:tc>
          <w:tcPr>
            <w:tcW w:w="567" w:type="dxa"/>
            <w:vMerge/>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1134" w:type="dxa"/>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из них возмеща-ется пользова-телями имущества</w:t>
            </w:r>
          </w:p>
        </w:tc>
        <w:tc>
          <w:tcPr>
            <w:tcW w:w="709" w:type="dxa"/>
            <w:vMerge/>
            <w:tcBorders>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993" w:type="dxa"/>
            <w:tcBorders>
              <w:left w:val="single" w:sz="4" w:space="0" w:color="auto"/>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425"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425"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425"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850"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567"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426"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425"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567"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851"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992"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c>
          <w:tcPr>
            <w:tcW w:w="425"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w:t>
            </w:r>
          </w:p>
        </w:tc>
        <w:tc>
          <w:tcPr>
            <w:tcW w:w="1134"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w:t>
            </w:r>
          </w:p>
        </w:tc>
        <w:tc>
          <w:tcPr>
            <w:tcW w:w="426"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w:t>
            </w:r>
          </w:p>
        </w:tc>
        <w:tc>
          <w:tcPr>
            <w:tcW w:w="992"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w:t>
            </w:r>
          </w:p>
        </w:tc>
        <w:tc>
          <w:tcPr>
            <w:tcW w:w="1275"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w:t>
            </w:r>
          </w:p>
        </w:tc>
        <w:tc>
          <w:tcPr>
            <w:tcW w:w="1135"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w:t>
            </w:r>
          </w:p>
        </w:tc>
        <w:tc>
          <w:tcPr>
            <w:tcW w:w="425"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18</w:t>
            </w:r>
          </w:p>
        </w:tc>
        <w:tc>
          <w:tcPr>
            <w:tcW w:w="567"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19</w:t>
            </w:r>
          </w:p>
        </w:tc>
        <w:tc>
          <w:tcPr>
            <w:tcW w:w="567"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w:t>
            </w:r>
          </w:p>
        </w:tc>
        <w:tc>
          <w:tcPr>
            <w:tcW w:w="1134" w:type="dxa"/>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w:t>
            </w:r>
          </w:p>
        </w:tc>
        <w:tc>
          <w:tcPr>
            <w:tcW w:w="709" w:type="dxa"/>
            <w:tcBorders>
              <w:right w:val="single" w:sz="4" w:space="0" w:color="auto"/>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w:t>
            </w:r>
          </w:p>
        </w:tc>
      </w:tr>
      <w:tr w:rsidR="0031607A" w:rsidRPr="008A5EF7" w:rsidTr="0031607A">
        <w:tblPrEx>
          <w:tblBorders>
            <w:right w:val="single" w:sz="4" w:space="0" w:color="auto"/>
          </w:tblBorders>
        </w:tblPrEx>
        <w:tc>
          <w:tcPr>
            <w:tcW w:w="993" w:type="dxa"/>
            <w:tcBorders>
              <w:left w:val="single" w:sz="4" w:space="0" w:color="auto"/>
            </w:tcBorders>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850"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426"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851" w:type="dxa"/>
          </w:tcPr>
          <w:p w:rsidR="0031607A" w:rsidRPr="008A5EF7" w:rsidRDefault="0031607A" w:rsidP="0031607A">
            <w:pPr>
              <w:pStyle w:val="ConsPlusNormal"/>
              <w:rPr>
                <w:rFonts w:ascii="Times New Roman" w:hAnsi="Times New Roman" w:cs="Times New Roman"/>
                <w:sz w:val="22"/>
              </w:rPr>
            </w:pPr>
          </w:p>
        </w:tc>
        <w:tc>
          <w:tcPr>
            <w:tcW w:w="992"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1134" w:type="dxa"/>
          </w:tcPr>
          <w:p w:rsidR="0031607A" w:rsidRPr="008A5EF7" w:rsidRDefault="0031607A" w:rsidP="0031607A">
            <w:pPr>
              <w:pStyle w:val="ConsPlusNormal"/>
              <w:rPr>
                <w:rFonts w:ascii="Times New Roman" w:hAnsi="Times New Roman" w:cs="Times New Roman"/>
                <w:sz w:val="22"/>
              </w:rPr>
            </w:pPr>
          </w:p>
        </w:tc>
        <w:tc>
          <w:tcPr>
            <w:tcW w:w="426" w:type="dxa"/>
          </w:tcPr>
          <w:p w:rsidR="0031607A" w:rsidRPr="008A5EF7" w:rsidRDefault="0031607A" w:rsidP="0031607A">
            <w:pPr>
              <w:pStyle w:val="ConsPlusNormal"/>
              <w:rPr>
                <w:rFonts w:ascii="Times New Roman" w:hAnsi="Times New Roman" w:cs="Times New Roman"/>
                <w:sz w:val="22"/>
              </w:rPr>
            </w:pPr>
          </w:p>
        </w:tc>
        <w:tc>
          <w:tcPr>
            <w:tcW w:w="992" w:type="dxa"/>
          </w:tcPr>
          <w:p w:rsidR="0031607A" w:rsidRPr="008A5EF7" w:rsidRDefault="0031607A" w:rsidP="0031607A">
            <w:pPr>
              <w:pStyle w:val="ConsPlusNormal"/>
              <w:rPr>
                <w:rFonts w:ascii="Times New Roman" w:hAnsi="Times New Roman" w:cs="Times New Roman"/>
                <w:sz w:val="22"/>
              </w:rPr>
            </w:pPr>
          </w:p>
        </w:tc>
        <w:tc>
          <w:tcPr>
            <w:tcW w:w="1275" w:type="dxa"/>
          </w:tcPr>
          <w:p w:rsidR="0031607A" w:rsidRPr="008A5EF7" w:rsidRDefault="0031607A" w:rsidP="0031607A">
            <w:pPr>
              <w:pStyle w:val="ConsPlusNormal"/>
              <w:rPr>
                <w:rFonts w:ascii="Times New Roman" w:hAnsi="Times New Roman" w:cs="Times New Roman"/>
                <w:sz w:val="22"/>
              </w:rPr>
            </w:pPr>
          </w:p>
        </w:tc>
        <w:tc>
          <w:tcPr>
            <w:tcW w:w="113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1134" w:type="dxa"/>
          </w:tcPr>
          <w:p w:rsidR="0031607A" w:rsidRPr="008A5EF7" w:rsidRDefault="0031607A" w:rsidP="0031607A">
            <w:pPr>
              <w:pStyle w:val="ConsPlusNormal"/>
              <w:rPr>
                <w:rFonts w:ascii="Times New Roman" w:hAnsi="Times New Roman" w:cs="Times New Roman"/>
                <w:sz w:val="22"/>
              </w:rPr>
            </w:pPr>
          </w:p>
        </w:tc>
        <w:tc>
          <w:tcPr>
            <w:tcW w:w="709" w:type="dxa"/>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993" w:type="dxa"/>
            <w:tcBorders>
              <w:left w:val="single" w:sz="4" w:space="0" w:color="auto"/>
            </w:tcBorders>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850"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426"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851" w:type="dxa"/>
          </w:tcPr>
          <w:p w:rsidR="0031607A" w:rsidRPr="008A5EF7" w:rsidRDefault="0031607A" w:rsidP="0031607A">
            <w:pPr>
              <w:pStyle w:val="ConsPlusNormal"/>
              <w:rPr>
                <w:rFonts w:ascii="Times New Roman" w:hAnsi="Times New Roman" w:cs="Times New Roman"/>
                <w:sz w:val="22"/>
              </w:rPr>
            </w:pPr>
          </w:p>
        </w:tc>
        <w:tc>
          <w:tcPr>
            <w:tcW w:w="992"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1134" w:type="dxa"/>
          </w:tcPr>
          <w:p w:rsidR="0031607A" w:rsidRPr="008A5EF7" w:rsidRDefault="0031607A" w:rsidP="0031607A">
            <w:pPr>
              <w:pStyle w:val="ConsPlusNormal"/>
              <w:rPr>
                <w:rFonts w:ascii="Times New Roman" w:hAnsi="Times New Roman" w:cs="Times New Roman"/>
                <w:sz w:val="22"/>
              </w:rPr>
            </w:pPr>
          </w:p>
        </w:tc>
        <w:tc>
          <w:tcPr>
            <w:tcW w:w="426" w:type="dxa"/>
          </w:tcPr>
          <w:p w:rsidR="0031607A" w:rsidRPr="008A5EF7" w:rsidRDefault="0031607A" w:rsidP="0031607A">
            <w:pPr>
              <w:pStyle w:val="ConsPlusNormal"/>
              <w:rPr>
                <w:rFonts w:ascii="Times New Roman" w:hAnsi="Times New Roman" w:cs="Times New Roman"/>
                <w:sz w:val="22"/>
              </w:rPr>
            </w:pPr>
          </w:p>
        </w:tc>
        <w:tc>
          <w:tcPr>
            <w:tcW w:w="992" w:type="dxa"/>
          </w:tcPr>
          <w:p w:rsidR="0031607A" w:rsidRPr="008A5EF7" w:rsidRDefault="0031607A" w:rsidP="0031607A">
            <w:pPr>
              <w:pStyle w:val="ConsPlusNormal"/>
              <w:rPr>
                <w:rFonts w:ascii="Times New Roman" w:hAnsi="Times New Roman" w:cs="Times New Roman"/>
                <w:sz w:val="22"/>
              </w:rPr>
            </w:pPr>
          </w:p>
        </w:tc>
        <w:tc>
          <w:tcPr>
            <w:tcW w:w="1275" w:type="dxa"/>
          </w:tcPr>
          <w:p w:rsidR="0031607A" w:rsidRPr="008A5EF7" w:rsidRDefault="0031607A" w:rsidP="0031607A">
            <w:pPr>
              <w:pStyle w:val="ConsPlusNormal"/>
              <w:rPr>
                <w:rFonts w:ascii="Times New Roman" w:hAnsi="Times New Roman" w:cs="Times New Roman"/>
                <w:sz w:val="22"/>
              </w:rPr>
            </w:pPr>
          </w:p>
        </w:tc>
        <w:tc>
          <w:tcPr>
            <w:tcW w:w="113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1134" w:type="dxa"/>
          </w:tcPr>
          <w:p w:rsidR="0031607A" w:rsidRPr="008A5EF7" w:rsidRDefault="0031607A" w:rsidP="0031607A">
            <w:pPr>
              <w:pStyle w:val="ConsPlusNormal"/>
              <w:rPr>
                <w:rFonts w:ascii="Times New Roman" w:hAnsi="Times New Roman" w:cs="Times New Roman"/>
                <w:sz w:val="22"/>
              </w:rPr>
            </w:pPr>
          </w:p>
        </w:tc>
        <w:tc>
          <w:tcPr>
            <w:tcW w:w="709" w:type="dxa"/>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993" w:type="dxa"/>
            <w:tcBorders>
              <w:left w:val="single" w:sz="4" w:space="0" w:color="auto"/>
            </w:tcBorders>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850" w:type="dxa"/>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Pr>
          <w:p w:rsidR="0031607A" w:rsidRPr="008A5EF7" w:rsidRDefault="0031607A" w:rsidP="0031607A">
            <w:pPr>
              <w:pStyle w:val="ConsPlusNormal"/>
              <w:rPr>
                <w:rFonts w:ascii="Times New Roman" w:hAnsi="Times New Roman" w:cs="Times New Roman"/>
                <w:sz w:val="22"/>
              </w:rPr>
            </w:pPr>
          </w:p>
        </w:tc>
        <w:tc>
          <w:tcPr>
            <w:tcW w:w="426"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851" w:type="dxa"/>
          </w:tcPr>
          <w:p w:rsidR="0031607A" w:rsidRPr="008A5EF7" w:rsidRDefault="0031607A" w:rsidP="0031607A">
            <w:pPr>
              <w:pStyle w:val="ConsPlusNormal"/>
              <w:rPr>
                <w:rFonts w:ascii="Times New Roman" w:hAnsi="Times New Roman" w:cs="Times New Roman"/>
                <w:sz w:val="22"/>
              </w:rPr>
            </w:pPr>
          </w:p>
        </w:tc>
        <w:tc>
          <w:tcPr>
            <w:tcW w:w="992"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1134" w:type="dxa"/>
          </w:tcPr>
          <w:p w:rsidR="0031607A" w:rsidRPr="008A5EF7" w:rsidRDefault="0031607A" w:rsidP="0031607A">
            <w:pPr>
              <w:pStyle w:val="ConsPlusNormal"/>
              <w:rPr>
                <w:rFonts w:ascii="Times New Roman" w:hAnsi="Times New Roman" w:cs="Times New Roman"/>
                <w:sz w:val="22"/>
              </w:rPr>
            </w:pPr>
          </w:p>
        </w:tc>
        <w:tc>
          <w:tcPr>
            <w:tcW w:w="426" w:type="dxa"/>
          </w:tcPr>
          <w:p w:rsidR="0031607A" w:rsidRPr="008A5EF7" w:rsidRDefault="0031607A" w:rsidP="0031607A">
            <w:pPr>
              <w:pStyle w:val="ConsPlusNormal"/>
              <w:rPr>
                <w:rFonts w:ascii="Times New Roman" w:hAnsi="Times New Roman" w:cs="Times New Roman"/>
                <w:sz w:val="22"/>
              </w:rPr>
            </w:pPr>
          </w:p>
        </w:tc>
        <w:tc>
          <w:tcPr>
            <w:tcW w:w="992" w:type="dxa"/>
          </w:tcPr>
          <w:p w:rsidR="0031607A" w:rsidRPr="008A5EF7" w:rsidRDefault="0031607A" w:rsidP="0031607A">
            <w:pPr>
              <w:pStyle w:val="ConsPlusNormal"/>
              <w:rPr>
                <w:rFonts w:ascii="Times New Roman" w:hAnsi="Times New Roman" w:cs="Times New Roman"/>
                <w:sz w:val="22"/>
              </w:rPr>
            </w:pPr>
          </w:p>
        </w:tc>
        <w:tc>
          <w:tcPr>
            <w:tcW w:w="1275" w:type="dxa"/>
          </w:tcPr>
          <w:p w:rsidR="0031607A" w:rsidRPr="008A5EF7" w:rsidRDefault="0031607A" w:rsidP="0031607A">
            <w:pPr>
              <w:pStyle w:val="ConsPlusNormal"/>
              <w:rPr>
                <w:rFonts w:ascii="Times New Roman" w:hAnsi="Times New Roman" w:cs="Times New Roman"/>
                <w:sz w:val="22"/>
              </w:rPr>
            </w:pPr>
          </w:p>
        </w:tc>
        <w:tc>
          <w:tcPr>
            <w:tcW w:w="113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1134" w:type="dxa"/>
          </w:tcPr>
          <w:p w:rsidR="0031607A" w:rsidRPr="008A5EF7" w:rsidRDefault="0031607A" w:rsidP="0031607A">
            <w:pPr>
              <w:pStyle w:val="ConsPlusNormal"/>
              <w:rPr>
                <w:rFonts w:ascii="Times New Roman" w:hAnsi="Times New Roman" w:cs="Times New Roman"/>
                <w:sz w:val="22"/>
              </w:rPr>
            </w:pPr>
          </w:p>
        </w:tc>
        <w:tc>
          <w:tcPr>
            <w:tcW w:w="709" w:type="dxa"/>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993" w:type="dxa"/>
            <w:tcBorders>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425" w:type="dxa"/>
            <w:tcBorders>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425" w:type="dxa"/>
            <w:tcBorders>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425" w:type="dxa"/>
            <w:tcBorders>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850" w:type="dxa"/>
            <w:tcBorders>
              <w:left w:val="nil"/>
              <w:bottom w:val="nil"/>
              <w:right w:val="single" w:sz="4" w:space="0" w:color="auto"/>
            </w:tcBorders>
          </w:tcPr>
          <w:p w:rsidR="0031607A" w:rsidRPr="008A5EF7" w:rsidRDefault="0031607A" w:rsidP="0031607A">
            <w:pPr>
              <w:pStyle w:val="ConsPlusNormal"/>
              <w:rPr>
                <w:rFonts w:ascii="Times New Roman" w:hAnsi="Times New Roman" w:cs="Times New Roman"/>
                <w:sz w:val="22"/>
              </w:rPr>
            </w:pPr>
          </w:p>
        </w:tc>
        <w:tc>
          <w:tcPr>
            <w:tcW w:w="993" w:type="dxa"/>
            <w:gridSpan w:val="2"/>
            <w:tcBorders>
              <w:left w:val="single" w:sz="4" w:space="0" w:color="auto"/>
              <w:bottom w:val="single" w:sz="4" w:space="0" w:color="auto"/>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Итого</w:t>
            </w:r>
          </w:p>
        </w:tc>
        <w:tc>
          <w:tcPr>
            <w:tcW w:w="425"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851" w:type="dxa"/>
          </w:tcPr>
          <w:p w:rsidR="0031607A" w:rsidRPr="008A5EF7" w:rsidRDefault="0031607A" w:rsidP="0031607A">
            <w:pPr>
              <w:pStyle w:val="ConsPlusNormal"/>
              <w:rPr>
                <w:rFonts w:ascii="Times New Roman" w:hAnsi="Times New Roman" w:cs="Times New Roman"/>
                <w:sz w:val="22"/>
              </w:rPr>
            </w:pPr>
          </w:p>
        </w:tc>
        <w:tc>
          <w:tcPr>
            <w:tcW w:w="992"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1134" w:type="dxa"/>
          </w:tcPr>
          <w:p w:rsidR="0031607A" w:rsidRPr="008A5EF7" w:rsidRDefault="0031607A" w:rsidP="0031607A">
            <w:pPr>
              <w:pStyle w:val="ConsPlusNormal"/>
              <w:rPr>
                <w:rFonts w:ascii="Times New Roman" w:hAnsi="Times New Roman" w:cs="Times New Roman"/>
                <w:sz w:val="22"/>
              </w:rPr>
            </w:pPr>
          </w:p>
        </w:tc>
        <w:tc>
          <w:tcPr>
            <w:tcW w:w="426" w:type="dxa"/>
          </w:tcPr>
          <w:p w:rsidR="0031607A" w:rsidRPr="008A5EF7" w:rsidRDefault="0031607A" w:rsidP="0031607A">
            <w:pPr>
              <w:pStyle w:val="ConsPlusNormal"/>
              <w:rPr>
                <w:rFonts w:ascii="Times New Roman" w:hAnsi="Times New Roman" w:cs="Times New Roman"/>
                <w:sz w:val="22"/>
              </w:rPr>
            </w:pPr>
          </w:p>
        </w:tc>
        <w:tc>
          <w:tcPr>
            <w:tcW w:w="992" w:type="dxa"/>
          </w:tcPr>
          <w:p w:rsidR="0031607A" w:rsidRPr="008A5EF7" w:rsidRDefault="0031607A" w:rsidP="0031607A">
            <w:pPr>
              <w:pStyle w:val="ConsPlusNormal"/>
              <w:rPr>
                <w:rFonts w:ascii="Times New Roman" w:hAnsi="Times New Roman" w:cs="Times New Roman"/>
                <w:sz w:val="22"/>
              </w:rPr>
            </w:pPr>
          </w:p>
        </w:tc>
        <w:tc>
          <w:tcPr>
            <w:tcW w:w="1275" w:type="dxa"/>
          </w:tcPr>
          <w:p w:rsidR="0031607A" w:rsidRPr="008A5EF7" w:rsidRDefault="0031607A" w:rsidP="0031607A">
            <w:pPr>
              <w:pStyle w:val="ConsPlusNormal"/>
              <w:rPr>
                <w:rFonts w:ascii="Times New Roman" w:hAnsi="Times New Roman" w:cs="Times New Roman"/>
                <w:sz w:val="22"/>
              </w:rPr>
            </w:pPr>
          </w:p>
        </w:tc>
        <w:tc>
          <w:tcPr>
            <w:tcW w:w="1135" w:type="dxa"/>
          </w:tcPr>
          <w:p w:rsidR="0031607A" w:rsidRPr="008A5EF7" w:rsidRDefault="0031607A" w:rsidP="0031607A">
            <w:pPr>
              <w:pStyle w:val="ConsPlusNormal"/>
              <w:rPr>
                <w:rFonts w:ascii="Times New Roman" w:hAnsi="Times New Roman" w:cs="Times New Roman"/>
                <w:sz w:val="22"/>
              </w:rPr>
            </w:pPr>
          </w:p>
        </w:tc>
        <w:tc>
          <w:tcPr>
            <w:tcW w:w="425"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567" w:type="dxa"/>
          </w:tcPr>
          <w:p w:rsidR="0031607A" w:rsidRPr="008A5EF7" w:rsidRDefault="0031607A" w:rsidP="0031607A">
            <w:pPr>
              <w:pStyle w:val="ConsPlusNormal"/>
              <w:rPr>
                <w:rFonts w:ascii="Times New Roman" w:hAnsi="Times New Roman" w:cs="Times New Roman"/>
                <w:sz w:val="22"/>
              </w:rPr>
            </w:pPr>
          </w:p>
        </w:tc>
        <w:tc>
          <w:tcPr>
            <w:tcW w:w="1134" w:type="dxa"/>
          </w:tcPr>
          <w:p w:rsidR="0031607A" w:rsidRPr="008A5EF7" w:rsidRDefault="0031607A" w:rsidP="0031607A">
            <w:pPr>
              <w:pStyle w:val="ConsPlusNormal"/>
              <w:rPr>
                <w:rFonts w:ascii="Times New Roman" w:hAnsi="Times New Roman" w:cs="Times New Roman"/>
                <w:sz w:val="22"/>
              </w:rPr>
            </w:pPr>
          </w:p>
        </w:tc>
        <w:tc>
          <w:tcPr>
            <w:tcW w:w="709" w:type="dxa"/>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Руководитель</w:t>
            </w:r>
          </w:p>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(уполномоченное лицо) Учреждения</w:t>
            </w:r>
          </w:p>
        </w:tc>
        <w:tc>
          <w:tcPr>
            <w:tcW w:w="1644"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1644"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"__" __________ 20__ г.</w:t>
            </w:r>
          </w:p>
        </w:tc>
        <w:tc>
          <w:tcPr>
            <w:tcW w:w="6406" w:type="dxa"/>
            <w:gridSpan w:val="5"/>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lang w:val="en-US"/>
        </w:rPr>
        <w:sectPr w:rsidR="0031607A" w:rsidRPr="008A5EF7" w:rsidSect="0031607A">
          <w:pgSz w:w="16838" w:h="11905" w:orient="landscape"/>
          <w:pgMar w:top="720" w:right="720" w:bottom="720" w:left="720" w:header="0" w:footer="0" w:gutter="0"/>
          <w:cols w:space="720"/>
          <w:titlePg/>
        </w:sectPr>
      </w:pPr>
    </w:p>
    <w:p w:rsidR="0031607A" w:rsidRPr="008A5EF7" w:rsidRDefault="0031607A" w:rsidP="0031607A">
      <w:pPr>
        <w:pStyle w:val="ConsPlusNormal"/>
        <w:jc w:val="center"/>
        <w:outlineLvl w:val="2"/>
        <w:rPr>
          <w:rFonts w:ascii="Times New Roman" w:hAnsi="Times New Roman" w:cs="Times New Roman"/>
          <w:sz w:val="22"/>
          <w:lang w:val="en-US"/>
        </w:rPr>
      </w:pPr>
      <w:r w:rsidRPr="008A5EF7">
        <w:rPr>
          <w:rFonts w:ascii="Times New Roman" w:hAnsi="Times New Roman" w:cs="Times New Roman"/>
          <w:sz w:val="22"/>
        </w:rPr>
        <w:lastRenderedPageBreak/>
        <w:t>Сведения</w:t>
      </w:r>
      <w:r w:rsidRPr="008A5EF7">
        <w:rPr>
          <w:rFonts w:ascii="Times New Roman" w:hAnsi="Times New Roman" w:cs="Times New Roman"/>
          <w:sz w:val="22"/>
          <w:lang w:val="en-US"/>
        </w:rPr>
        <w:t xml:space="preserve"> </w:t>
      </w:r>
    </w:p>
    <w:p w:rsidR="0031607A" w:rsidRPr="008A5EF7" w:rsidRDefault="0031607A" w:rsidP="0031607A">
      <w:pPr>
        <w:pStyle w:val="ConsPlusNormal"/>
        <w:jc w:val="center"/>
        <w:outlineLvl w:val="2"/>
        <w:rPr>
          <w:rFonts w:ascii="Times New Roman" w:hAnsi="Times New Roman" w:cs="Times New Roman"/>
          <w:sz w:val="22"/>
        </w:rPr>
      </w:pPr>
      <w:r w:rsidRPr="008A5EF7">
        <w:rPr>
          <w:rFonts w:ascii="Times New Roman" w:hAnsi="Times New Roman" w:cs="Times New Roman"/>
          <w:sz w:val="22"/>
        </w:rPr>
        <w:t>о недвижимом имуществе, используемом по договору аренды</w:t>
      </w:r>
    </w:p>
    <w:p w:rsidR="0031607A" w:rsidRPr="008A5EF7" w:rsidRDefault="0031607A" w:rsidP="0031607A">
      <w:pPr>
        <w:pStyle w:val="ConsPlusNormal"/>
        <w:jc w:val="both"/>
        <w:rPr>
          <w:rFonts w:ascii="Times New Roman" w:hAnsi="Times New Roman" w:cs="Times New Roman"/>
          <w:sz w:val="22"/>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c>
          <w:tcPr>
            <w:tcW w:w="7937" w:type="dxa"/>
            <w:gridSpan w:val="3"/>
            <w:tcBorders>
              <w:top w:val="nil"/>
              <w:left w:val="nil"/>
              <w:bottom w:val="nil"/>
            </w:tcBorders>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32">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lang w:val="en-US"/>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1. Сведения о недвижимом имуществе, используемом</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праве аренды с помесячной оплатой</w:t>
      </w:r>
    </w:p>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sectPr w:rsidR="0031607A" w:rsidRPr="008A5EF7" w:rsidSect="0031607A">
          <w:pgSz w:w="11905" w:h="16838"/>
          <w:pgMar w:top="720" w:right="720" w:bottom="720" w:left="720" w:header="0" w:footer="0" w:gutter="0"/>
          <w:cols w:space="720"/>
          <w:titlePg/>
        </w:sectPr>
      </w:pPr>
    </w:p>
    <w:tbl>
      <w:tblPr>
        <w:tblW w:w="15735" w:type="dxa"/>
        <w:tblInd w:w="-36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425"/>
        <w:gridCol w:w="993"/>
        <w:gridCol w:w="992"/>
        <w:gridCol w:w="567"/>
        <w:gridCol w:w="1134"/>
        <w:gridCol w:w="425"/>
        <w:gridCol w:w="425"/>
        <w:gridCol w:w="567"/>
        <w:gridCol w:w="426"/>
        <w:gridCol w:w="425"/>
        <w:gridCol w:w="850"/>
        <w:gridCol w:w="851"/>
        <w:gridCol w:w="1276"/>
        <w:gridCol w:w="1417"/>
        <w:gridCol w:w="1418"/>
        <w:gridCol w:w="1275"/>
      </w:tblGrid>
      <w:tr w:rsidR="0031607A" w:rsidRPr="008A5EF7" w:rsidTr="0031607A">
        <w:tc>
          <w:tcPr>
            <w:tcW w:w="2269" w:type="dxa"/>
            <w:vMerge w:val="restart"/>
            <w:tcBorders>
              <w:left w:val="single" w:sz="4" w:space="0" w:color="auto"/>
            </w:tcBorders>
            <w:tcMar>
              <w:top w:w="6" w:type="dxa"/>
              <w:bottom w:w="6" w:type="dxa"/>
            </w:tcMar>
          </w:tcPr>
          <w:p w:rsidR="0031607A" w:rsidRPr="008A5EF7" w:rsidRDefault="0031607A" w:rsidP="0031607A">
            <w:pPr>
              <w:pStyle w:val="ConsPlusNormal"/>
              <w:ind w:right="-68" w:hanging="142"/>
              <w:jc w:val="center"/>
              <w:rPr>
                <w:rFonts w:ascii="Times New Roman" w:hAnsi="Times New Roman" w:cs="Times New Roman"/>
                <w:sz w:val="22"/>
              </w:rPr>
            </w:pPr>
            <w:r w:rsidRPr="008A5EF7">
              <w:rPr>
                <w:rFonts w:ascii="Times New Roman" w:hAnsi="Times New Roman" w:cs="Times New Roman"/>
                <w:sz w:val="22"/>
              </w:rPr>
              <w:lastRenderedPageBreak/>
              <w:t>Наименование объекта</w:t>
            </w:r>
          </w:p>
        </w:tc>
        <w:tc>
          <w:tcPr>
            <w:tcW w:w="425" w:type="dxa"/>
            <w:vMerge w:val="restart"/>
            <w:tcMar>
              <w:top w:w="6" w:type="dxa"/>
              <w:bottom w:w="6" w:type="dxa"/>
            </w:tcMar>
            <w:textDirection w:val="btLr"/>
          </w:tcPr>
          <w:p w:rsidR="0031607A" w:rsidRPr="008A5EF7" w:rsidRDefault="0031607A" w:rsidP="0031607A">
            <w:pPr>
              <w:pStyle w:val="ConsPlusNormal"/>
              <w:ind w:right="-68" w:hanging="142"/>
              <w:jc w:val="center"/>
              <w:rPr>
                <w:rFonts w:ascii="Times New Roman" w:hAnsi="Times New Roman" w:cs="Times New Roman"/>
                <w:sz w:val="22"/>
              </w:rPr>
            </w:pPr>
            <w:r w:rsidRPr="008A5EF7">
              <w:rPr>
                <w:rFonts w:ascii="Times New Roman" w:hAnsi="Times New Roman" w:cs="Times New Roman"/>
                <w:sz w:val="22"/>
              </w:rPr>
              <w:t>Адрес</w:t>
            </w:r>
          </w:p>
        </w:tc>
        <w:tc>
          <w:tcPr>
            <w:tcW w:w="1985" w:type="dxa"/>
            <w:gridSpan w:val="2"/>
            <w:tcMar>
              <w:top w:w="6" w:type="dxa"/>
              <w:bottom w:w="6" w:type="dxa"/>
            </w:tcMar>
          </w:tcPr>
          <w:p w:rsidR="0031607A" w:rsidRPr="008A5EF7" w:rsidRDefault="0031607A" w:rsidP="0031607A">
            <w:pPr>
              <w:pStyle w:val="ConsPlusNormal"/>
              <w:ind w:right="-68" w:hanging="142"/>
              <w:jc w:val="center"/>
              <w:rPr>
                <w:rFonts w:ascii="Times New Roman" w:hAnsi="Times New Roman" w:cs="Times New Roman"/>
                <w:sz w:val="22"/>
              </w:rPr>
            </w:pPr>
            <w:r w:rsidRPr="008A5EF7">
              <w:rPr>
                <w:rFonts w:ascii="Times New Roman" w:hAnsi="Times New Roman" w:cs="Times New Roman"/>
                <w:sz w:val="22"/>
              </w:rPr>
              <w:t>Единица измерения</w:t>
            </w:r>
          </w:p>
        </w:tc>
        <w:tc>
          <w:tcPr>
            <w:tcW w:w="567" w:type="dxa"/>
            <w:vMerge w:val="restart"/>
            <w:tcMar>
              <w:top w:w="6" w:type="dxa"/>
              <w:bottom w:w="6" w:type="dxa"/>
            </w:tcMar>
            <w:textDirection w:val="btLr"/>
          </w:tcPr>
          <w:p w:rsidR="0031607A" w:rsidRPr="008A5EF7" w:rsidRDefault="0031607A" w:rsidP="0031607A">
            <w:pPr>
              <w:pStyle w:val="ConsPlusNormal"/>
              <w:ind w:right="-68" w:hanging="142"/>
              <w:jc w:val="center"/>
              <w:rPr>
                <w:rFonts w:ascii="Times New Roman" w:hAnsi="Times New Roman" w:cs="Times New Roman"/>
                <w:sz w:val="22"/>
              </w:rPr>
            </w:pPr>
            <w:r w:rsidRPr="008A5EF7">
              <w:rPr>
                <w:rFonts w:ascii="Times New Roman" w:hAnsi="Times New Roman" w:cs="Times New Roman"/>
                <w:sz w:val="22"/>
              </w:rPr>
              <w:t>Код строки</w:t>
            </w:r>
          </w:p>
        </w:tc>
        <w:tc>
          <w:tcPr>
            <w:tcW w:w="1134" w:type="dxa"/>
            <w:vMerge w:val="restart"/>
            <w:tcMar>
              <w:top w:w="6" w:type="dxa"/>
              <w:bottom w:w="6" w:type="dxa"/>
            </w:tcMar>
          </w:tcPr>
          <w:p w:rsidR="0031607A" w:rsidRPr="008A5EF7" w:rsidRDefault="0031607A" w:rsidP="0031607A">
            <w:pPr>
              <w:pStyle w:val="ConsPlusNormal"/>
              <w:ind w:right="-68"/>
              <w:jc w:val="center"/>
              <w:rPr>
                <w:rFonts w:ascii="Times New Roman" w:hAnsi="Times New Roman" w:cs="Times New Roman"/>
                <w:sz w:val="22"/>
              </w:rPr>
            </w:pPr>
            <w:r w:rsidRPr="008A5EF7">
              <w:rPr>
                <w:rFonts w:ascii="Times New Roman" w:hAnsi="Times New Roman" w:cs="Times New Roman"/>
                <w:sz w:val="22"/>
              </w:rPr>
              <w:t>Количество арендуе</w:t>
            </w:r>
            <w:r w:rsidRPr="008A5EF7">
              <w:rPr>
                <w:rFonts w:ascii="Times New Roman" w:hAnsi="Times New Roman" w:cs="Times New Roman"/>
                <w:sz w:val="22"/>
                <w:lang w:val="en-US"/>
              </w:rPr>
              <w:t>-</w:t>
            </w:r>
            <w:r w:rsidRPr="008A5EF7">
              <w:rPr>
                <w:rFonts w:ascii="Times New Roman" w:hAnsi="Times New Roman" w:cs="Times New Roman"/>
                <w:sz w:val="22"/>
              </w:rPr>
              <w:t>мого имущества</w:t>
            </w:r>
          </w:p>
        </w:tc>
        <w:tc>
          <w:tcPr>
            <w:tcW w:w="1417" w:type="dxa"/>
            <w:gridSpan w:val="3"/>
            <w:tcMar>
              <w:top w:w="6" w:type="dxa"/>
              <w:bottom w:w="6" w:type="dxa"/>
            </w:tcMa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Арендодатель (ссудодатель)</w:t>
            </w:r>
          </w:p>
        </w:tc>
        <w:tc>
          <w:tcPr>
            <w:tcW w:w="851" w:type="dxa"/>
            <w:gridSpan w:val="2"/>
            <w:tcMar>
              <w:top w:w="6" w:type="dxa"/>
              <w:bottom w:w="6" w:type="dxa"/>
            </w:tcMa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Срок пользо</w:t>
            </w:r>
            <w:r w:rsidRPr="008A5EF7">
              <w:rPr>
                <w:rFonts w:ascii="Times New Roman" w:hAnsi="Times New Roman" w:cs="Times New Roman"/>
                <w:sz w:val="22"/>
                <w:lang w:val="en-US"/>
              </w:rPr>
              <w:t>-</w:t>
            </w:r>
            <w:r w:rsidRPr="008A5EF7">
              <w:rPr>
                <w:rFonts w:ascii="Times New Roman" w:hAnsi="Times New Roman" w:cs="Times New Roman"/>
                <w:sz w:val="22"/>
              </w:rPr>
              <w:t>вания</w:t>
            </w:r>
          </w:p>
        </w:tc>
        <w:tc>
          <w:tcPr>
            <w:tcW w:w="1701" w:type="dxa"/>
            <w:gridSpan w:val="2"/>
            <w:tcMar>
              <w:top w:w="6" w:type="dxa"/>
              <w:bottom w:w="6" w:type="dxa"/>
            </w:tcMa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Арендная плата</w:t>
            </w:r>
          </w:p>
        </w:tc>
        <w:tc>
          <w:tcPr>
            <w:tcW w:w="1276" w:type="dxa"/>
            <w:vMerge w:val="restart"/>
            <w:tcMar>
              <w:top w:w="6" w:type="dxa"/>
              <w:bottom w:w="6" w:type="dxa"/>
            </w:tcMa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Фактические расходы на содержание арендован-ного имущества (руб/год)</w:t>
            </w:r>
          </w:p>
        </w:tc>
        <w:tc>
          <w:tcPr>
            <w:tcW w:w="2835" w:type="dxa"/>
            <w:gridSpan w:val="2"/>
            <w:tcMar>
              <w:top w:w="6" w:type="dxa"/>
              <w:bottom w:w="6" w:type="dxa"/>
            </w:tcMa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Направление использования арендованного имущества</w:t>
            </w:r>
          </w:p>
        </w:tc>
        <w:tc>
          <w:tcPr>
            <w:tcW w:w="1275" w:type="dxa"/>
            <w:vMerge w:val="restart"/>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Обоснование заключения договора аренды</w:t>
            </w:r>
          </w:p>
        </w:tc>
      </w:tr>
      <w:tr w:rsidR="0031607A" w:rsidRPr="008A5EF7" w:rsidTr="0031607A">
        <w:trPr>
          <w:cantSplit/>
          <w:trHeight w:val="1261"/>
        </w:trPr>
        <w:tc>
          <w:tcPr>
            <w:tcW w:w="2269" w:type="dxa"/>
            <w:vMerge/>
            <w:tcBorders>
              <w:left w:val="single" w:sz="4" w:space="0" w:color="auto"/>
            </w:tcBorders>
            <w:tcMar>
              <w:top w:w="6" w:type="dxa"/>
              <w:bottom w:w="6" w:type="dxa"/>
            </w:tcMar>
          </w:tcPr>
          <w:p w:rsidR="0031607A" w:rsidRPr="008A5EF7" w:rsidRDefault="0031607A" w:rsidP="0031607A">
            <w:pPr>
              <w:pStyle w:val="ConsPlusNormal"/>
              <w:ind w:right="-68" w:hanging="142"/>
              <w:rPr>
                <w:rFonts w:ascii="Times New Roman" w:hAnsi="Times New Roman" w:cs="Times New Roman"/>
                <w:sz w:val="22"/>
              </w:rPr>
            </w:pPr>
          </w:p>
        </w:tc>
        <w:tc>
          <w:tcPr>
            <w:tcW w:w="425" w:type="dxa"/>
            <w:vMerge/>
            <w:tcMar>
              <w:top w:w="6" w:type="dxa"/>
              <w:bottom w:w="6" w:type="dxa"/>
            </w:tcMar>
          </w:tcPr>
          <w:p w:rsidR="0031607A" w:rsidRPr="008A5EF7" w:rsidRDefault="0031607A" w:rsidP="0031607A">
            <w:pPr>
              <w:pStyle w:val="ConsPlusNormal"/>
              <w:ind w:right="-68" w:hanging="142"/>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ind w:right="-68" w:hanging="142"/>
              <w:jc w:val="center"/>
              <w:rPr>
                <w:rFonts w:ascii="Times New Roman" w:hAnsi="Times New Roman" w:cs="Times New Roman"/>
                <w:sz w:val="22"/>
              </w:rPr>
            </w:pPr>
            <w:r w:rsidRPr="008A5EF7">
              <w:rPr>
                <w:rFonts w:ascii="Times New Roman" w:hAnsi="Times New Roman" w:cs="Times New Roman"/>
                <w:sz w:val="22"/>
                <w:lang w:val="en-US"/>
              </w:rPr>
              <w:t>н</w:t>
            </w:r>
            <w:r w:rsidRPr="008A5EF7">
              <w:rPr>
                <w:rFonts w:ascii="Times New Roman" w:hAnsi="Times New Roman" w:cs="Times New Roman"/>
                <w:sz w:val="22"/>
              </w:rPr>
              <w:t>аимено</w:t>
            </w:r>
            <w:r w:rsidRPr="008A5EF7">
              <w:rPr>
                <w:rFonts w:ascii="Times New Roman" w:hAnsi="Times New Roman" w:cs="Times New Roman"/>
                <w:sz w:val="22"/>
                <w:lang w:val="en-US"/>
              </w:rPr>
              <w:t>-</w:t>
            </w:r>
            <w:r w:rsidRPr="008A5EF7">
              <w:rPr>
                <w:rFonts w:ascii="Times New Roman" w:hAnsi="Times New Roman" w:cs="Times New Roman"/>
                <w:sz w:val="22"/>
              </w:rPr>
              <w:t>вание</w:t>
            </w:r>
          </w:p>
        </w:tc>
        <w:tc>
          <w:tcPr>
            <w:tcW w:w="992" w:type="dxa"/>
            <w:tcMar>
              <w:top w:w="6" w:type="dxa"/>
              <w:bottom w:w="6" w:type="dxa"/>
            </w:tcMar>
          </w:tcPr>
          <w:p w:rsidR="0031607A" w:rsidRPr="008A5EF7" w:rsidRDefault="0031607A" w:rsidP="0031607A">
            <w:pPr>
              <w:pStyle w:val="ConsPlusNormal"/>
              <w:ind w:right="-68" w:hanging="142"/>
              <w:jc w:val="center"/>
              <w:rPr>
                <w:rFonts w:ascii="Times New Roman" w:hAnsi="Times New Roman" w:cs="Times New Roman"/>
                <w:sz w:val="22"/>
              </w:rPr>
            </w:pPr>
            <w:r w:rsidRPr="008A5EF7">
              <w:rPr>
                <w:rFonts w:ascii="Times New Roman" w:hAnsi="Times New Roman" w:cs="Times New Roman"/>
                <w:sz w:val="22"/>
              </w:rPr>
              <w:t xml:space="preserve">код по </w:t>
            </w:r>
            <w:hyperlink r:id="rId33">
              <w:r w:rsidRPr="008A5EF7">
                <w:rPr>
                  <w:rFonts w:ascii="Times New Roman" w:hAnsi="Times New Roman" w:cs="Times New Roman"/>
                  <w:sz w:val="22"/>
                </w:rPr>
                <w:t>ОКЕИ</w:t>
              </w:r>
            </w:hyperlink>
          </w:p>
        </w:tc>
        <w:tc>
          <w:tcPr>
            <w:tcW w:w="567" w:type="dxa"/>
            <w:vMerge/>
            <w:tcMar>
              <w:top w:w="6" w:type="dxa"/>
              <w:bottom w:w="6" w:type="dxa"/>
            </w:tcMar>
          </w:tcPr>
          <w:p w:rsidR="0031607A" w:rsidRPr="008A5EF7" w:rsidRDefault="0031607A" w:rsidP="0031607A">
            <w:pPr>
              <w:pStyle w:val="ConsPlusNormal"/>
              <w:ind w:right="-68" w:hanging="142"/>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ind w:right="-68" w:hanging="142"/>
              <w:rPr>
                <w:rFonts w:ascii="Times New Roman" w:hAnsi="Times New Roman" w:cs="Times New Roman"/>
                <w:sz w:val="22"/>
              </w:rPr>
            </w:pPr>
          </w:p>
        </w:tc>
        <w:tc>
          <w:tcPr>
            <w:tcW w:w="425" w:type="dxa"/>
            <w:tcMar>
              <w:top w:w="6" w:type="dxa"/>
              <w:bottom w:w="6" w:type="dxa"/>
            </w:tcMar>
            <w:textDirection w:val="btL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наименование</w:t>
            </w:r>
          </w:p>
        </w:tc>
        <w:tc>
          <w:tcPr>
            <w:tcW w:w="425" w:type="dxa"/>
            <w:tcMar>
              <w:top w:w="6" w:type="dxa"/>
              <w:bottom w:w="6" w:type="dxa"/>
            </w:tcMar>
            <w:textDirection w:val="btL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ИНН</w:t>
            </w:r>
          </w:p>
        </w:tc>
        <w:tc>
          <w:tcPr>
            <w:tcW w:w="567" w:type="dxa"/>
            <w:tcMar>
              <w:top w:w="6" w:type="dxa"/>
              <w:bottom w:w="6" w:type="dxa"/>
            </w:tcMar>
            <w:textDirection w:val="btL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код по КИСЭ</w:t>
            </w:r>
          </w:p>
        </w:tc>
        <w:tc>
          <w:tcPr>
            <w:tcW w:w="426" w:type="dxa"/>
            <w:tcMar>
              <w:top w:w="6" w:type="dxa"/>
              <w:bottom w:w="6" w:type="dxa"/>
            </w:tcMar>
            <w:textDirection w:val="btL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начала</w:t>
            </w:r>
          </w:p>
        </w:tc>
        <w:tc>
          <w:tcPr>
            <w:tcW w:w="425" w:type="dxa"/>
            <w:tcMar>
              <w:top w:w="6" w:type="dxa"/>
              <w:bottom w:w="6" w:type="dxa"/>
            </w:tcMar>
            <w:textDirection w:val="btL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окончания</w:t>
            </w:r>
          </w:p>
        </w:tc>
        <w:tc>
          <w:tcPr>
            <w:tcW w:w="850" w:type="dxa"/>
            <w:tcMar>
              <w:top w:w="6" w:type="dxa"/>
              <w:bottom w:w="6" w:type="dxa"/>
            </w:tcMa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за единицу меры (руб/мес)</w:t>
            </w:r>
          </w:p>
        </w:tc>
        <w:tc>
          <w:tcPr>
            <w:tcW w:w="851" w:type="dxa"/>
            <w:tcMar>
              <w:top w:w="6" w:type="dxa"/>
              <w:bottom w:w="6" w:type="dxa"/>
            </w:tcMa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за объект (руб/год)</w:t>
            </w:r>
          </w:p>
        </w:tc>
        <w:tc>
          <w:tcPr>
            <w:tcW w:w="1276" w:type="dxa"/>
            <w:vMerge/>
            <w:tcMar>
              <w:top w:w="6" w:type="dxa"/>
              <w:bottom w:w="6" w:type="dxa"/>
            </w:tcMar>
          </w:tcPr>
          <w:p w:rsidR="0031607A" w:rsidRPr="008A5EF7" w:rsidRDefault="0031607A" w:rsidP="0031607A">
            <w:pPr>
              <w:pStyle w:val="ConsPlusNormal"/>
              <w:ind w:left="-32" w:right="-68"/>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ind w:left="-32" w:right="-68"/>
              <w:jc w:val="center"/>
              <w:rPr>
                <w:rFonts w:ascii="Times New Roman" w:hAnsi="Times New Roman" w:cs="Times New Roman"/>
                <w:sz w:val="22"/>
              </w:rPr>
            </w:pPr>
            <w:r w:rsidRPr="008A5EF7">
              <w:rPr>
                <w:rFonts w:ascii="Times New Roman" w:hAnsi="Times New Roman" w:cs="Times New Roman"/>
                <w:sz w:val="22"/>
              </w:rPr>
              <w:t xml:space="preserve">для осуществления основной деятельности </w:t>
            </w:r>
            <w:hyperlink w:anchor="P3886">
              <w:r w:rsidRPr="008A5EF7">
                <w:rPr>
                  <w:rFonts w:ascii="Times New Roman" w:hAnsi="Times New Roman" w:cs="Times New Roman"/>
                  <w:sz w:val="22"/>
                </w:rPr>
                <w:t>&lt;23&gt;</w:t>
              </w:r>
            </w:hyperlink>
          </w:p>
        </w:tc>
        <w:tc>
          <w:tcPr>
            <w:tcW w:w="1418" w:type="dxa"/>
            <w:tcMar>
              <w:top w:w="6" w:type="dxa"/>
              <w:bottom w:w="6" w:type="dxa"/>
            </w:tcMar>
          </w:tcPr>
          <w:p w:rsidR="0031607A" w:rsidRPr="008A5EF7" w:rsidRDefault="0031607A" w:rsidP="0031607A">
            <w:pPr>
              <w:pStyle w:val="ConsPlusNormal"/>
              <w:ind w:right="-62"/>
              <w:jc w:val="center"/>
              <w:rPr>
                <w:rFonts w:ascii="Times New Roman" w:hAnsi="Times New Roman" w:cs="Times New Roman"/>
                <w:sz w:val="22"/>
              </w:rPr>
            </w:pPr>
            <w:r w:rsidRPr="008A5EF7">
              <w:rPr>
                <w:rFonts w:ascii="Times New Roman" w:hAnsi="Times New Roman" w:cs="Times New Roman"/>
                <w:sz w:val="22"/>
              </w:rPr>
              <w:t xml:space="preserve">для осуществления иной деятельности </w:t>
            </w:r>
            <w:hyperlink w:anchor="P3887">
              <w:r w:rsidRPr="008A5EF7">
                <w:rPr>
                  <w:rFonts w:ascii="Times New Roman" w:hAnsi="Times New Roman" w:cs="Times New Roman"/>
                  <w:sz w:val="22"/>
                </w:rPr>
                <w:t>&lt;24&gt;</w:t>
              </w:r>
            </w:hyperlink>
          </w:p>
        </w:tc>
        <w:tc>
          <w:tcPr>
            <w:tcW w:w="1275" w:type="dxa"/>
            <w:vMerge/>
            <w:tcBorders>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269" w:type="dxa"/>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993"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113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42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w:t>
            </w:r>
          </w:p>
        </w:tc>
        <w:tc>
          <w:tcPr>
            <w:tcW w:w="127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w:t>
            </w:r>
          </w:p>
        </w:tc>
        <w:tc>
          <w:tcPr>
            <w:tcW w:w="141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w:t>
            </w:r>
          </w:p>
        </w:tc>
        <w:tc>
          <w:tcPr>
            <w:tcW w:w="141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w:t>
            </w:r>
          </w:p>
        </w:tc>
        <w:tc>
          <w:tcPr>
            <w:tcW w:w="1275" w:type="dxa"/>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w:t>
            </w: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Площадные объекты </w:t>
            </w:r>
            <w:hyperlink w:anchor="P2978">
              <w:r w:rsidRPr="008A5EF7">
                <w:rPr>
                  <w:rFonts w:ascii="Times New Roman" w:hAnsi="Times New Roman" w:cs="Times New Roman"/>
                  <w:sz w:val="22"/>
                </w:rPr>
                <w:t>&lt;21&gt;</w:t>
              </w:r>
            </w:hyperlink>
            <w:r w:rsidRPr="008A5EF7">
              <w:rPr>
                <w:rFonts w:ascii="Times New Roman" w:hAnsi="Times New Roman" w:cs="Times New Roman"/>
                <w:sz w:val="22"/>
              </w:rPr>
              <w:t>,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Линейные объекты </w:t>
            </w:r>
            <w:hyperlink w:anchor="P2979">
              <w:r w:rsidRPr="008A5EF7">
                <w:rPr>
                  <w:rFonts w:ascii="Times New Roman" w:hAnsi="Times New Roman" w:cs="Times New Roman"/>
                  <w:sz w:val="22"/>
                </w:rPr>
                <w:t>&lt;22&gt;</w:t>
              </w:r>
            </w:hyperlink>
            <w:r w:rsidRPr="008A5EF7">
              <w:rPr>
                <w:rFonts w:ascii="Times New Roman" w:hAnsi="Times New Roman" w:cs="Times New Roman"/>
                <w:sz w:val="22"/>
              </w:rPr>
              <w:t>,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Резервуары, емкости, иные аналогичные объекты,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Скважины, иные аналогичные объекты,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Иные объекты, включая точечные,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992"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Borders>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3" w:type="dxa"/>
            <w:tcBorders>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Borders>
              <w:left w:val="single" w:sz="4" w:space="0" w:color="auto"/>
              <w:bottom w:val="single" w:sz="4" w:space="0" w:color="auto"/>
            </w:tcBorders>
            <w:tcMar>
              <w:top w:w="6" w:type="dxa"/>
              <w:bottom w:w="6" w:type="dxa"/>
            </w:tcMar>
            <w:vAlign w:val="center"/>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567" w:type="dxa"/>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lang w:val="en-US"/>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2. Сведения о недвижимом имуществе, используемом на праве аренды с почасовой оплатой</w:t>
      </w:r>
    </w:p>
    <w:p w:rsidR="0031607A" w:rsidRPr="008A5EF7" w:rsidRDefault="0031607A" w:rsidP="0031607A">
      <w:pPr>
        <w:pStyle w:val="ConsPlusNormal"/>
        <w:jc w:val="center"/>
        <w:outlineLvl w:val="3"/>
        <w:rPr>
          <w:rFonts w:ascii="Times New Roman" w:hAnsi="Times New Roman" w:cs="Times New Roman"/>
          <w:sz w:val="22"/>
        </w:rPr>
      </w:pPr>
    </w:p>
    <w:tbl>
      <w:tblPr>
        <w:tblW w:w="15735" w:type="dxa"/>
        <w:tblInd w:w="-36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425"/>
        <w:gridCol w:w="709"/>
        <w:gridCol w:w="709"/>
        <w:gridCol w:w="567"/>
        <w:gridCol w:w="1134"/>
        <w:gridCol w:w="567"/>
        <w:gridCol w:w="425"/>
        <w:gridCol w:w="567"/>
        <w:gridCol w:w="1276"/>
        <w:gridCol w:w="567"/>
        <w:gridCol w:w="567"/>
        <w:gridCol w:w="567"/>
        <w:gridCol w:w="1559"/>
        <w:gridCol w:w="1276"/>
        <w:gridCol w:w="1276"/>
        <w:gridCol w:w="1275"/>
      </w:tblGrid>
      <w:tr w:rsidR="0031607A" w:rsidRPr="008A5EF7" w:rsidTr="0031607A">
        <w:trPr>
          <w:trHeight w:val="1264"/>
        </w:trPr>
        <w:tc>
          <w:tcPr>
            <w:tcW w:w="2269" w:type="dxa"/>
            <w:vMerge w:val="restart"/>
            <w:tcBorders>
              <w:left w:val="single" w:sz="4" w:space="0" w:color="auto"/>
            </w:tcBorders>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lastRenderedPageBreak/>
              <w:t>Наименование объекта</w:t>
            </w:r>
          </w:p>
        </w:tc>
        <w:tc>
          <w:tcPr>
            <w:tcW w:w="425" w:type="dxa"/>
            <w:vMerge w:val="restart"/>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Адрес</w:t>
            </w:r>
          </w:p>
        </w:tc>
        <w:tc>
          <w:tcPr>
            <w:tcW w:w="1418"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Единица измерения</w:t>
            </w:r>
          </w:p>
        </w:tc>
        <w:tc>
          <w:tcPr>
            <w:tcW w:w="567" w:type="dxa"/>
            <w:vMerge w:val="restart"/>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Код строки</w:t>
            </w:r>
          </w:p>
        </w:tc>
        <w:tc>
          <w:tcPr>
            <w:tcW w:w="1134"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Количество арендуемого имущества</w:t>
            </w:r>
          </w:p>
        </w:tc>
        <w:tc>
          <w:tcPr>
            <w:tcW w:w="1559" w:type="dxa"/>
            <w:gridSpan w:val="3"/>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Арендодатель (ссудодатель)</w:t>
            </w:r>
          </w:p>
        </w:tc>
        <w:tc>
          <w:tcPr>
            <w:tcW w:w="1276" w:type="dxa"/>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Длительность использования (час)</w:t>
            </w:r>
          </w:p>
        </w:tc>
        <w:tc>
          <w:tcPr>
            <w:tcW w:w="1701" w:type="dxa"/>
            <w:gridSpan w:val="3"/>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Арендная плата</w:t>
            </w:r>
          </w:p>
        </w:tc>
        <w:tc>
          <w:tcPr>
            <w:tcW w:w="1559" w:type="dxa"/>
            <w:vMerge w:val="restart"/>
            <w:tcMar>
              <w:top w:w="6" w:type="dxa"/>
              <w:bottom w:w="6" w:type="dxa"/>
            </w:tcMar>
          </w:tcPr>
          <w:p w:rsidR="0031607A" w:rsidRPr="008A5EF7" w:rsidRDefault="0031607A" w:rsidP="0031607A">
            <w:pPr>
              <w:pStyle w:val="ConsPlusNormal"/>
              <w:ind w:left="-41" w:right="-139"/>
              <w:jc w:val="center"/>
              <w:rPr>
                <w:rFonts w:ascii="Times New Roman" w:hAnsi="Times New Roman" w:cs="Times New Roman"/>
                <w:sz w:val="22"/>
              </w:rPr>
            </w:pPr>
            <w:r w:rsidRPr="008A5EF7">
              <w:rPr>
                <w:rFonts w:ascii="Times New Roman" w:hAnsi="Times New Roman" w:cs="Times New Roman"/>
                <w:sz w:val="22"/>
              </w:rPr>
              <w:t>Фактические расходы на содержание объекта недвижимого имущества (руб/год)</w:t>
            </w:r>
          </w:p>
        </w:tc>
        <w:tc>
          <w:tcPr>
            <w:tcW w:w="2552" w:type="dxa"/>
            <w:gridSpan w:val="2"/>
            <w:tcMar>
              <w:top w:w="6" w:type="dxa"/>
              <w:bottom w:w="6" w:type="dxa"/>
            </w:tcMar>
          </w:tcPr>
          <w:p w:rsidR="0031607A" w:rsidRPr="008A5EF7" w:rsidRDefault="0031607A" w:rsidP="0031607A">
            <w:pPr>
              <w:pStyle w:val="ConsPlusNormal"/>
              <w:ind w:left="-41" w:right="-139"/>
              <w:jc w:val="center"/>
              <w:rPr>
                <w:rFonts w:ascii="Times New Roman" w:hAnsi="Times New Roman" w:cs="Times New Roman"/>
                <w:sz w:val="22"/>
              </w:rPr>
            </w:pPr>
            <w:r w:rsidRPr="008A5EF7">
              <w:rPr>
                <w:rFonts w:ascii="Times New Roman" w:hAnsi="Times New Roman" w:cs="Times New Roman"/>
                <w:sz w:val="22"/>
              </w:rPr>
              <w:t>Направление использования объекта недвижимого имущества</w:t>
            </w:r>
          </w:p>
        </w:tc>
        <w:tc>
          <w:tcPr>
            <w:tcW w:w="1275" w:type="dxa"/>
            <w:vMerge w:val="restart"/>
            <w:tcBorders>
              <w:right w:val="single" w:sz="4" w:space="0" w:color="auto"/>
            </w:tcBorders>
            <w:tcMar>
              <w:top w:w="6" w:type="dxa"/>
              <w:bottom w:w="6" w:type="dxa"/>
            </w:tcMar>
          </w:tcPr>
          <w:p w:rsidR="0031607A" w:rsidRPr="008A5EF7" w:rsidRDefault="0031607A" w:rsidP="0031607A">
            <w:pPr>
              <w:pStyle w:val="ConsPlusNormal"/>
              <w:ind w:right="-139"/>
              <w:jc w:val="center"/>
              <w:rPr>
                <w:rFonts w:ascii="Times New Roman" w:hAnsi="Times New Roman" w:cs="Times New Roman"/>
                <w:sz w:val="22"/>
              </w:rPr>
            </w:pPr>
            <w:r w:rsidRPr="008A5EF7">
              <w:rPr>
                <w:rFonts w:ascii="Times New Roman" w:hAnsi="Times New Roman" w:cs="Times New Roman"/>
                <w:sz w:val="22"/>
              </w:rPr>
              <w:t>Обоснование заключения договора аренды</w:t>
            </w:r>
          </w:p>
        </w:tc>
      </w:tr>
      <w:tr w:rsidR="0031607A" w:rsidRPr="008A5EF7" w:rsidTr="0031607A">
        <w:trPr>
          <w:cantSplit/>
          <w:trHeight w:val="1255"/>
        </w:trPr>
        <w:tc>
          <w:tcPr>
            <w:tcW w:w="2269" w:type="dxa"/>
            <w:vMerge/>
            <w:tcBorders>
              <w:left w:val="single" w:sz="4" w:space="0" w:color="auto"/>
            </w:tcBorders>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425"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lang w:val="en-US"/>
              </w:rPr>
              <w:t>н</w:t>
            </w:r>
            <w:r w:rsidRPr="008A5EF7">
              <w:rPr>
                <w:rFonts w:ascii="Times New Roman" w:hAnsi="Times New Roman" w:cs="Times New Roman"/>
                <w:sz w:val="22"/>
              </w:rPr>
              <w:t>аиме</w:t>
            </w:r>
            <w:r w:rsidRPr="008A5EF7">
              <w:rPr>
                <w:rFonts w:ascii="Times New Roman" w:hAnsi="Times New Roman" w:cs="Times New Roman"/>
                <w:sz w:val="22"/>
                <w:lang w:val="en-US"/>
              </w:rPr>
              <w:t>-</w:t>
            </w:r>
            <w:r w:rsidRPr="008A5EF7">
              <w:rPr>
                <w:rFonts w:ascii="Times New Roman" w:hAnsi="Times New Roman" w:cs="Times New Roman"/>
                <w:sz w:val="22"/>
              </w:rPr>
              <w:t>но</w:t>
            </w:r>
            <w:r w:rsidRPr="008A5EF7">
              <w:rPr>
                <w:rFonts w:ascii="Times New Roman" w:hAnsi="Times New Roman" w:cs="Times New Roman"/>
                <w:sz w:val="22"/>
                <w:lang w:val="en-US"/>
              </w:rPr>
              <w:t>-</w:t>
            </w:r>
            <w:r w:rsidRPr="008A5EF7">
              <w:rPr>
                <w:rFonts w:ascii="Times New Roman" w:hAnsi="Times New Roman" w:cs="Times New Roman"/>
                <w:sz w:val="22"/>
              </w:rPr>
              <w:t>вание</w:t>
            </w:r>
          </w:p>
        </w:tc>
        <w:tc>
          <w:tcPr>
            <w:tcW w:w="709"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код по </w:t>
            </w:r>
            <w:hyperlink r:id="rId34">
              <w:r w:rsidRPr="008A5EF7">
                <w:rPr>
                  <w:rFonts w:ascii="Times New Roman" w:hAnsi="Times New Roman" w:cs="Times New Roman"/>
                  <w:sz w:val="22"/>
                </w:rPr>
                <w:t>ОКЕИ</w:t>
              </w:r>
            </w:hyperlink>
          </w:p>
        </w:tc>
        <w:tc>
          <w:tcPr>
            <w:tcW w:w="567"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1134"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наименование</w:t>
            </w:r>
          </w:p>
        </w:tc>
        <w:tc>
          <w:tcPr>
            <w:tcW w:w="425"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ИНН</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код по КИСЭ</w:t>
            </w:r>
          </w:p>
        </w:tc>
        <w:tc>
          <w:tcPr>
            <w:tcW w:w="1276"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за единицу меры (руб/час)</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за объект (руб/час)</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 за год (руб)</w:t>
            </w:r>
          </w:p>
        </w:tc>
        <w:tc>
          <w:tcPr>
            <w:tcW w:w="1559" w:type="dxa"/>
            <w:vMerge/>
            <w:tcMar>
              <w:top w:w="6" w:type="dxa"/>
              <w:bottom w:w="6" w:type="dxa"/>
            </w:tcMar>
          </w:tcPr>
          <w:p w:rsidR="0031607A" w:rsidRPr="008A5EF7" w:rsidRDefault="0031607A" w:rsidP="0031607A">
            <w:pPr>
              <w:pStyle w:val="ConsPlusNormal"/>
              <w:ind w:left="-41" w:right="-139"/>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ind w:left="-64" w:right="-62"/>
              <w:jc w:val="center"/>
              <w:rPr>
                <w:rFonts w:ascii="Times New Roman" w:hAnsi="Times New Roman" w:cs="Times New Roman"/>
                <w:sz w:val="22"/>
              </w:rPr>
            </w:pPr>
            <w:r w:rsidRPr="008A5EF7">
              <w:rPr>
                <w:rFonts w:ascii="Times New Roman" w:hAnsi="Times New Roman" w:cs="Times New Roman"/>
                <w:sz w:val="22"/>
              </w:rPr>
              <w:t xml:space="preserve">для осуществле-ния основной деятельности </w:t>
            </w:r>
            <w:hyperlink w:anchor="P3886">
              <w:r w:rsidRPr="008A5EF7">
                <w:rPr>
                  <w:rFonts w:ascii="Times New Roman" w:hAnsi="Times New Roman" w:cs="Times New Roman"/>
                  <w:sz w:val="22"/>
                </w:rPr>
                <w:t>&lt;23&gt;</w:t>
              </w:r>
            </w:hyperlink>
          </w:p>
        </w:tc>
        <w:tc>
          <w:tcPr>
            <w:tcW w:w="1276" w:type="dxa"/>
            <w:tcMar>
              <w:top w:w="6" w:type="dxa"/>
              <w:bottom w:w="6" w:type="dxa"/>
            </w:tcMar>
          </w:tcPr>
          <w:p w:rsidR="0031607A" w:rsidRPr="008A5EF7" w:rsidRDefault="0031607A" w:rsidP="0031607A">
            <w:pPr>
              <w:pStyle w:val="ConsPlusNormal"/>
              <w:ind w:left="-64" w:right="-62"/>
              <w:jc w:val="center"/>
              <w:rPr>
                <w:rFonts w:ascii="Times New Roman" w:hAnsi="Times New Roman" w:cs="Times New Roman"/>
                <w:sz w:val="22"/>
              </w:rPr>
            </w:pPr>
            <w:r w:rsidRPr="008A5EF7">
              <w:rPr>
                <w:rFonts w:ascii="Times New Roman" w:hAnsi="Times New Roman" w:cs="Times New Roman"/>
                <w:sz w:val="22"/>
              </w:rPr>
              <w:t xml:space="preserve">для осуществле-ния иной деятельности </w:t>
            </w:r>
            <w:hyperlink w:anchor="P3887">
              <w:r w:rsidRPr="008A5EF7">
                <w:rPr>
                  <w:rFonts w:ascii="Times New Roman" w:hAnsi="Times New Roman" w:cs="Times New Roman"/>
                  <w:sz w:val="22"/>
                </w:rPr>
                <w:t>&lt;24&gt;</w:t>
              </w:r>
            </w:hyperlink>
          </w:p>
        </w:tc>
        <w:tc>
          <w:tcPr>
            <w:tcW w:w="1275" w:type="dxa"/>
            <w:vMerge/>
            <w:tcBorders>
              <w:right w:val="single" w:sz="4" w:space="0" w:color="auto"/>
            </w:tcBorders>
            <w:tcMar>
              <w:top w:w="6" w:type="dxa"/>
              <w:bottom w:w="6" w:type="dxa"/>
            </w:tcMar>
          </w:tcPr>
          <w:p w:rsidR="0031607A" w:rsidRPr="008A5EF7" w:rsidRDefault="0031607A" w:rsidP="0031607A">
            <w:pPr>
              <w:pStyle w:val="ConsPlusNormal"/>
              <w:ind w:right="-139"/>
              <w:rPr>
                <w:rFonts w:ascii="Times New Roman" w:hAnsi="Times New Roman" w:cs="Times New Roman"/>
                <w:sz w:val="22"/>
              </w:rPr>
            </w:pPr>
          </w:p>
        </w:tc>
      </w:tr>
      <w:tr w:rsidR="0031607A" w:rsidRPr="008A5EF7" w:rsidTr="0031607A">
        <w:tblPrEx>
          <w:tblBorders>
            <w:insideH w:val="nil"/>
          </w:tblBorders>
        </w:tblPrEx>
        <w:tc>
          <w:tcPr>
            <w:tcW w:w="2269" w:type="dxa"/>
            <w:tcBorders>
              <w:top w:val="single" w:sz="4" w:space="0" w:color="auto"/>
              <w:left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425"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709"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709"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567"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1134"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567"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425"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567"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1276"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c>
          <w:tcPr>
            <w:tcW w:w="567"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w:t>
            </w:r>
          </w:p>
        </w:tc>
        <w:tc>
          <w:tcPr>
            <w:tcW w:w="567"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w:t>
            </w:r>
          </w:p>
        </w:tc>
        <w:tc>
          <w:tcPr>
            <w:tcW w:w="567"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w:t>
            </w:r>
          </w:p>
        </w:tc>
        <w:tc>
          <w:tcPr>
            <w:tcW w:w="1559"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w:t>
            </w:r>
          </w:p>
        </w:tc>
        <w:tc>
          <w:tcPr>
            <w:tcW w:w="1276"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w:t>
            </w:r>
          </w:p>
        </w:tc>
        <w:tc>
          <w:tcPr>
            <w:tcW w:w="1276"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w:t>
            </w:r>
          </w:p>
        </w:tc>
        <w:tc>
          <w:tcPr>
            <w:tcW w:w="1275" w:type="dxa"/>
            <w:tcBorders>
              <w:top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18</w:t>
            </w: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Площадные объекты </w:t>
            </w:r>
            <w:hyperlink w:anchor="P2978">
              <w:r w:rsidRPr="008A5EF7">
                <w:rPr>
                  <w:rFonts w:ascii="Times New Roman" w:hAnsi="Times New Roman" w:cs="Times New Roman"/>
                  <w:sz w:val="22"/>
                </w:rPr>
                <w:t>&lt;21&gt;</w:t>
              </w:r>
            </w:hyperlink>
            <w:r w:rsidRPr="008A5EF7">
              <w:rPr>
                <w:rFonts w:ascii="Times New Roman" w:hAnsi="Times New Roman" w:cs="Times New Roman"/>
                <w:sz w:val="22"/>
              </w:rPr>
              <w:t>,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Линейные объекты </w:t>
            </w:r>
            <w:hyperlink w:anchor="P2979">
              <w:r w:rsidRPr="008A5EF7">
                <w:rPr>
                  <w:rFonts w:ascii="Times New Roman" w:hAnsi="Times New Roman" w:cs="Times New Roman"/>
                  <w:sz w:val="22"/>
                </w:rPr>
                <w:t>&lt;22&gt;</w:t>
              </w:r>
            </w:hyperlink>
            <w:r w:rsidRPr="008A5EF7">
              <w:rPr>
                <w:rFonts w:ascii="Times New Roman" w:hAnsi="Times New Roman" w:cs="Times New Roman"/>
                <w:sz w:val="22"/>
              </w:rPr>
              <w:t>,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bottom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2001</w:t>
            </w:r>
          </w:p>
        </w:tc>
        <w:tc>
          <w:tcPr>
            <w:tcW w:w="1134"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Резервуары, емкости, иные аналогичные объекты,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Скважины, иные аналогичные объекты,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Иные объекты, включая точечные, всего</w:t>
            </w:r>
          </w:p>
        </w:tc>
        <w:tc>
          <w:tcPr>
            <w:tcW w:w="425"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x</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5001</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269" w:type="dxa"/>
            <w:tcBorders>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Borders>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left w:val="single" w:sz="4" w:space="0" w:color="auto"/>
              <w:bottom w:val="single" w:sz="4" w:space="0" w:color="auto"/>
            </w:tcBorders>
            <w:tcMar>
              <w:top w:w="6" w:type="dxa"/>
              <w:bottom w:w="6" w:type="dxa"/>
            </w:tcMar>
            <w:vAlign w:val="center"/>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567" w:type="dxa"/>
            <w:tcBorders>
              <w:bottom w:val="single" w:sz="4" w:space="0" w:color="auto"/>
            </w:tcBorders>
            <w:tcMar>
              <w:top w:w="6" w:type="dxa"/>
              <w:bottom w:w="6" w:type="dxa"/>
            </w:tcMar>
            <w:vAlign w:val="cente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sectPr w:rsidR="0031607A" w:rsidRPr="008A5EF7" w:rsidSect="0031607A">
          <w:pgSz w:w="16838" w:h="11905" w:orient="landscape"/>
          <w:pgMar w:top="720" w:right="720" w:bottom="720" w:left="720"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1644"/>
        <w:gridCol w:w="340"/>
        <w:gridCol w:w="1361"/>
        <w:gridCol w:w="340"/>
        <w:gridCol w:w="2721"/>
      </w:tblGrid>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lastRenderedPageBreak/>
              <w:t>Руководитель</w:t>
            </w:r>
          </w:p>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(уполномоченное лицо) Учреждения</w:t>
            </w:r>
          </w:p>
        </w:tc>
        <w:tc>
          <w:tcPr>
            <w:tcW w:w="1644"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1644"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644"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36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34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721"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2608"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"__" __________ 20__ г.</w:t>
            </w:r>
          </w:p>
        </w:tc>
        <w:tc>
          <w:tcPr>
            <w:tcW w:w="6406" w:type="dxa"/>
            <w:gridSpan w:val="5"/>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ind w:firstLine="540"/>
        <w:jc w:val="both"/>
        <w:rPr>
          <w:rFonts w:ascii="Times New Roman" w:hAnsi="Times New Roman" w:cs="Times New Roman"/>
          <w:sz w:val="22"/>
        </w:rPr>
      </w:pPr>
      <w:r w:rsidRPr="008A5EF7">
        <w:rPr>
          <w:rFonts w:ascii="Times New Roman" w:hAnsi="Times New Roman" w:cs="Times New Roman"/>
          <w:sz w:val="22"/>
        </w:rPr>
        <w:t>--------------------------------</w:t>
      </w:r>
    </w:p>
    <w:p w:rsidR="0031607A" w:rsidRPr="008A5EF7" w:rsidRDefault="0031607A" w:rsidP="0031607A">
      <w:pPr>
        <w:pStyle w:val="ConsPlusNormal"/>
        <w:spacing w:before="200"/>
        <w:ind w:firstLine="540"/>
        <w:jc w:val="both"/>
        <w:rPr>
          <w:rFonts w:ascii="Times New Roman" w:hAnsi="Times New Roman" w:cs="Times New Roman"/>
          <w:sz w:val="22"/>
        </w:rPr>
      </w:pPr>
      <w:r w:rsidRPr="008A5EF7">
        <w:rPr>
          <w:rFonts w:ascii="Times New Roman" w:hAnsi="Times New Roman" w:cs="Times New Roman"/>
          <w:sz w:val="22"/>
        </w:rPr>
        <w:t>&lt;23&gt; Указывается направление использования объекта недвижимого имущества «1» - для осуществления основной деятельности в рамках муниципального задания, «2» - для осуществления основной деятельности за плату сверх муниципального задания.</w:t>
      </w:r>
    </w:p>
    <w:p w:rsidR="0031607A" w:rsidRPr="008A5EF7" w:rsidRDefault="0031607A" w:rsidP="0031607A">
      <w:pPr>
        <w:pStyle w:val="ConsPlusNormal"/>
        <w:spacing w:before="200"/>
        <w:ind w:firstLine="540"/>
        <w:jc w:val="both"/>
        <w:rPr>
          <w:rFonts w:ascii="Times New Roman" w:hAnsi="Times New Roman" w:cs="Times New Roman"/>
          <w:sz w:val="22"/>
        </w:rPr>
      </w:pPr>
      <w:r w:rsidRPr="008A5EF7">
        <w:rPr>
          <w:rFonts w:ascii="Times New Roman" w:hAnsi="Times New Roman" w:cs="Times New Roman"/>
          <w:sz w:val="22"/>
        </w:rPr>
        <w:t>&lt;24&gt; Указывается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w:t>
      </w:r>
    </w:p>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center"/>
        <w:outlineLvl w:val="2"/>
        <w:rPr>
          <w:rFonts w:ascii="Times New Roman" w:hAnsi="Times New Roman" w:cs="Times New Roman"/>
          <w:sz w:val="22"/>
        </w:rPr>
      </w:pPr>
      <w:r w:rsidRPr="008A5EF7">
        <w:rPr>
          <w:rFonts w:ascii="Times New Roman" w:hAnsi="Times New Roman" w:cs="Times New Roman"/>
          <w:sz w:val="22"/>
        </w:rPr>
        <w:t>Сведения</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 недвижимом имуществе, используемом по договору</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безвозмездного пользования (договору ссуды)</w:t>
      </w:r>
    </w:p>
    <w:p w:rsidR="0031607A" w:rsidRPr="008A5EF7" w:rsidRDefault="0031607A" w:rsidP="0031607A">
      <w:pPr>
        <w:pStyle w:val="ConsPlusNormal"/>
        <w:jc w:val="both"/>
        <w:rPr>
          <w:rFonts w:ascii="Times New Roman" w:hAnsi="Times New Roman" w:cs="Times New Roman"/>
          <w:sz w:val="22"/>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c>
          <w:tcPr>
            <w:tcW w:w="7937" w:type="dxa"/>
            <w:gridSpan w:val="3"/>
            <w:tcBorders>
              <w:top w:val="nil"/>
              <w:left w:val="nil"/>
              <w:bottom w:val="nil"/>
            </w:tcBorders>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35">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sectPr w:rsidR="0031607A" w:rsidRPr="008A5EF7" w:rsidSect="0031607A">
          <w:pgSz w:w="11905" w:h="16838"/>
          <w:pgMar w:top="720" w:right="720" w:bottom="720" w:left="720" w:header="0" w:footer="0" w:gutter="0"/>
          <w:cols w:space="720"/>
          <w:titlePg/>
        </w:sectPr>
      </w:pPr>
    </w:p>
    <w:tbl>
      <w:tblPr>
        <w:tblW w:w="15735"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567"/>
        <w:gridCol w:w="1559"/>
        <w:gridCol w:w="850"/>
        <w:gridCol w:w="709"/>
        <w:gridCol w:w="709"/>
        <w:gridCol w:w="709"/>
        <w:gridCol w:w="425"/>
        <w:gridCol w:w="709"/>
        <w:gridCol w:w="567"/>
        <w:gridCol w:w="850"/>
        <w:gridCol w:w="1559"/>
        <w:gridCol w:w="1560"/>
        <w:gridCol w:w="1559"/>
        <w:gridCol w:w="1276"/>
      </w:tblGrid>
      <w:tr w:rsidR="0031607A" w:rsidRPr="008A5EF7" w:rsidTr="0031607A">
        <w:tc>
          <w:tcPr>
            <w:tcW w:w="2127" w:type="dxa"/>
            <w:vMerge w:val="restart"/>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Наименование объекта</w:t>
            </w:r>
          </w:p>
        </w:tc>
        <w:tc>
          <w:tcPr>
            <w:tcW w:w="567" w:type="dxa"/>
            <w:vMerge w:val="restart"/>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Адрес</w:t>
            </w:r>
          </w:p>
        </w:tc>
        <w:tc>
          <w:tcPr>
            <w:tcW w:w="2409"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Единица измерения</w:t>
            </w:r>
          </w:p>
        </w:tc>
        <w:tc>
          <w:tcPr>
            <w:tcW w:w="709" w:type="dxa"/>
            <w:vMerge w:val="restart"/>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Код строки</w:t>
            </w:r>
          </w:p>
        </w:tc>
        <w:tc>
          <w:tcPr>
            <w:tcW w:w="709" w:type="dxa"/>
            <w:vMerge w:val="restart"/>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Количество имущества</w:t>
            </w:r>
          </w:p>
        </w:tc>
        <w:tc>
          <w:tcPr>
            <w:tcW w:w="1843" w:type="dxa"/>
            <w:gridSpan w:val="3"/>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Ссудодатель</w:t>
            </w:r>
          </w:p>
        </w:tc>
        <w:tc>
          <w:tcPr>
            <w:tcW w:w="1417"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Срок пользования</w:t>
            </w:r>
          </w:p>
        </w:tc>
        <w:tc>
          <w:tcPr>
            <w:tcW w:w="1559"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Фактические расходы на содержание объекта недвижимого имущества (руб/год)</w:t>
            </w:r>
          </w:p>
        </w:tc>
        <w:tc>
          <w:tcPr>
            <w:tcW w:w="3119"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Направление использования объекта недвижимого имущества</w:t>
            </w:r>
          </w:p>
        </w:tc>
        <w:tc>
          <w:tcPr>
            <w:tcW w:w="1276" w:type="dxa"/>
            <w:vMerge w:val="restart"/>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Обоснование заключения договора ссуды</w:t>
            </w:r>
          </w:p>
        </w:tc>
      </w:tr>
      <w:tr w:rsidR="0031607A" w:rsidRPr="008A5EF7" w:rsidTr="0031607A">
        <w:trPr>
          <w:cantSplit/>
          <w:trHeight w:val="1134"/>
        </w:trPr>
        <w:tc>
          <w:tcPr>
            <w:tcW w:w="2127" w:type="dxa"/>
            <w:vMerge/>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код по </w:t>
            </w:r>
            <w:hyperlink r:id="rId36">
              <w:r w:rsidRPr="008A5EF7">
                <w:rPr>
                  <w:rFonts w:ascii="Times New Roman" w:hAnsi="Times New Roman" w:cs="Times New Roman"/>
                  <w:sz w:val="22"/>
                </w:rPr>
                <w:t>ОКЕИ</w:t>
              </w:r>
            </w:hyperlink>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наименование</w:t>
            </w:r>
          </w:p>
        </w:tc>
        <w:tc>
          <w:tcPr>
            <w:tcW w:w="425" w:type="dxa"/>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ИНН</w:t>
            </w:r>
          </w:p>
        </w:tc>
        <w:tc>
          <w:tcPr>
            <w:tcW w:w="709" w:type="dxa"/>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код по КИСЭ</w:t>
            </w:r>
          </w:p>
        </w:tc>
        <w:tc>
          <w:tcPr>
            <w:tcW w:w="567" w:type="dxa"/>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начала</w:t>
            </w:r>
          </w:p>
        </w:tc>
        <w:tc>
          <w:tcPr>
            <w:tcW w:w="850" w:type="dxa"/>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окончания</w:t>
            </w:r>
          </w:p>
        </w:tc>
        <w:tc>
          <w:tcPr>
            <w:tcW w:w="155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для осуществления основной деятельности </w:t>
            </w:r>
            <w:hyperlink w:anchor="P3886">
              <w:r w:rsidRPr="008A5EF7">
                <w:rPr>
                  <w:rFonts w:ascii="Times New Roman" w:hAnsi="Times New Roman" w:cs="Times New Roman"/>
                  <w:sz w:val="22"/>
                </w:rPr>
                <w:t>&lt;23&gt;</w:t>
              </w:r>
            </w:hyperlink>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для осуществления иной деятельности </w:t>
            </w:r>
            <w:hyperlink w:anchor="P3887">
              <w:r w:rsidRPr="008A5EF7">
                <w:rPr>
                  <w:rFonts w:ascii="Times New Roman" w:hAnsi="Times New Roman" w:cs="Times New Roman"/>
                  <w:sz w:val="22"/>
                </w:rPr>
                <w:t>&lt;24&gt;</w:t>
              </w:r>
            </w:hyperlink>
          </w:p>
        </w:tc>
        <w:tc>
          <w:tcPr>
            <w:tcW w:w="1276" w:type="dxa"/>
            <w:vMerge/>
            <w:tcBorders>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127" w:type="dxa"/>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w:t>
            </w:r>
          </w:p>
        </w:tc>
        <w:tc>
          <w:tcPr>
            <w:tcW w:w="156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w:t>
            </w: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w:t>
            </w:r>
          </w:p>
        </w:tc>
        <w:tc>
          <w:tcPr>
            <w:tcW w:w="1276" w:type="dxa"/>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w:t>
            </w: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Площадные объекты </w:t>
            </w:r>
            <w:hyperlink w:anchor="P2978">
              <w:r w:rsidRPr="008A5EF7">
                <w:rPr>
                  <w:rFonts w:ascii="Times New Roman" w:hAnsi="Times New Roman" w:cs="Times New Roman"/>
                  <w:sz w:val="22"/>
                </w:rPr>
                <w:t>&lt;21&gt;</w:t>
              </w:r>
            </w:hyperlink>
            <w:r w:rsidRPr="008A5EF7">
              <w:rPr>
                <w:rFonts w:ascii="Times New Roman" w:hAnsi="Times New Roman" w:cs="Times New Roman"/>
                <w:sz w:val="22"/>
              </w:rPr>
              <w:t>, всего</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1001</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Линейные объекты </w:t>
            </w:r>
            <w:hyperlink w:anchor="P2979">
              <w:r w:rsidRPr="008A5EF7">
                <w:rPr>
                  <w:rFonts w:ascii="Times New Roman" w:hAnsi="Times New Roman" w:cs="Times New Roman"/>
                  <w:sz w:val="22"/>
                </w:rPr>
                <w:t>&lt;22&gt;</w:t>
              </w:r>
            </w:hyperlink>
            <w:r w:rsidRPr="008A5EF7">
              <w:rPr>
                <w:rFonts w:ascii="Times New Roman" w:hAnsi="Times New Roman" w:cs="Times New Roman"/>
                <w:sz w:val="22"/>
              </w:rPr>
              <w:t>, всего</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2001</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Резервуары, емкости, иные аналогичные объекты, всего</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3001</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Скважины, иные аналогичные объекты, всего</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4000</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4001</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Иные объекты, включая точечные, всего</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5000</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5001</w:t>
            </w: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right w:val="single" w:sz="4" w:space="0" w:color="auto"/>
          </w:tblBorders>
        </w:tblPrEx>
        <w:tc>
          <w:tcPr>
            <w:tcW w:w="2127" w:type="dxa"/>
            <w:tcBorders>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left w:val="nil"/>
              <w:bottom w:val="nil"/>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Borders>
              <w:left w:val="single" w:sz="4" w:space="0" w:color="auto"/>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Всего:</w:t>
            </w:r>
          </w:p>
        </w:tc>
        <w:tc>
          <w:tcPr>
            <w:tcW w:w="709" w:type="dxa"/>
            <w:tcBorders>
              <w:bottom w:val="single" w:sz="4" w:space="0" w:color="auto"/>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60"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9"/>
        <w:gridCol w:w="1701"/>
        <w:gridCol w:w="709"/>
        <w:gridCol w:w="2268"/>
        <w:gridCol w:w="850"/>
        <w:gridCol w:w="2552"/>
      </w:tblGrid>
      <w:tr w:rsidR="0031607A" w:rsidRPr="008A5EF7" w:rsidTr="0031607A">
        <w:tc>
          <w:tcPr>
            <w:tcW w:w="5449"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Руководитель (уполномоченное лицо) Учреждения</w:t>
            </w:r>
          </w:p>
        </w:tc>
        <w:tc>
          <w:tcPr>
            <w:tcW w:w="1701"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709"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2268"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2552"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5449"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70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709"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85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552"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5449"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1701"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552"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5449"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701"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709"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85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552"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5449"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lastRenderedPageBreak/>
              <w:t>"__" __________ 20__ г.</w:t>
            </w:r>
          </w:p>
        </w:tc>
        <w:tc>
          <w:tcPr>
            <w:tcW w:w="8080" w:type="dxa"/>
            <w:gridSpan w:val="5"/>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lang w:val="en-US"/>
        </w:rPr>
        <w:sectPr w:rsidR="0031607A" w:rsidRPr="008A5EF7" w:rsidSect="0031607A">
          <w:pgSz w:w="16838" w:h="11905" w:orient="landscape"/>
          <w:pgMar w:top="720" w:right="720" w:bottom="720" w:left="720" w:header="0" w:footer="0" w:gutter="0"/>
          <w:cols w:space="720"/>
          <w:titlePg/>
        </w:sectPr>
      </w:pPr>
    </w:p>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center"/>
        <w:outlineLvl w:val="2"/>
        <w:rPr>
          <w:rFonts w:ascii="Times New Roman" w:hAnsi="Times New Roman" w:cs="Times New Roman"/>
          <w:sz w:val="22"/>
        </w:rPr>
      </w:pPr>
      <w:r w:rsidRPr="008A5EF7">
        <w:rPr>
          <w:rFonts w:ascii="Times New Roman" w:hAnsi="Times New Roman" w:cs="Times New Roman"/>
          <w:sz w:val="22"/>
        </w:rPr>
        <w:t>Сведения</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об особо ценном движимом имуществе (за исключением транспортных средств)</w:t>
      </w:r>
    </w:p>
    <w:p w:rsidR="0031607A" w:rsidRPr="008A5EF7" w:rsidRDefault="0031607A" w:rsidP="0031607A">
      <w:pPr>
        <w:pStyle w:val="ConsPlusNormal"/>
        <w:jc w:val="both"/>
        <w:rPr>
          <w:rFonts w:ascii="Times New Roman" w:hAnsi="Times New Roman" w:cs="Times New Roman"/>
          <w:sz w:val="22"/>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c>
          <w:tcPr>
            <w:tcW w:w="7937" w:type="dxa"/>
            <w:gridSpan w:val="3"/>
            <w:tcBorders>
              <w:top w:val="nil"/>
              <w:left w:val="nil"/>
              <w:bottom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37">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1. Сведения о наличии, состоянии и использовании особо ценного движимого имущества</w:t>
      </w:r>
    </w:p>
    <w:p w:rsidR="0031607A" w:rsidRPr="008A5EF7" w:rsidRDefault="0031607A" w:rsidP="0031607A">
      <w:pPr>
        <w:pStyle w:val="ConsPlusNormal"/>
        <w:rPr>
          <w:rFonts w:ascii="Times New Roman" w:hAnsi="Times New Roman" w:cs="Times New Roman"/>
          <w:sz w:val="22"/>
        </w:rPr>
      </w:pPr>
    </w:p>
    <w:tbl>
      <w:tblPr>
        <w:tblW w:w="10348" w:type="dxa"/>
        <w:tblInd w:w="-505"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2"/>
        <w:gridCol w:w="567"/>
        <w:gridCol w:w="709"/>
        <w:gridCol w:w="850"/>
        <w:gridCol w:w="425"/>
        <w:gridCol w:w="709"/>
        <w:gridCol w:w="709"/>
        <w:gridCol w:w="1134"/>
        <w:gridCol w:w="1276"/>
        <w:gridCol w:w="1417"/>
      </w:tblGrid>
      <w:tr w:rsidR="0031607A" w:rsidRPr="008A5EF7" w:rsidTr="0031607A">
        <w:tc>
          <w:tcPr>
            <w:tcW w:w="2552" w:type="dxa"/>
            <w:vMerge w:val="restart"/>
            <w:tcBorders>
              <w:lef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Наименование показателя (группа основных средств)</w:t>
            </w:r>
          </w:p>
        </w:tc>
        <w:tc>
          <w:tcPr>
            <w:tcW w:w="567" w:type="dxa"/>
            <w:vMerge w:val="restart"/>
            <w:tcMar>
              <w:top w:w="6" w:type="dxa"/>
              <w:bottom w:w="6" w:type="dxa"/>
            </w:tcMar>
            <w:textDirection w:val="btLr"/>
          </w:tcPr>
          <w:p w:rsidR="0031607A" w:rsidRPr="008A5EF7" w:rsidRDefault="0031607A" w:rsidP="0031607A">
            <w:pPr>
              <w:pStyle w:val="ConsPlusNormal"/>
              <w:spacing w:line="228" w:lineRule="auto"/>
              <w:ind w:left="113" w:right="113"/>
              <w:contextualSpacing/>
              <w:jc w:val="center"/>
              <w:rPr>
                <w:rFonts w:ascii="Times New Roman" w:hAnsi="Times New Roman" w:cs="Times New Roman"/>
                <w:sz w:val="22"/>
              </w:rPr>
            </w:pPr>
            <w:r w:rsidRPr="008A5EF7">
              <w:rPr>
                <w:rFonts w:ascii="Times New Roman" w:hAnsi="Times New Roman" w:cs="Times New Roman"/>
                <w:sz w:val="22"/>
              </w:rPr>
              <w:t>Код строки</w:t>
            </w:r>
          </w:p>
        </w:tc>
        <w:tc>
          <w:tcPr>
            <w:tcW w:w="7229" w:type="dxa"/>
            <w:gridSpan w:val="8"/>
            <w:tcBorders>
              <w:righ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Наличие движимого имущества на конец отчетного периода</w:t>
            </w:r>
          </w:p>
        </w:tc>
      </w:tr>
      <w:tr w:rsidR="0031607A" w:rsidRPr="008A5EF7" w:rsidTr="0031607A">
        <w:trPr>
          <w:trHeight w:val="20"/>
        </w:trPr>
        <w:tc>
          <w:tcPr>
            <w:tcW w:w="2552" w:type="dxa"/>
            <w:vMerge/>
            <w:tcBorders>
              <w:left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6520" w:type="dxa"/>
            <w:gridSpan w:val="7"/>
            <w:tcBorders>
              <w:righ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2552" w:type="dxa"/>
            <w:vMerge/>
            <w:tcBorders>
              <w:left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lang w:val="en-US"/>
              </w:rPr>
              <w:t>и</w:t>
            </w:r>
            <w:r w:rsidRPr="008A5EF7">
              <w:rPr>
                <w:rFonts w:ascii="Times New Roman" w:hAnsi="Times New Roman" w:cs="Times New Roman"/>
                <w:sz w:val="22"/>
              </w:rPr>
              <w:t>споль</w:t>
            </w:r>
            <w:r w:rsidRPr="008A5EF7">
              <w:rPr>
                <w:rFonts w:ascii="Times New Roman" w:hAnsi="Times New Roman" w:cs="Times New Roman"/>
                <w:sz w:val="22"/>
                <w:lang w:val="en-US"/>
              </w:rPr>
              <w:t>-</w:t>
            </w:r>
            <w:r w:rsidRPr="008A5EF7">
              <w:rPr>
                <w:rFonts w:ascii="Times New Roman" w:hAnsi="Times New Roman" w:cs="Times New Roman"/>
                <w:sz w:val="22"/>
              </w:rPr>
              <w:t>зуется учреждением</w:t>
            </w:r>
          </w:p>
        </w:tc>
        <w:tc>
          <w:tcPr>
            <w:tcW w:w="1843" w:type="dxa"/>
            <w:gridSpan w:val="3"/>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передано в пользование</w:t>
            </w:r>
          </w:p>
        </w:tc>
        <w:tc>
          <w:tcPr>
            <w:tcW w:w="3827" w:type="dxa"/>
            <w:gridSpan w:val="3"/>
            <w:tcBorders>
              <w:righ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не используется</w:t>
            </w:r>
          </w:p>
        </w:tc>
      </w:tr>
      <w:tr w:rsidR="0031607A" w:rsidRPr="008A5EF7" w:rsidTr="0031607A">
        <w:tc>
          <w:tcPr>
            <w:tcW w:w="2552" w:type="dxa"/>
            <w:vMerge/>
            <w:tcBorders>
              <w:left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vMerge w:val="restart"/>
            <w:tcMar>
              <w:top w:w="6" w:type="dxa"/>
              <w:bottom w:w="6" w:type="dxa"/>
            </w:tcMar>
            <w:textDirection w:val="btLr"/>
          </w:tcPr>
          <w:p w:rsidR="0031607A" w:rsidRPr="008A5EF7" w:rsidRDefault="0031607A" w:rsidP="0031607A">
            <w:pPr>
              <w:pStyle w:val="ConsPlusNormal"/>
              <w:spacing w:line="228" w:lineRule="auto"/>
              <w:ind w:left="113" w:right="113"/>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1418" w:type="dxa"/>
            <w:gridSpan w:val="2"/>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 том числе:</w:t>
            </w:r>
          </w:p>
        </w:tc>
        <w:tc>
          <w:tcPr>
            <w:tcW w:w="1134" w:type="dxa"/>
            <w:vMerge w:val="restart"/>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требует ремонта</w:t>
            </w:r>
          </w:p>
        </w:tc>
        <w:tc>
          <w:tcPr>
            <w:tcW w:w="2693" w:type="dxa"/>
            <w:gridSpan w:val="2"/>
            <w:tcBorders>
              <w:righ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физически и морально изношено, ожидает согласования, списания</w:t>
            </w:r>
          </w:p>
        </w:tc>
      </w:tr>
      <w:tr w:rsidR="0031607A" w:rsidRPr="008A5EF7" w:rsidTr="0031607A">
        <w:trPr>
          <w:cantSplit/>
          <w:trHeight w:val="1134"/>
        </w:trPr>
        <w:tc>
          <w:tcPr>
            <w:tcW w:w="2552" w:type="dxa"/>
            <w:vMerge/>
            <w:tcBorders>
              <w:left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extDirection w:val="btLr"/>
          </w:tcPr>
          <w:p w:rsidR="0031607A" w:rsidRPr="008A5EF7" w:rsidRDefault="0031607A" w:rsidP="0031607A">
            <w:pPr>
              <w:pStyle w:val="ConsPlusNormal"/>
              <w:spacing w:line="228" w:lineRule="auto"/>
              <w:ind w:left="113" w:right="113"/>
              <w:contextualSpacing/>
              <w:jc w:val="center"/>
              <w:rPr>
                <w:rFonts w:ascii="Times New Roman" w:hAnsi="Times New Roman" w:cs="Times New Roman"/>
                <w:sz w:val="22"/>
              </w:rPr>
            </w:pPr>
            <w:r w:rsidRPr="008A5EF7">
              <w:rPr>
                <w:rFonts w:ascii="Times New Roman" w:hAnsi="Times New Roman" w:cs="Times New Roman"/>
                <w:sz w:val="22"/>
              </w:rPr>
              <w:t>в аренду</w:t>
            </w:r>
          </w:p>
        </w:tc>
        <w:tc>
          <w:tcPr>
            <w:tcW w:w="709" w:type="dxa"/>
            <w:tcMar>
              <w:top w:w="6" w:type="dxa"/>
              <w:bottom w:w="6" w:type="dxa"/>
            </w:tcMar>
            <w:textDirection w:val="btLr"/>
          </w:tcPr>
          <w:p w:rsidR="0031607A" w:rsidRPr="008A5EF7" w:rsidRDefault="0031607A" w:rsidP="0031607A">
            <w:pPr>
              <w:pStyle w:val="ConsPlusNormal"/>
              <w:spacing w:line="228" w:lineRule="auto"/>
              <w:ind w:left="113" w:right="113"/>
              <w:contextualSpacing/>
              <w:jc w:val="center"/>
              <w:rPr>
                <w:rFonts w:ascii="Times New Roman" w:hAnsi="Times New Roman" w:cs="Times New Roman"/>
                <w:sz w:val="22"/>
              </w:rPr>
            </w:pPr>
            <w:r w:rsidRPr="008A5EF7">
              <w:rPr>
                <w:rFonts w:ascii="Times New Roman" w:hAnsi="Times New Roman" w:cs="Times New Roman"/>
                <w:sz w:val="22"/>
              </w:rPr>
              <w:t>безвозмездно</w:t>
            </w:r>
          </w:p>
        </w:tc>
        <w:tc>
          <w:tcPr>
            <w:tcW w:w="1134" w:type="dxa"/>
            <w:vMerge/>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всего</w:t>
            </w:r>
          </w:p>
        </w:tc>
        <w:tc>
          <w:tcPr>
            <w:tcW w:w="1417" w:type="dxa"/>
            <w:tcBorders>
              <w:righ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из них требует замены</w:t>
            </w:r>
          </w:p>
        </w:tc>
      </w:tr>
      <w:tr w:rsidR="0031607A" w:rsidRPr="008A5EF7" w:rsidTr="0031607A">
        <w:tc>
          <w:tcPr>
            <w:tcW w:w="2552" w:type="dxa"/>
            <w:tcBorders>
              <w:lef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w:t>
            </w:r>
          </w:p>
        </w:tc>
        <w:tc>
          <w:tcPr>
            <w:tcW w:w="567"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w:t>
            </w:r>
          </w:p>
        </w:tc>
        <w:tc>
          <w:tcPr>
            <w:tcW w:w="709"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w:t>
            </w:r>
          </w:p>
        </w:tc>
        <w:tc>
          <w:tcPr>
            <w:tcW w:w="850"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w:t>
            </w:r>
          </w:p>
        </w:tc>
        <w:tc>
          <w:tcPr>
            <w:tcW w:w="425"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5</w:t>
            </w:r>
          </w:p>
        </w:tc>
        <w:tc>
          <w:tcPr>
            <w:tcW w:w="709"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6</w:t>
            </w:r>
          </w:p>
        </w:tc>
        <w:tc>
          <w:tcPr>
            <w:tcW w:w="709"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7</w:t>
            </w:r>
          </w:p>
        </w:tc>
        <w:tc>
          <w:tcPr>
            <w:tcW w:w="1134"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8</w:t>
            </w:r>
          </w:p>
        </w:tc>
        <w:tc>
          <w:tcPr>
            <w:tcW w:w="1276" w:type="dxa"/>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9</w:t>
            </w:r>
          </w:p>
        </w:tc>
        <w:tc>
          <w:tcPr>
            <w:tcW w:w="1417" w:type="dxa"/>
            <w:tcBorders>
              <w:right w:val="single" w:sz="4" w:space="0" w:color="auto"/>
            </w:tcBorders>
            <w:tcMar>
              <w:top w:w="6" w:type="dxa"/>
              <w:bottom w:w="6" w:type="dxa"/>
            </w:tcMar>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10</w:t>
            </w: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Нежилые помещения, здания и сооружения, не отнесенные к недвижимому имуществу</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1000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1100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1110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1200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Машины и оборудование</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2000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2100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2110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lastRenderedPageBreak/>
              <w:t>для иной деятельности</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2200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Хозяйственный и производственный инвентарь, всего</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3000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3100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3110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3200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Прочие основные средства, всего</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4000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4100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567"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4110</w:t>
            </w: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567"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bottom w:val="single" w:sz="4" w:space="0" w:color="auto"/>
            </w:tcBorders>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567" w:type="dxa"/>
            <w:tcBorders>
              <w:bottom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4200</w:t>
            </w: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blPrEx>
          <w:tblBorders>
            <w:right w:val="single" w:sz="4" w:space="0" w:color="auto"/>
          </w:tblBorders>
        </w:tblPrEx>
        <w:tc>
          <w:tcPr>
            <w:tcW w:w="2552" w:type="dxa"/>
            <w:tcBorders>
              <w:left w:val="single" w:sz="4" w:space="0" w:color="auto"/>
              <w:bottom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jc w:val="right"/>
              <w:rPr>
                <w:rFonts w:ascii="Times New Roman" w:hAnsi="Times New Roman" w:cs="Times New Roman"/>
                <w:sz w:val="22"/>
              </w:rPr>
            </w:pPr>
            <w:r w:rsidRPr="008A5EF7">
              <w:rPr>
                <w:rFonts w:ascii="Times New Roman" w:hAnsi="Times New Roman" w:cs="Times New Roman"/>
                <w:sz w:val="22"/>
              </w:rPr>
              <w:t>Итого</w:t>
            </w:r>
          </w:p>
        </w:tc>
        <w:tc>
          <w:tcPr>
            <w:tcW w:w="567" w:type="dxa"/>
            <w:tcBorders>
              <w:bottom w:val="single" w:sz="4" w:space="0" w:color="auto"/>
            </w:tcBorders>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9000</w:t>
            </w: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50"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425"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709"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134"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Borders>
              <w:bottom w:val="single" w:sz="4" w:space="0" w:color="auto"/>
            </w:tcBorders>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sectPr w:rsidR="0031607A" w:rsidRPr="008A5EF7" w:rsidSect="0031607A">
          <w:pgSz w:w="11905" w:h="16838"/>
          <w:pgMar w:top="720" w:right="720" w:bottom="720" w:left="720" w:header="0" w:footer="0" w:gutter="0"/>
          <w:cols w:space="720"/>
          <w:titlePg/>
        </w:sectPr>
      </w:pPr>
    </w:p>
    <w:p w:rsidR="0031607A" w:rsidRPr="008A5EF7" w:rsidRDefault="0031607A" w:rsidP="0031607A">
      <w:pPr>
        <w:pStyle w:val="ConsPlusNormal"/>
        <w:jc w:val="both"/>
        <w:rPr>
          <w:rFonts w:ascii="Times New Roman" w:hAnsi="Times New Roman" w:cs="Times New Roman"/>
          <w:sz w:val="22"/>
        </w:rPr>
      </w:pPr>
    </w:p>
    <w:tbl>
      <w:tblPr>
        <w:tblW w:w="15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59"/>
        <w:gridCol w:w="119"/>
        <w:gridCol w:w="570"/>
        <w:gridCol w:w="866"/>
        <w:gridCol w:w="340"/>
        <w:gridCol w:w="454"/>
        <w:gridCol w:w="566"/>
        <w:gridCol w:w="171"/>
        <w:gridCol w:w="794"/>
        <w:gridCol w:w="55"/>
        <w:gridCol w:w="682"/>
        <w:gridCol w:w="338"/>
        <w:gridCol w:w="695"/>
        <w:gridCol w:w="325"/>
        <w:gridCol w:w="384"/>
        <w:gridCol w:w="636"/>
        <w:gridCol w:w="498"/>
        <w:gridCol w:w="409"/>
        <w:gridCol w:w="441"/>
        <w:gridCol w:w="579"/>
        <w:gridCol w:w="555"/>
        <w:gridCol w:w="465"/>
        <w:gridCol w:w="528"/>
        <w:gridCol w:w="567"/>
        <w:gridCol w:w="567"/>
        <w:gridCol w:w="498"/>
      </w:tblGrid>
      <w:tr w:rsidR="0031607A" w:rsidRPr="008A5EF7" w:rsidTr="0031607A">
        <w:trPr>
          <w:gridAfter w:val="1"/>
          <w:wAfter w:w="498" w:type="dxa"/>
        </w:trPr>
        <w:tc>
          <w:tcPr>
            <w:tcW w:w="3178" w:type="dxa"/>
            <w:gridSpan w:val="2"/>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 показателя (группа основных средств)</w:t>
            </w:r>
          </w:p>
        </w:tc>
        <w:tc>
          <w:tcPr>
            <w:tcW w:w="570" w:type="dxa"/>
            <w:vMerge w:val="restart"/>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Код строки</w:t>
            </w:r>
          </w:p>
        </w:tc>
        <w:tc>
          <w:tcPr>
            <w:tcW w:w="10915" w:type="dxa"/>
            <w:gridSpan w:val="2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Фактический срок использования </w:t>
            </w:r>
            <w:hyperlink w:anchor="P5460">
              <w:r w:rsidRPr="008A5EF7">
                <w:rPr>
                  <w:rFonts w:ascii="Times New Roman" w:hAnsi="Times New Roman" w:cs="Times New Roman"/>
                  <w:sz w:val="22"/>
                </w:rPr>
                <w:t>&lt;25&gt;</w:t>
              </w:r>
            </w:hyperlink>
          </w:p>
        </w:tc>
      </w:tr>
      <w:tr w:rsidR="0031607A" w:rsidRPr="008A5EF7" w:rsidTr="0031607A">
        <w:trPr>
          <w:gridAfter w:val="1"/>
          <w:wAfter w:w="498" w:type="dxa"/>
        </w:trPr>
        <w:tc>
          <w:tcPr>
            <w:tcW w:w="3178" w:type="dxa"/>
            <w:gridSpan w:val="2"/>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70"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660" w:type="dxa"/>
            <w:gridSpan w:val="3"/>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121 месяца и более</w:t>
            </w:r>
          </w:p>
        </w:tc>
        <w:tc>
          <w:tcPr>
            <w:tcW w:w="1531" w:type="dxa"/>
            <w:gridSpan w:val="3"/>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85 до 120 месяцев</w:t>
            </w:r>
          </w:p>
        </w:tc>
        <w:tc>
          <w:tcPr>
            <w:tcW w:w="1770" w:type="dxa"/>
            <w:gridSpan w:val="4"/>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61 до 84 месяцев</w:t>
            </w:r>
          </w:p>
        </w:tc>
        <w:tc>
          <w:tcPr>
            <w:tcW w:w="1843" w:type="dxa"/>
            <w:gridSpan w:val="4"/>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37 до 60 месяцев</w:t>
            </w:r>
          </w:p>
        </w:tc>
        <w:tc>
          <w:tcPr>
            <w:tcW w:w="1984" w:type="dxa"/>
            <w:gridSpan w:val="4"/>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13 до 36 месяцев</w:t>
            </w:r>
          </w:p>
        </w:tc>
        <w:tc>
          <w:tcPr>
            <w:tcW w:w="2127" w:type="dxa"/>
            <w:gridSpan w:val="4"/>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менее 12 месяцев</w:t>
            </w:r>
          </w:p>
        </w:tc>
      </w:tr>
      <w:tr w:rsidR="0031607A" w:rsidRPr="008A5EF7" w:rsidTr="0031607A">
        <w:trPr>
          <w:gridAfter w:val="1"/>
          <w:wAfter w:w="498" w:type="dxa"/>
        </w:trPr>
        <w:tc>
          <w:tcPr>
            <w:tcW w:w="3178" w:type="dxa"/>
            <w:gridSpan w:val="2"/>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70"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6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коли-чество, ед</w:t>
            </w:r>
          </w:p>
        </w:tc>
        <w:tc>
          <w:tcPr>
            <w:tcW w:w="79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балан-совая стои-мость, руб</w:t>
            </w:r>
          </w:p>
        </w:tc>
        <w:tc>
          <w:tcPr>
            <w:tcW w:w="737"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коли-чество, ед</w:t>
            </w:r>
          </w:p>
        </w:tc>
        <w:tc>
          <w:tcPr>
            <w:tcW w:w="79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балан-совая стои-мость, руб</w:t>
            </w:r>
          </w:p>
        </w:tc>
        <w:tc>
          <w:tcPr>
            <w:tcW w:w="737"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коли-чество, ед</w:t>
            </w:r>
          </w:p>
        </w:tc>
        <w:tc>
          <w:tcPr>
            <w:tcW w:w="1033"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балансо-вая стои-мость,</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руб</w:t>
            </w:r>
          </w:p>
        </w:tc>
        <w:tc>
          <w:tcPr>
            <w:tcW w:w="709"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коли-чество, ед</w:t>
            </w:r>
          </w:p>
        </w:tc>
        <w:tc>
          <w:tcPr>
            <w:tcW w:w="113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баланс-овая стои-мость, руб</w:t>
            </w:r>
          </w:p>
        </w:tc>
        <w:tc>
          <w:tcPr>
            <w:tcW w:w="85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коли-чество, ед</w:t>
            </w:r>
          </w:p>
        </w:tc>
        <w:tc>
          <w:tcPr>
            <w:tcW w:w="113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балансовая стоимость, руб</w:t>
            </w:r>
          </w:p>
        </w:tc>
        <w:tc>
          <w:tcPr>
            <w:tcW w:w="993"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коли-</w:t>
            </w:r>
          </w:p>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чество, ед</w:t>
            </w:r>
          </w:p>
        </w:tc>
        <w:tc>
          <w:tcPr>
            <w:tcW w:w="113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балансовая стоимость, руб</w:t>
            </w:r>
          </w:p>
        </w:tc>
      </w:tr>
      <w:tr w:rsidR="0031607A" w:rsidRPr="008A5EF7" w:rsidTr="0031607A">
        <w:trPr>
          <w:gridAfter w:val="1"/>
          <w:wAfter w:w="498" w:type="dxa"/>
        </w:trPr>
        <w:tc>
          <w:tcPr>
            <w:tcW w:w="3178"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57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86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c>
          <w:tcPr>
            <w:tcW w:w="79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w:t>
            </w:r>
          </w:p>
        </w:tc>
        <w:tc>
          <w:tcPr>
            <w:tcW w:w="737"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w:t>
            </w:r>
          </w:p>
        </w:tc>
        <w:tc>
          <w:tcPr>
            <w:tcW w:w="79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w:t>
            </w:r>
          </w:p>
        </w:tc>
        <w:tc>
          <w:tcPr>
            <w:tcW w:w="737"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w:t>
            </w:r>
          </w:p>
        </w:tc>
        <w:tc>
          <w:tcPr>
            <w:tcW w:w="1033"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w:t>
            </w:r>
          </w:p>
        </w:tc>
        <w:tc>
          <w:tcPr>
            <w:tcW w:w="709"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w:t>
            </w:r>
          </w:p>
        </w:tc>
        <w:tc>
          <w:tcPr>
            <w:tcW w:w="113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18</w:t>
            </w:r>
          </w:p>
        </w:tc>
        <w:tc>
          <w:tcPr>
            <w:tcW w:w="85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19</w:t>
            </w:r>
          </w:p>
        </w:tc>
        <w:tc>
          <w:tcPr>
            <w:tcW w:w="113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w:t>
            </w:r>
          </w:p>
        </w:tc>
        <w:tc>
          <w:tcPr>
            <w:tcW w:w="993"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w:t>
            </w:r>
          </w:p>
        </w:tc>
        <w:tc>
          <w:tcPr>
            <w:tcW w:w="113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w:t>
            </w: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Нежилые помещения, здания и сооружения, не отнесенные к недвижимому имуществу</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задания</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1110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7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Машины и оборудование</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2110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7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Хозяйственный и производственный инвентарь, всего</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3100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lastRenderedPageBreak/>
              <w:t>для оказания услуг (выполнения работ) в рамках утвержденного муниципального задания</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3110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7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3200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Прочие основные средства, всего</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4100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570" w:type="dxa"/>
            <w:tcBorders>
              <w:bottom w:val="single" w:sz="4" w:space="0" w:color="auto"/>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4110</w:t>
            </w:r>
          </w:p>
        </w:tc>
        <w:tc>
          <w:tcPr>
            <w:tcW w:w="866"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57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570"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4200</w:t>
            </w:r>
          </w:p>
        </w:tc>
        <w:tc>
          <w:tcPr>
            <w:tcW w:w="86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Borders>
              <w:bottom w:val="nil"/>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570" w:type="dxa"/>
            <w:tcBorders>
              <w:bottom w:val="single" w:sz="4" w:space="0" w:color="auto"/>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866"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rPr>
          <w:gridAfter w:val="1"/>
          <w:wAfter w:w="498" w:type="dxa"/>
        </w:trPr>
        <w:tc>
          <w:tcPr>
            <w:tcW w:w="3178" w:type="dxa"/>
            <w:gridSpan w:val="2"/>
            <w:tcBorders>
              <w:top w:val="nil"/>
              <w:left w:val="nil"/>
              <w:bottom w:val="nil"/>
              <w:right w:val="nil"/>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p>
        </w:tc>
        <w:tc>
          <w:tcPr>
            <w:tcW w:w="570" w:type="dxa"/>
            <w:tcBorders>
              <w:top w:val="single" w:sz="4" w:space="0" w:color="auto"/>
              <w:left w:val="nil"/>
              <w:bottom w:val="nil"/>
              <w:right w:val="nil"/>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p>
        </w:tc>
        <w:tc>
          <w:tcPr>
            <w:tcW w:w="866"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94"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37"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Borders>
              <w:top w:val="single" w:sz="4" w:space="0" w:color="auto"/>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right w:val="nil"/>
          </w:tblBorders>
        </w:tblPrEx>
        <w:tc>
          <w:tcPr>
            <w:tcW w:w="3059" w:type="dxa"/>
            <w:vMerge w:val="restart"/>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 показателя (группа основных средств)</w:t>
            </w:r>
          </w:p>
        </w:tc>
        <w:tc>
          <w:tcPr>
            <w:tcW w:w="689" w:type="dxa"/>
            <w:gridSpan w:val="2"/>
            <w:vMerge w:val="restart"/>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Код строки</w:t>
            </w:r>
          </w:p>
        </w:tc>
        <w:tc>
          <w:tcPr>
            <w:tcW w:w="11413" w:type="dxa"/>
            <w:gridSpan w:val="23"/>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Остаточная стоимость объектов особо ценного движимого имущества, в том числе с оставшимся сроком полезного использования</w:t>
            </w:r>
          </w:p>
        </w:tc>
      </w:tr>
      <w:tr w:rsidR="0031607A" w:rsidRPr="008A5EF7" w:rsidTr="0031607A">
        <w:tblPrEx>
          <w:tblBorders>
            <w:left w:val="none" w:sz="0" w:space="0" w:color="auto"/>
            <w:right w:val="nil"/>
          </w:tblBorders>
        </w:tblPrEx>
        <w:tc>
          <w:tcPr>
            <w:tcW w:w="3059" w:type="dxa"/>
            <w:vMerge/>
            <w:tcBorders>
              <w:lef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89" w:type="dxa"/>
            <w:gridSpan w:val="2"/>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6"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менее 12 месяцев</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12 до 24 месяцев</w:t>
            </w:r>
          </w:p>
        </w:tc>
        <w:tc>
          <w:tcPr>
            <w:tcW w:w="1020" w:type="dxa"/>
            <w:gridSpan w:val="3"/>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25 до 36 месяцев</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37 до 48 месяцев</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49 до 60 месяцев</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61 до 72 месяцев</w:t>
            </w:r>
          </w:p>
        </w:tc>
        <w:tc>
          <w:tcPr>
            <w:tcW w:w="907"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73 до 84 месяцев</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85 до 96 месяцев</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97 до 108 месяцев</w:t>
            </w:r>
          </w:p>
        </w:tc>
        <w:tc>
          <w:tcPr>
            <w:tcW w:w="1095"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109 до 120 месяцев</w:t>
            </w:r>
          </w:p>
        </w:tc>
        <w:tc>
          <w:tcPr>
            <w:tcW w:w="1065" w:type="dxa"/>
            <w:gridSpan w:val="2"/>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от 121 месяца и более</w:t>
            </w:r>
          </w:p>
        </w:tc>
      </w:tr>
      <w:tr w:rsidR="0031607A" w:rsidRPr="008A5EF7" w:rsidTr="0031607A">
        <w:tblPrEx>
          <w:tblBorders>
            <w:left w:val="none" w:sz="0" w:space="0" w:color="auto"/>
            <w:right w:val="nil"/>
          </w:tblBorders>
        </w:tblPrEx>
        <w:tc>
          <w:tcPr>
            <w:tcW w:w="3059" w:type="dxa"/>
            <w:tcBorders>
              <w:lef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689"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1206"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23</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24</w:t>
            </w:r>
          </w:p>
        </w:tc>
        <w:tc>
          <w:tcPr>
            <w:tcW w:w="1020" w:type="dxa"/>
            <w:gridSpan w:val="3"/>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25</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26</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27</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28</w:t>
            </w:r>
          </w:p>
        </w:tc>
        <w:tc>
          <w:tcPr>
            <w:tcW w:w="907"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29</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w:t>
            </w:r>
          </w:p>
        </w:tc>
        <w:tc>
          <w:tcPr>
            <w:tcW w:w="1020"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31</w:t>
            </w:r>
          </w:p>
        </w:tc>
        <w:tc>
          <w:tcPr>
            <w:tcW w:w="1095"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32</w:t>
            </w:r>
          </w:p>
        </w:tc>
        <w:tc>
          <w:tcPr>
            <w:tcW w:w="1065" w:type="dxa"/>
            <w:gridSpan w:val="2"/>
            <w:tcBorders>
              <w:right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33</w:t>
            </w: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Нежилые помещения, здания и сооружения, не отнесенные к недвижимому имуществу</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1110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689"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Машины и оборудование</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lastRenderedPageBreak/>
              <w:t>для основной деятельности</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2100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2110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689"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Хозяйственный и производственный инвентарь</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3100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3110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689"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3200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Прочие основные средства</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4000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4100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ind w:left="567"/>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4110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689" w:type="dxa"/>
            <w:gridSpan w:val="2"/>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tcBorders>
            <w:tcMar>
              <w:top w:w="6" w:type="dxa"/>
              <w:bottom w:w="6" w:type="dxa"/>
            </w:tcMar>
            <w:vAlign w:val="bottom"/>
          </w:tcPr>
          <w:p w:rsidR="0031607A" w:rsidRPr="008A5EF7" w:rsidRDefault="0031607A" w:rsidP="0031607A">
            <w:pPr>
              <w:pStyle w:val="ConsPlusNormal"/>
              <w:ind w:left="283"/>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689" w:type="dxa"/>
            <w:gridSpan w:val="2"/>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4200</w:t>
            </w:r>
          </w:p>
        </w:tc>
        <w:tc>
          <w:tcPr>
            <w:tcW w:w="1206"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left w:val="none" w:sz="0" w:space="0" w:color="auto"/>
          </w:tblBorders>
        </w:tblPrEx>
        <w:tc>
          <w:tcPr>
            <w:tcW w:w="3059" w:type="dxa"/>
            <w:tcBorders>
              <w:left w:val="single" w:sz="4" w:space="0" w:color="auto"/>
              <w:bottom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689" w:type="dxa"/>
            <w:gridSpan w:val="2"/>
            <w:tcBorders>
              <w:bottom w:val="single" w:sz="4" w:space="0" w:color="auto"/>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1206"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3"/>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7"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20"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95"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65" w:type="dxa"/>
            <w:gridSpan w:val="2"/>
            <w:tcBorders>
              <w:bottom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2. Сведения о расходах на содержание особо ценного движимого имущества</w:t>
      </w:r>
    </w:p>
    <w:p w:rsidR="0031607A" w:rsidRPr="008A5EF7" w:rsidRDefault="0031607A" w:rsidP="0031607A">
      <w:pPr>
        <w:pStyle w:val="ConsPlusNormal"/>
        <w:jc w:val="both"/>
        <w:rPr>
          <w:rFonts w:ascii="Times New Roman" w:hAnsi="Times New Roman" w:cs="Times New Roman"/>
          <w:sz w:val="22"/>
        </w:rPr>
      </w:pP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829"/>
        <w:gridCol w:w="992"/>
        <w:gridCol w:w="1559"/>
        <w:gridCol w:w="1559"/>
        <w:gridCol w:w="1276"/>
        <w:gridCol w:w="1418"/>
        <w:gridCol w:w="1351"/>
        <w:gridCol w:w="917"/>
        <w:gridCol w:w="1417"/>
        <w:gridCol w:w="841"/>
      </w:tblGrid>
      <w:tr w:rsidR="0031607A" w:rsidRPr="008A5EF7" w:rsidTr="0031607A">
        <w:tc>
          <w:tcPr>
            <w:tcW w:w="3061"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 показателя</w:t>
            </w:r>
          </w:p>
        </w:tc>
        <w:tc>
          <w:tcPr>
            <w:tcW w:w="829"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 строки</w:t>
            </w:r>
          </w:p>
        </w:tc>
        <w:tc>
          <w:tcPr>
            <w:tcW w:w="992"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Всего за отчетный период</w:t>
            </w:r>
          </w:p>
        </w:tc>
        <w:tc>
          <w:tcPr>
            <w:tcW w:w="10338" w:type="dxa"/>
            <w:gridSpan w:val="8"/>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Расходы на содержание особо ценного движимого имущества</w:t>
            </w:r>
          </w:p>
        </w:tc>
      </w:tr>
      <w:tr w:rsidR="0031607A" w:rsidRPr="008A5EF7" w:rsidTr="0031607A">
        <w:tc>
          <w:tcPr>
            <w:tcW w:w="306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2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0338" w:type="dxa"/>
            <w:gridSpan w:val="8"/>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306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2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12" w:type="dxa"/>
            <w:gridSpan w:val="4"/>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текущее обслуживание</w:t>
            </w:r>
          </w:p>
        </w:tc>
        <w:tc>
          <w:tcPr>
            <w:tcW w:w="1351"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капитальный ремонт, включая </w:t>
            </w:r>
            <w:r w:rsidRPr="008A5EF7">
              <w:rPr>
                <w:rFonts w:ascii="Times New Roman" w:hAnsi="Times New Roman" w:cs="Times New Roman"/>
                <w:sz w:val="22"/>
              </w:rPr>
              <w:lastRenderedPageBreak/>
              <w:t>приобретение запасных частей</w:t>
            </w:r>
          </w:p>
        </w:tc>
        <w:tc>
          <w:tcPr>
            <w:tcW w:w="917"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на уплату налогов</w:t>
            </w:r>
          </w:p>
        </w:tc>
        <w:tc>
          <w:tcPr>
            <w:tcW w:w="1417"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заработная плата обслуживаю-</w:t>
            </w:r>
            <w:r w:rsidRPr="008A5EF7">
              <w:rPr>
                <w:rFonts w:ascii="Times New Roman" w:hAnsi="Times New Roman" w:cs="Times New Roman"/>
                <w:sz w:val="22"/>
              </w:rPr>
              <w:lastRenderedPageBreak/>
              <w:t>щего персонала</w:t>
            </w:r>
          </w:p>
        </w:tc>
        <w:tc>
          <w:tcPr>
            <w:tcW w:w="841"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иные расходы</w:t>
            </w:r>
          </w:p>
        </w:tc>
      </w:tr>
      <w:tr w:rsidR="0031607A" w:rsidRPr="008A5EF7" w:rsidTr="0031607A">
        <w:tc>
          <w:tcPr>
            <w:tcW w:w="306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2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расходы на периодическое </w:t>
            </w:r>
            <w:r w:rsidRPr="008A5EF7">
              <w:rPr>
                <w:rFonts w:ascii="Times New Roman" w:hAnsi="Times New Roman" w:cs="Times New Roman"/>
                <w:sz w:val="22"/>
              </w:rPr>
              <w:lastRenderedPageBreak/>
              <w:t>техническое (профилакти-ческое) обслуживание</w:t>
            </w: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 xml:space="preserve">расходы на текущий </w:t>
            </w:r>
            <w:r w:rsidRPr="008A5EF7">
              <w:rPr>
                <w:rFonts w:ascii="Times New Roman" w:hAnsi="Times New Roman" w:cs="Times New Roman"/>
                <w:sz w:val="22"/>
              </w:rPr>
              <w:lastRenderedPageBreak/>
              <w:t>ремонт, включая приобретение запасных частей</w:t>
            </w:r>
          </w:p>
        </w:tc>
        <w:tc>
          <w:tcPr>
            <w:tcW w:w="127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расходы на обязательно</w:t>
            </w:r>
            <w:r w:rsidRPr="008A5EF7">
              <w:rPr>
                <w:rFonts w:ascii="Times New Roman" w:hAnsi="Times New Roman" w:cs="Times New Roman"/>
                <w:sz w:val="22"/>
              </w:rPr>
              <w:lastRenderedPageBreak/>
              <w:t>е страхование</w:t>
            </w:r>
          </w:p>
        </w:tc>
        <w:tc>
          <w:tcPr>
            <w:tcW w:w="141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расходы на добровольно</w:t>
            </w:r>
            <w:r w:rsidRPr="008A5EF7">
              <w:rPr>
                <w:rFonts w:ascii="Times New Roman" w:hAnsi="Times New Roman" w:cs="Times New Roman"/>
                <w:sz w:val="22"/>
              </w:rPr>
              <w:lastRenderedPageBreak/>
              <w:t>е страхование</w:t>
            </w:r>
          </w:p>
        </w:tc>
        <w:tc>
          <w:tcPr>
            <w:tcW w:w="135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1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41"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306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82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127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141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13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91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141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84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Нежилые помещения, здания и сооружения, не отнесенные к недвижимому имуществу</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1000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1100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1110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2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1200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Машины и оборудование</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2000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2100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2110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2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2200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Хозяйственный и производственный инвентарь</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3000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основной деятельности</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3100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3110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2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3200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r w:rsidRPr="008A5EF7">
              <w:rPr>
                <w:rFonts w:ascii="Times New Roman" w:hAnsi="Times New Roman" w:cs="Times New Roman"/>
                <w:sz w:val="22"/>
              </w:rPr>
              <w:t>Прочие основные средства</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4000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в том числе:</w:t>
            </w:r>
          </w:p>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lastRenderedPageBreak/>
              <w:t>для основной деятельности</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lastRenderedPageBreak/>
              <w:t>4100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из них:</w:t>
            </w:r>
          </w:p>
          <w:p w:rsidR="0031607A" w:rsidRPr="008A5EF7" w:rsidRDefault="0031607A" w:rsidP="0031607A">
            <w:pPr>
              <w:pStyle w:val="ConsPlusNormal"/>
              <w:spacing w:line="228" w:lineRule="auto"/>
              <w:ind w:left="567"/>
              <w:contextualSpacing/>
              <w:rPr>
                <w:rFonts w:ascii="Times New Roman" w:hAnsi="Times New Roman" w:cs="Times New Roman"/>
                <w:sz w:val="22"/>
              </w:rPr>
            </w:pPr>
            <w:r w:rsidRPr="008A5EF7">
              <w:rPr>
                <w:rFonts w:ascii="Times New Roman" w:hAnsi="Times New Roman" w:cs="Times New Roman"/>
                <w:sz w:val="22"/>
              </w:rPr>
              <w:t>для оказания услуг (выполнения работ) в рамках утвержденного муниципального задания</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4110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29" w:type="dxa"/>
            <w:tcMar>
              <w:top w:w="6" w:type="dxa"/>
              <w:bottom w:w="6" w:type="dxa"/>
            </w:tcMar>
            <w:vAlign w:val="bottom"/>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ind w:left="283"/>
              <w:contextualSpacing/>
              <w:rPr>
                <w:rFonts w:ascii="Times New Roman" w:hAnsi="Times New Roman" w:cs="Times New Roman"/>
                <w:sz w:val="22"/>
              </w:rPr>
            </w:pPr>
            <w:r w:rsidRPr="008A5EF7">
              <w:rPr>
                <w:rFonts w:ascii="Times New Roman" w:hAnsi="Times New Roman" w:cs="Times New Roman"/>
                <w:sz w:val="22"/>
              </w:rPr>
              <w:t>для иной деятельности</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4200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r w:rsidR="0031607A" w:rsidRPr="008A5EF7" w:rsidTr="0031607A">
        <w:tc>
          <w:tcPr>
            <w:tcW w:w="3061" w:type="dxa"/>
            <w:tcMar>
              <w:top w:w="6" w:type="dxa"/>
              <w:bottom w:w="6" w:type="dxa"/>
            </w:tcMar>
            <w:vAlign w:val="bottom"/>
          </w:tcPr>
          <w:p w:rsidR="0031607A" w:rsidRPr="008A5EF7" w:rsidRDefault="0031607A" w:rsidP="0031607A">
            <w:pPr>
              <w:pStyle w:val="ConsPlusNormal"/>
              <w:spacing w:line="228" w:lineRule="auto"/>
              <w:contextualSpacing/>
              <w:jc w:val="right"/>
              <w:rPr>
                <w:rFonts w:ascii="Times New Roman" w:hAnsi="Times New Roman" w:cs="Times New Roman"/>
                <w:sz w:val="22"/>
              </w:rPr>
            </w:pPr>
            <w:r w:rsidRPr="008A5EF7">
              <w:rPr>
                <w:rFonts w:ascii="Times New Roman" w:hAnsi="Times New Roman" w:cs="Times New Roman"/>
                <w:sz w:val="22"/>
              </w:rPr>
              <w:t>Итого</w:t>
            </w:r>
          </w:p>
        </w:tc>
        <w:tc>
          <w:tcPr>
            <w:tcW w:w="829" w:type="dxa"/>
            <w:tcMar>
              <w:top w:w="6" w:type="dxa"/>
              <w:bottom w:w="6" w:type="dxa"/>
            </w:tcMar>
            <w:vAlign w:val="bottom"/>
          </w:tcPr>
          <w:p w:rsidR="0031607A" w:rsidRPr="008A5EF7" w:rsidRDefault="0031607A" w:rsidP="0031607A">
            <w:pPr>
              <w:pStyle w:val="ConsPlusNormal"/>
              <w:spacing w:line="228" w:lineRule="auto"/>
              <w:contextualSpacing/>
              <w:jc w:val="center"/>
              <w:rPr>
                <w:rFonts w:ascii="Times New Roman" w:hAnsi="Times New Roman" w:cs="Times New Roman"/>
                <w:sz w:val="22"/>
              </w:rPr>
            </w:pPr>
            <w:r w:rsidRPr="008A5EF7">
              <w:rPr>
                <w:rFonts w:ascii="Times New Roman" w:hAnsi="Times New Roman" w:cs="Times New Roman"/>
                <w:sz w:val="22"/>
              </w:rPr>
              <w:t>9000</w:t>
            </w:r>
          </w:p>
        </w:tc>
        <w:tc>
          <w:tcPr>
            <w:tcW w:w="992"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35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9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1417"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c>
          <w:tcPr>
            <w:tcW w:w="841" w:type="dxa"/>
            <w:tcMar>
              <w:top w:w="6" w:type="dxa"/>
              <w:bottom w:w="6" w:type="dxa"/>
            </w:tcMar>
          </w:tcPr>
          <w:p w:rsidR="0031607A" w:rsidRPr="008A5EF7" w:rsidRDefault="0031607A" w:rsidP="0031607A">
            <w:pPr>
              <w:pStyle w:val="ConsPlusNormal"/>
              <w:spacing w:line="228" w:lineRule="auto"/>
              <w:contextualSpacing/>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7"/>
        <w:gridCol w:w="1559"/>
        <w:gridCol w:w="709"/>
        <w:gridCol w:w="1985"/>
        <w:gridCol w:w="850"/>
        <w:gridCol w:w="2552"/>
      </w:tblGrid>
      <w:tr w:rsidR="0031607A" w:rsidRPr="008A5EF7" w:rsidTr="0031607A">
        <w:tc>
          <w:tcPr>
            <w:tcW w:w="5307"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Руководитель (уполномоченное лицо) Учреждения</w:t>
            </w:r>
          </w:p>
        </w:tc>
        <w:tc>
          <w:tcPr>
            <w:tcW w:w="1559"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709"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1985"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c>
          <w:tcPr>
            <w:tcW w:w="850" w:type="dxa"/>
            <w:tcBorders>
              <w:top w:val="nil"/>
              <w:left w:val="nil"/>
              <w:bottom w:val="nil"/>
              <w:right w:val="nil"/>
            </w:tcBorders>
            <w:vAlign w:val="bottom"/>
          </w:tcPr>
          <w:p w:rsidR="0031607A" w:rsidRPr="008A5EF7" w:rsidRDefault="0031607A" w:rsidP="0031607A">
            <w:pPr>
              <w:pStyle w:val="ConsPlusNormal"/>
              <w:rPr>
                <w:rFonts w:ascii="Times New Roman" w:hAnsi="Times New Roman" w:cs="Times New Roman"/>
                <w:sz w:val="22"/>
              </w:rPr>
            </w:pPr>
          </w:p>
        </w:tc>
        <w:tc>
          <w:tcPr>
            <w:tcW w:w="2552" w:type="dxa"/>
            <w:tcBorders>
              <w:top w:val="nil"/>
              <w:left w:val="nil"/>
              <w:bottom w:val="single" w:sz="4" w:space="0" w:color="auto"/>
              <w:right w:val="nil"/>
            </w:tcBorders>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5307"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559"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709"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985"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85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552"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5307"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1559"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c>
          <w:tcPr>
            <w:tcW w:w="709"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985"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c>
          <w:tcPr>
            <w:tcW w:w="85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552" w:type="dxa"/>
            <w:tcBorders>
              <w:top w:val="nil"/>
              <w:left w:val="nil"/>
              <w:bottom w:val="single" w:sz="4" w:space="0" w:color="auto"/>
              <w:right w:val="nil"/>
            </w:tcBorders>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5307"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559"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709"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1985"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850" w:type="dxa"/>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c>
          <w:tcPr>
            <w:tcW w:w="2552" w:type="dxa"/>
            <w:tcBorders>
              <w:top w:val="single" w:sz="4" w:space="0" w:color="auto"/>
              <w:left w:val="nil"/>
              <w:bottom w:val="nil"/>
              <w:right w:val="nil"/>
            </w:tcBorders>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5307" w:type="dxa"/>
            <w:tcBorders>
              <w:top w:val="nil"/>
              <w:left w:val="nil"/>
              <w:bottom w:val="nil"/>
              <w:right w:val="nil"/>
            </w:tcBorders>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"__" __________ 20__ г.</w:t>
            </w:r>
          </w:p>
        </w:tc>
        <w:tc>
          <w:tcPr>
            <w:tcW w:w="7655" w:type="dxa"/>
            <w:gridSpan w:val="5"/>
            <w:tcBorders>
              <w:top w:val="nil"/>
              <w:left w:val="nil"/>
              <w:bottom w:val="nil"/>
              <w:right w:val="nil"/>
            </w:tcBorders>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ind w:firstLine="540"/>
        <w:jc w:val="both"/>
        <w:rPr>
          <w:rFonts w:ascii="Times New Roman" w:hAnsi="Times New Roman" w:cs="Times New Roman"/>
          <w:sz w:val="22"/>
        </w:rPr>
      </w:pPr>
      <w:r w:rsidRPr="008A5EF7">
        <w:rPr>
          <w:rFonts w:ascii="Times New Roman" w:hAnsi="Times New Roman" w:cs="Times New Roman"/>
          <w:sz w:val="22"/>
        </w:rPr>
        <w:t>--------------------------------</w:t>
      </w:r>
    </w:p>
    <w:p w:rsidR="0031607A" w:rsidRPr="008A5EF7" w:rsidRDefault="0031607A" w:rsidP="0031607A">
      <w:pPr>
        <w:pStyle w:val="ConsPlusNormal"/>
        <w:spacing w:before="200"/>
        <w:ind w:firstLine="540"/>
        <w:jc w:val="both"/>
        <w:rPr>
          <w:rFonts w:ascii="Times New Roman" w:hAnsi="Times New Roman" w:cs="Times New Roman"/>
          <w:sz w:val="22"/>
        </w:rPr>
      </w:pPr>
      <w:r w:rsidRPr="008A5EF7">
        <w:rPr>
          <w:rFonts w:ascii="Times New Roman" w:hAnsi="Times New Roman" w:cs="Times New Roman"/>
          <w:sz w:val="22"/>
        </w:rPr>
        <w:t>&lt;25&gt; Срок использования имущества считается, начиная с 1-го числа месяца, следующего за месяцем принятия его к бухгалтерскому учету.</w:t>
      </w:r>
    </w:p>
    <w:p w:rsidR="0031607A" w:rsidRPr="008A5EF7" w:rsidRDefault="0031607A" w:rsidP="0031607A">
      <w:pPr>
        <w:pStyle w:val="ConsPlusNormal"/>
        <w:jc w:val="center"/>
        <w:outlineLvl w:val="2"/>
        <w:rPr>
          <w:rFonts w:ascii="Times New Roman" w:hAnsi="Times New Roman" w:cs="Times New Roman"/>
          <w:sz w:val="22"/>
        </w:rPr>
      </w:pPr>
    </w:p>
    <w:p w:rsidR="0031607A" w:rsidRPr="008A5EF7" w:rsidRDefault="0031607A" w:rsidP="0031607A">
      <w:pPr>
        <w:pStyle w:val="ConsPlusNormal"/>
        <w:jc w:val="center"/>
        <w:outlineLvl w:val="2"/>
        <w:rPr>
          <w:rFonts w:ascii="Times New Roman" w:hAnsi="Times New Roman" w:cs="Times New Roman"/>
          <w:sz w:val="22"/>
        </w:rPr>
      </w:pPr>
    </w:p>
    <w:p w:rsidR="0031607A" w:rsidRPr="008A5EF7" w:rsidRDefault="0031607A" w:rsidP="0031607A">
      <w:pPr>
        <w:pStyle w:val="ConsPlusNormal"/>
        <w:jc w:val="center"/>
        <w:outlineLvl w:val="2"/>
        <w:rPr>
          <w:rFonts w:ascii="Times New Roman" w:hAnsi="Times New Roman" w:cs="Times New Roman"/>
          <w:sz w:val="22"/>
        </w:rPr>
      </w:pPr>
      <w:r w:rsidRPr="008A5EF7">
        <w:rPr>
          <w:rFonts w:ascii="Times New Roman" w:hAnsi="Times New Roman" w:cs="Times New Roman"/>
          <w:sz w:val="22"/>
        </w:rPr>
        <w:t>Сведения о транспортных средствах</w:t>
      </w:r>
    </w:p>
    <w:p w:rsidR="0031607A" w:rsidRPr="008A5EF7" w:rsidRDefault="0031607A" w:rsidP="0031607A">
      <w:pPr>
        <w:pStyle w:val="ConsPlusNormal"/>
        <w:jc w:val="both"/>
        <w:rPr>
          <w:rFonts w:ascii="Times New Roman" w:hAnsi="Times New Roman" w:cs="Times New Roman"/>
          <w:sz w:val="22"/>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3742"/>
        <w:gridCol w:w="1361"/>
        <w:gridCol w:w="1134"/>
      </w:tblGrid>
      <w:tr w:rsidR="0031607A" w:rsidRPr="008A5EF7" w:rsidTr="0031607A">
        <w:trPr>
          <w:jc w:val="center"/>
        </w:trPr>
        <w:tc>
          <w:tcPr>
            <w:tcW w:w="7937" w:type="dxa"/>
            <w:gridSpan w:val="3"/>
            <w:tcBorders>
              <w:top w:val="nil"/>
              <w:left w:val="nil"/>
              <w:bottom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bottom w:val="single" w:sz="4" w:space="0" w:color="auto"/>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КОДЫ</w:t>
            </w: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1 ________ 20__ г.</w:t>
            </w: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Дата</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374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ИНН</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Учреждение</w:t>
            </w:r>
          </w:p>
        </w:tc>
        <w:tc>
          <w:tcPr>
            <w:tcW w:w="3742"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КПП</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Публично-правовое образование</w:t>
            </w:r>
          </w:p>
        </w:tc>
        <w:tc>
          <w:tcPr>
            <w:tcW w:w="3742" w:type="dxa"/>
            <w:tcBorders>
              <w:top w:val="single" w:sz="4" w:space="0" w:color="auto"/>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 xml:space="preserve">по </w:t>
            </w:r>
            <w:hyperlink r:id="rId38">
              <w:r w:rsidRPr="008A5EF7">
                <w:rPr>
                  <w:rFonts w:ascii="Times New Roman" w:hAnsi="Times New Roman" w:cs="Times New Roman"/>
                  <w:sz w:val="22"/>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blPrEx>
          <w:tblBorders>
            <w:insideV w:val="none" w:sz="0" w:space="0" w:color="auto"/>
          </w:tblBorders>
        </w:tblPrEx>
        <w:trPr>
          <w:jc w:val="center"/>
        </w:trPr>
        <w:tc>
          <w:tcPr>
            <w:tcW w:w="2834"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Периодичность: годовая</w:t>
            </w:r>
          </w:p>
        </w:tc>
        <w:tc>
          <w:tcPr>
            <w:tcW w:w="3742" w:type="dxa"/>
            <w:tcBorders>
              <w:top w:val="single" w:sz="4" w:space="0" w:color="auto"/>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361" w:type="dxa"/>
            <w:tcBorders>
              <w:top w:val="nil"/>
              <w:left w:val="nil"/>
              <w:bottom w:val="nil"/>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sectPr w:rsidR="0031607A" w:rsidRPr="008A5EF7" w:rsidSect="0031607A">
          <w:pgSz w:w="16838" w:h="11905" w:orient="landscape"/>
          <w:pgMar w:top="720" w:right="720" w:bottom="720" w:left="720" w:header="0" w:footer="0" w:gutter="0"/>
          <w:cols w:space="720"/>
          <w:titlePg/>
        </w:sect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lastRenderedPageBreak/>
        <w:t>Раздел 1. Сведения об используемых транспортных средствах</w:t>
      </w:r>
    </w:p>
    <w:tbl>
      <w:tblPr>
        <w:tblW w:w="1034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7"/>
        <w:gridCol w:w="567"/>
        <w:gridCol w:w="851"/>
        <w:gridCol w:w="850"/>
        <w:gridCol w:w="851"/>
        <w:gridCol w:w="850"/>
        <w:gridCol w:w="851"/>
        <w:gridCol w:w="850"/>
        <w:gridCol w:w="851"/>
        <w:gridCol w:w="850"/>
      </w:tblGrid>
      <w:tr w:rsidR="0031607A" w:rsidRPr="008A5EF7" w:rsidTr="0031607A">
        <w:tc>
          <w:tcPr>
            <w:tcW w:w="2977"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 показателя</w:t>
            </w:r>
          </w:p>
        </w:tc>
        <w:tc>
          <w:tcPr>
            <w:tcW w:w="567" w:type="dxa"/>
            <w:vMerge w:val="restart"/>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Код строки</w:t>
            </w:r>
          </w:p>
        </w:tc>
        <w:tc>
          <w:tcPr>
            <w:tcW w:w="6804" w:type="dxa"/>
            <w:gridSpan w:val="8"/>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Транспортные средства, ед</w:t>
            </w:r>
          </w:p>
        </w:tc>
      </w:tr>
      <w:tr w:rsidR="0031607A" w:rsidRPr="008A5EF7" w:rsidTr="0031607A">
        <w:tc>
          <w:tcPr>
            <w:tcW w:w="297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1701" w:type="dxa"/>
            <w:gridSpan w:val="2"/>
            <w:vMerge w:val="restart"/>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всего</w:t>
            </w:r>
          </w:p>
        </w:tc>
        <w:tc>
          <w:tcPr>
            <w:tcW w:w="5103" w:type="dxa"/>
            <w:gridSpan w:val="6"/>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297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1701" w:type="dxa"/>
            <w:gridSpan w:val="2"/>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1701"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оперативном управлении учреждения</w:t>
            </w:r>
          </w:p>
        </w:tc>
        <w:tc>
          <w:tcPr>
            <w:tcW w:w="1701"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по договорам аренды</w:t>
            </w:r>
          </w:p>
        </w:tc>
        <w:tc>
          <w:tcPr>
            <w:tcW w:w="1701"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по договорам безвозмездного пользования</w:t>
            </w:r>
          </w:p>
        </w:tc>
      </w:tr>
      <w:tr w:rsidR="0031607A" w:rsidRPr="008A5EF7" w:rsidTr="0031607A">
        <w:tc>
          <w:tcPr>
            <w:tcW w:w="297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850"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в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среднем за год</w:t>
            </w:r>
          </w:p>
        </w:tc>
        <w:tc>
          <w:tcPr>
            <w:tcW w:w="851"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850"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в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среднем за год</w:t>
            </w:r>
          </w:p>
        </w:tc>
        <w:tc>
          <w:tcPr>
            <w:tcW w:w="851"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850"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в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среднем за год</w:t>
            </w:r>
          </w:p>
        </w:tc>
        <w:tc>
          <w:tcPr>
            <w:tcW w:w="851"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850"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в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среднем за год</w:t>
            </w:r>
          </w:p>
        </w:tc>
      </w:tr>
      <w:tr w:rsidR="0031607A" w:rsidRPr="008A5EF7" w:rsidTr="0031607A">
        <w:tc>
          <w:tcPr>
            <w:tcW w:w="297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851"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8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Наземные транспортные средства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легковые (за исключением автомобилей скорой медицинской помощи)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скорой медицинской помощи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грузовые, за исключением специальных</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автобусы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тракторы самоходные комбайны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мотосани, снегоходы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прочие самоходные машины и механизмы на пневматическом и гусеничном ходу</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1800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мотоциклы, мотороллеры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1900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Воздушные судна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самолеты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вертолеты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Водные транспортные средства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суда пассажирские морские и речные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3100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суда грузовые морские и речные самоходные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3200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яхты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3300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катера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3400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гидроциклы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3500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моторные лодки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3600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парусно-моторные суда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3700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другие водные транспортные средства самоходные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3800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ind w:right="-62"/>
              <w:rPr>
                <w:rFonts w:ascii="Times New Roman" w:hAnsi="Times New Roman" w:cs="Times New Roman"/>
                <w:sz w:val="22"/>
              </w:rPr>
            </w:pPr>
            <w:r w:rsidRPr="008A5EF7">
              <w:rPr>
                <w:rFonts w:ascii="Times New Roman" w:hAnsi="Times New Roman" w:cs="Times New Roman"/>
                <w:sz w:val="22"/>
              </w:rPr>
              <w:t>несамоходные (буксируемые) су-да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3900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977" w:type="dxa"/>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lastRenderedPageBreak/>
              <w:t>Итого</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1"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sectPr w:rsidR="0031607A" w:rsidRPr="008A5EF7" w:rsidSect="0031607A">
          <w:pgSz w:w="11905" w:h="16838"/>
          <w:pgMar w:top="720" w:right="720" w:bottom="720" w:left="720" w:header="0" w:footer="0" w:gutter="0"/>
          <w:cols w:space="720"/>
          <w:titlePg/>
        </w:sect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lastRenderedPageBreak/>
        <w:t>Раздел 2. Сведения о неиспользуемых транспортных средствах, находящихся в оперативном управлении учреждения</w:t>
      </w:r>
    </w:p>
    <w:p w:rsidR="0031607A" w:rsidRPr="008A5EF7" w:rsidRDefault="0031607A" w:rsidP="0031607A">
      <w:pPr>
        <w:pStyle w:val="ConsPlusNormal"/>
        <w:jc w:val="both"/>
        <w:rPr>
          <w:rFonts w:ascii="Times New Roman" w:hAnsi="Times New Roman" w:cs="Times New Roman"/>
          <w:sz w:val="22"/>
        </w:rPr>
      </w:pPr>
    </w:p>
    <w:tbl>
      <w:tblPr>
        <w:tblW w:w="15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763"/>
        <w:gridCol w:w="902"/>
        <w:gridCol w:w="1204"/>
        <w:gridCol w:w="1559"/>
        <w:gridCol w:w="1276"/>
        <w:gridCol w:w="709"/>
        <w:gridCol w:w="1950"/>
        <w:gridCol w:w="1418"/>
        <w:gridCol w:w="2019"/>
        <w:gridCol w:w="1877"/>
      </w:tblGrid>
      <w:tr w:rsidR="0031607A" w:rsidRPr="008A5EF7" w:rsidTr="0031607A">
        <w:trPr>
          <w:gridAfter w:val="3"/>
          <w:wAfter w:w="5314" w:type="dxa"/>
        </w:trPr>
        <w:tc>
          <w:tcPr>
            <w:tcW w:w="1622"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 показателя</w:t>
            </w:r>
          </w:p>
        </w:tc>
        <w:tc>
          <w:tcPr>
            <w:tcW w:w="763"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Код строки</w:t>
            </w:r>
          </w:p>
        </w:tc>
        <w:tc>
          <w:tcPr>
            <w:tcW w:w="4941" w:type="dxa"/>
            <w:gridSpan w:val="4"/>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Передано во временное пользование сторонним организациям (индивидуальным предпринимателям)</w:t>
            </w:r>
          </w:p>
        </w:tc>
        <w:tc>
          <w:tcPr>
            <w:tcW w:w="2659"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Не используется</w:t>
            </w:r>
          </w:p>
        </w:tc>
      </w:tr>
      <w:tr w:rsidR="0031607A" w:rsidRPr="008A5EF7" w:rsidTr="0031607A">
        <w:trPr>
          <w:gridAfter w:val="3"/>
          <w:wAfter w:w="5314" w:type="dxa"/>
        </w:trPr>
        <w:tc>
          <w:tcPr>
            <w:tcW w:w="162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63"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2"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всего</w:t>
            </w:r>
          </w:p>
        </w:tc>
        <w:tc>
          <w:tcPr>
            <w:tcW w:w="4039" w:type="dxa"/>
            <w:gridSpan w:val="3"/>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том числе:</w:t>
            </w:r>
          </w:p>
        </w:tc>
        <w:tc>
          <w:tcPr>
            <w:tcW w:w="709"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всего</w:t>
            </w:r>
          </w:p>
        </w:tc>
        <w:tc>
          <w:tcPr>
            <w:tcW w:w="19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162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63"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0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основании договоров аренды</w:t>
            </w: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основании договоров безвозмездного пользования</w:t>
            </w:r>
          </w:p>
        </w:tc>
        <w:tc>
          <w:tcPr>
            <w:tcW w:w="127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без оформления права пользования</w:t>
            </w:r>
          </w:p>
        </w:tc>
        <w:tc>
          <w:tcPr>
            <w:tcW w:w="709"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проводится капитальный ремонт и/или реконструкция</w:t>
            </w:r>
          </w:p>
        </w:tc>
        <w:tc>
          <w:tcPr>
            <w:tcW w:w="141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связи с аварийным состоянием (требуется ремонт)</w:t>
            </w:r>
          </w:p>
        </w:tc>
        <w:tc>
          <w:tcPr>
            <w:tcW w:w="201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в связи с аварийным состоянием (подлежит списанию) </w:t>
            </w:r>
            <w:hyperlink w:anchor="P8378">
              <w:r w:rsidRPr="008A5EF7">
                <w:rPr>
                  <w:rFonts w:ascii="Times New Roman" w:hAnsi="Times New Roman" w:cs="Times New Roman"/>
                  <w:sz w:val="22"/>
                </w:rPr>
                <w:t>&lt;26&gt;</w:t>
              </w:r>
            </w:hyperlink>
          </w:p>
        </w:tc>
        <w:tc>
          <w:tcPr>
            <w:tcW w:w="187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излишнее имущество (подлежит передаче в казну РФ)</w:t>
            </w:r>
          </w:p>
        </w:tc>
      </w:tr>
      <w:tr w:rsidR="0031607A" w:rsidRPr="008A5EF7" w:rsidTr="0031607A">
        <w:tc>
          <w:tcPr>
            <w:tcW w:w="162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763"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90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120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155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127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195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141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201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187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Наземные транспортные средства</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легковые (за исключением автомобилей скорой медицинской помощи)</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скорой медицинской помощи</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грузовые, за исключением специальных</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специальные грузовые автомашины (молоковозы, скотовозы, специальные машины для перевозки птицы, машины для перевозки </w:t>
            </w:r>
            <w:r w:rsidRPr="008A5EF7">
              <w:rPr>
                <w:rFonts w:ascii="Times New Roman" w:hAnsi="Times New Roman" w:cs="Times New Roman"/>
                <w:sz w:val="22"/>
              </w:rPr>
              <w:lastRenderedPageBreak/>
              <w:t>минеральных удобрений, ветеринарной помощи, технического обслуживания)</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1400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автобусы</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тракторы самоходные комбайны</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мотосани, снегоходы</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прочие самоходные машины и механизмы на пневматическом и гусеничном ходу</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1800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мотоциклы, мотороллеры</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1900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Воздушные судна</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самолеты</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вертолеты</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Водные транспортные средства</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суда пассажирские морские и речные</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3100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суда грузовые морские и речные самоходные</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3200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яхты</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3300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катера</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3400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гидроциклы</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3500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lastRenderedPageBreak/>
              <w:t>моторные лодки</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3600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парусно-моторные суда</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3700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другие водные транспортные средства самоходные</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3800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несамоходные (буксируемые) суда и иные транспортные средства (водные транспортные средства, не имеющие двигателей)</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3900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1622" w:type="dxa"/>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763"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90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0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55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950"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01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8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3. Направления использования транспортных средств</w:t>
      </w:r>
    </w:p>
    <w:p w:rsidR="0031607A" w:rsidRPr="008A5EF7" w:rsidRDefault="0031607A" w:rsidP="0031607A">
      <w:pPr>
        <w:pStyle w:val="ConsPlusNormal"/>
        <w:jc w:val="both"/>
        <w:rPr>
          <w:rFonts w:ascii="Times New Roman" w:hAnsi="Times New Roman" w:cs="Times New Roman"/>
          <w:sz w:val="22"/>
        </w:rPr>
      </w:pPr>
    </w:p>
    <w:tbl>
      <w:tblPr>
        <w:tblW w:w="1573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567"/>
        <w:gridCol w:w="567"/>
        <w:gridCol w:w="426"/>
        <w:gridCol w:w="567"/>
        <w:gridCol w:w="567"/>
        <w:gridCol w:w="425"/>
        <w:gridCol w:w="567"/>
        <w:gridCol w:w="567"/>
        <w:gridCol w:w="567"/>
        <w:gridCol w:w="425"/>
        <w:gridCol w:w="425"/>
        <w:gridCol w:w="567"/>
        <w:gridCol w:w="709"/>
        <w:gridCol w:w="567"/>
        <w:gridCol w:w="567"/>
        <w:gridCol w:w="568"/>
        <w:gridCol w:w="567"/>
        <w:gridCol w:w="424"/>
        <w:gridCol w:w="425"/>
        <w:gridCol w:w="568"/>
        <w:gridCol w:w="567"/>
        <w:gridCol w:w="567"/>
        <w:gridCol w:w="425"/>
        <w:gridCol w:w="567"/>
        <w:gridCol w:w="567"/>
      </w:tblGrid>
      <w:tr w:rsidR="0031607A" w:rsidRPr="008A5EF7" w:rsidTr="0031607A">
        <w:tc>
          <w:tcPr>
            <w:tcW w:w="2410"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 показателя</w:t>
            </w:r>
          </w:p>
        </w:tc>
        <w:tc>
          <w:tcPr>
            <w:tcW w:w="567" w:type="dxa"/>
            <w:vMerge w:val="restart"/>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Код строки</w:t>
            </w:r>
          </w:p>
        </w:tc>
        <w:tc>
          <w:tcPr>
            <w:tcW w:w="4253" w:type="dxa"/>
            <w:gridSpan w:val="8"/>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Транспортные средства, непосредственно используемые в целях оказания услуг, выполнения работ</w:t>
            </w:r>
          </w:p>
        </w:tc>
        <w:tc>
          <w:tcPr>
            <w:tcW w:w="8505" w:type="dxa"/>
            <w:gridSpan w:val="16"/>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Транспортные средства, используемые в общехозяйственных целях</w:t>
            </w:r>
          </w:p>
        </w:tc>
      </w:tr>
      <w:tr w:rsidR="0031607A" w:rsidRPr="008A5EF7" w:rsidTr="0031607A">
        <w:tc>
          <w:tcPr>
            <w:tcW w:w="2410"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3" w:type="dxa"/>
            <w:gridSpan w:val="8"/>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395" w:type="dxa"/>
            <w:gridSpan w:val="8"/>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целях обслуживания административно-управленческого персонала</w:t>
            </w:r>
          </w:p>
        </w:tc>
        <w:tc>
          <w:tcPr>
            <w:tcW w:w="4110" w:type="dxa"/>
            <w:gridSpan w:val="8"/>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 xml:space="preserve">в иных целях </w:t>
            </w:r>
            <w:hyperlink w:anchor="P8379">
              <w:r w:rsidRPr="008A5EF7">
                <w:rPr>
                  <w:rFonts w:ascii="Times New Roman" w:hAnsi="Times New Roman" w:cs="Times New Roman"/>
                  <w:sz w:val="22"/>
                </w:rPr>
                <w:t>&lt;27&gt;</w:t>
              </w:r>
            </w:hyperlink>
          </w:p>
        </w:tc>
      </w:tr>
      <w:tr w:rsidR="0031607A" w:rsidRPr="008A5EF7" w:rsidTr="0031607A">
        <w:tc>
          <w:tcPr>
            <w:tcW w:w="2410"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всего</w:t>
            </w:r>
          </w:p>
        </w:tc>
        <w:tc>
          <w:tcPr>
            <w:tcW w:w="3260" w:type="dxa"/>
            <w:gridSpan w:val="6"/>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том числе:</w:t>
            </w:r>
          </w:p>
        </w:tc>
        <w:tc>
          <w:tcPr>
            <w:tcW w:w="850" w:type="dxa"/>
            <w:gridSpan w:val="2"/>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всего</w:t>
            </w:r>
          </w:p>
        </w:tc>
        <w:tc>
          <w:tcPr>
            <w:tcW w:w="3545" w:type="dxa"/>
            <w:gridSpan w:val="6"/>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том числе:</w:t>
            </w:r>
          </w:p>
        </w:tc>
        <w:tc>
          <w:tcPr>
            <w:tcW w:w="849" w:type="dxa"/>
            <w:gridSpan w:val="2"/>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всего</w:t>
            </w:r>
          </w:p>
        </w:tc>
        <w:tc>
          <w:tcPr>
            <w:tcW w:w="3261" w:type="dxa"/>
            <w:gridSpan w:val="6"/>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2410"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gridSpan w:val="2"/>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оперативном управлении учреждения, ед.</w:t>
            </w:r>
          </w:p>
        </w:tc>
        <w:tc>
          <w:tcPr>
            <w:tcW w:w="992"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по договорам аренды, ед.</w:t>
            </w:r>
          </w:p>
        </w:tc>
        <w:tc>
          <w:tcPr>
            <w:tcW w:w="1134"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по договорам безвозмезд-ного пользо-вания,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ед.</w:t>
            </w:r>
          </w:p>
        </w:tc>
        <w:tc>
          <w:tcPr>
            <w:tcW w:w="850" w:type="dxa"/>
            <w:gridSpan w:val="2"/>
            <w:vMerge/>
            <w:tcMar>
              <w:top w:w="6" w:type="dxa"/>
              <w:bottom w:w="6" w:type="dxa"/>
            </w:tcMar>
          </w:tcPr>
          <w:p w:rsidR="0031607A" w:rsidRPr="008A5EF7" w:rsidRDefault="0031607A" w:rsidP="0031607A">
            <w:pPr>
              <w:pStyle w:val="ConsPlusNormal"/>
              <w:ind w:left="-62" w:right="-62"/>
              <w:rPr>
                <w:rFonts w:ascii="Times New Roman" w:hAnsi="Times New Roman" w:cs="Times New Roman"/>
                <w:sz w:val="22"/>
              </w:rPr>
            </w:pPr>
          </w:p>
        </w:tc>
        <w:tc>
          <w:tcPr>
            <w:tcW w:w="1276"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оперативном управлении учреждения, ед.</w:t>
            </w:r>
          </w:p>
        </w:tc>
        <w:tc>
          <w:tcPr>
            <w:tcW w:w="1134"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по договорам аренды, ед.</w:t>
            </w:r>
          </w:p>
        </w:tc>
        <w:tc>
          <w:tcPr>
            <w:tcW w:w="1135"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по договорам безвозмездного пользования, ед.</w:t>
            </w:r>
          </w:p>
        </w:tc>
        <w:tc>
          <w:tcPr>
            <w:tcW w:w="849" w:type="dxa"/>
            <w:gridSpan w:val="2"/>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5"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оперативном управлении учреждения, ед.</w:t>
            </w:r>
          </w:p>
        </w:tc>
        <w:tc>
          <w:tcPr>
            <w:tcW w:w="992" w:type="dxa"/>
            <w:gridSpan w:val="2"/>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по договорам аренды, ед.</w:t>
            </w:r>
          </w:p>
        </w:tc>
        <w:tc>
          <w:tcPr>
            <w:tcW w:w="1134"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 договорам безвозмезд-ного пользова-ния, ед.</w:t>
            </w:r>
          </w:p>
        </w:tc>
      </w:tr>
      <w:tr w:rsidR="0031607A" w:rsidRPr="008A5EF7" w:rsidTr="0031607A">
        <w:trPr>
          <w:cantSplit/>
          <w:trHeight w:val="1532"/>
        </w:trPr>
        <w:tc>
          <w:tcPr>
            <w:tcW w:w="2410"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w:t>
            </w:r>
            <w:r w:rsidRPr="008A5EF7">
              <w:rPr>
                <w:rFonts w:ascii="Times New Roman" w:hAnsi="Times New Roman" w:cs="Times New Roman"/>
                <w:sz w:val="22"/>
                <w:lang w:val="en-US"/>
              </w:rPr>
              <w:t>в</w:t>
            </w:r>
            <w:r w:rsidRPr="008A5EF7">
              <w:rPr>
                <w:rFonts w:ascii="Times New Roman" w:hAnsi="Times New Roman" w:cs="Times New Roman"/>
                <w:sz w:val="22"/>
              </w:rPr>
              <w:t xml:space="preserve"> отчетную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дату</w:t>
            </w:r>
          </w:p>
        </w:tc>
        <w:tc>
          <w:tcPr>
            <w:tcW w:w="426"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lang w:val="en-US"/>
              </w:rPr>
              <w:t xml:space="preserve">В </w:t>
            </w:r>
            <w:r w:rsidRPr="008A5EF7">
              <w:rPr>
                <w:rFonts w:ascii="Times New Roman" w:hAnsi="Times New Roman" w:cs="Times New Roman"/>
                <w:sz w:val="22"/>
              </w:rPr>
              <w:t>среднем за год</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на отчетную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дату</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425"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425"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425"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709"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568"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424" w:type="dxa"/>
            <w:tcMar>
              <w:top w:w="6" w:type="dxa"/>
              <w:bottom w:w="6" w:type="dxa"/>
            </w:tcMar>
            <w:textDirection w:val="btLr"/>
          </w:tcPr>
          <w:p w:rsidR="0031607A" w:rsidRPr="008A5EF7" w:rsidRDefault="0031607A" w:rsidP="0031607A">
            <w:pPr>
              <w:pStyle w:val="ConsPlusNormal"/>
              <w:ind w:left="-63" w:right="-62"/>
              <w:jc w:val="center"/>
              <w:rPr>
                <w:rFonts w:ascii="Times New Roman" w:hAnsi="Times New Roman" w:cs="Times New Roman"/>
                <w:sz w:val="22"/>
              </w:rPr>
            </w:pPr>
            <w:r w:rsidRPr="008A5EF7">
              <w:rPr>
                <w:rFonts w:ascii="Times New Roman" w:hAnsi="Times New Roman" w:cs="Times New Roman"/>
                <w:sz w:val="22"/>
                <w:lang w:val="en-US"/>
              </w:rPr>
              <w:t>н</w:t>
            </w:r>
            <w:r w:rsidRPr="008A5EF7">
              <w:rPr>
                <w:rFonts w:ascii="Times New Roman" w:hAnsi="Times New Roman" w:cs="Times New Roman"/>
                <w:sz w:val="22"/>
              </w:rPr>
              <w:t>а</w:t>
            </w:r>
            <w:r w:rsidRPr="008A5EF7">
              <w:rPr>
                <w:rFonts w:ascii="Times New Roman" w:hAnsi="Times New Roman" w:cs="Times New Roman"/>
                <w:sz w:val="22"/>
                <w:lang w:val="en-US"/>
              </w:rPr>
              <w:t xml:space="preserve"> </w:t>
            </w:r>
            <w:r w:rsidRPr="008A5EF7">
              <w:rPr>
                <w:rFonts w:ascii="Times New Roman" w:hAnsi="Times New Roman" w:cs="Times New Roman"/>
                <w:sz w:val="22"/>
              </w:rPr>
              <w:t>отчетную</w:t>
            </w:r>
            <w:r w:rsidRPr="008A5EF7">
              <w:rPr>
                <w:rFonts w:ascii="Times New Roman" w:hAnsi="Times New Roman" w:cs="Times New Roman"/>
                <w:sz w:val="22"/>
                <w:lang w:val="en-US"/>
              </w:rPr>
              <w:t xml:space="preserve"> </w:t>
            </w:r>
            <w:r w:rsidRPr="008A5EF7">
              <w:rPr>
                <w:rFonts w:ascii="Times New Roman" w:hAnsi="Times New Roman" w:cs="Times New Roman"/>
                <w:sz w:val="22"/>
              </w:rPr>
              <w:t>дату</w:t>
            </w:r>
          </w:p>
        </w:tc>
        <w:tc>
          <w:tcPr>
            <w:tcW w:w="425" w:type="dxa"/>
            <w:tcMar>
              <w:top w:w="6" w:type="dxa"/>
              <w:bottom w:w="6" w:type="dxa"/>
            </w:tcMar>
            <w:textDirection w:val="btLr"/>
          </w:tcPr>
          <w:p w:rsidR="0031607A" w:rsidRPr="008A5EF7" w:rsidRDefault="0031607A" w:rsidP="0031607A">
            <w:pPr>
              <w:pStyle w:val="ConsPlusNormal"/>
              <w:ind w:left="-63"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568" w:type="dxa"/>
            <w:tcMar>
              <w:top w:w="6" w:type="dxa"/>
              <w:bottom w:w="6" w:type="dxa"/>
            </w:tcMar>
            <w:textDirection w:val="btL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567" w:type="dxa"/>
            <w:tcMar>
              <w:top w:w="6" w:type="dxa"/>
              <w:bottom w:w="6" w:type="dxa"/>
            </w:tcMar>
            <w:textDirection w:val="btL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567" w:type="dxa"/>
            <w:tcMar>
              <w:top w:w="6" w:type="dxa"/>
              <w:bottom w:w="6" w:type="dxa"/>
            </w:tcMar>
            <w:textDirection w:val="btL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425" w:type="dxa"/>
            <w:tcMar>
              <w:top w:w="6" w:type="dxa"/>
              <w:bottom w:w="6" w:type="dxa"/>
            </w:tcMar>
            <w:textDirection w:val="btL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среднем за год</w:t>
            </w:r>
          </w:p>
        </w:tc>
        <w:tc>
          <w:tcPr>
            <w:tcW w:w="567" w:type="dxa"/>
            <w:tcMar>
              <w:top w:w="6" w:type="dxa"/>
              <w:bottom w:w="6" w:type="dxa"/>
            </w:tcMar>
            <w:textDirection w:val="btLr"/>
          </w:tcPr>
          <w:p w:rsidR="0031607A" w:rsidRPr="008A5EF7" w:rsidRDefault="0031607A" w:rsidP="0031607A">
            <w:pPr>
              <w:pStyle w:val="ConsPlusNormal"/>
              <w:tabs>
                <w:tab w:val="left" w:pos="505"/>
              </w:tabs>
              <w:ind w:left="-62" w:right="-62"/>
              <w:jc w:val="center"/>
              <w:rPr>
                <w:rFonts w:ascii="Times New Roman" w:hAnsi="Times New Roman" w:cs="Times New Roman"/>
                <w:sz w:val="22"/>
              </w:rPr>
            </w:pPr>
            <w:r w:rsidRPr="008A5EF7">
              <w:rPr>
                <w:rFonts w:ascii="Times New Roman" w:hAnsi="Times New Roman" w:cs="Times New Roman"/>
                <w:sz w:val="22"/>
              </w:rPr>
              <w:t>на отчетную дату</w:t>
            </w:r>
          </w:p>
        </w:tc>
        <w:tc>
          <w:tcPr>
            <w:tcW w:w="567" w:type="dxa"/>
            <w:tcMar>
              <w:top w:w="6" w:type="dxa"/>
              <w:bottom w:w="6" w:type="dxa"/>
            </w:tcMar>
            <w:textDirection w:val="btLr"/>
          </w:tcPr>
          <w:p w:rsidR="0031607A" w:rsidRPr="008A5EF7" w:rsidRDefault="0031607A" w:rsidP="0031607A">
            <w:pPr>
              <w:pStyle w:val="ConsPlusNormal"/>
              <w:tabs>
                <w:tab w:val="left" w:pos="505"/>
              </w:tabs>
              <w:ind w:left="-62" w:right="-62"/>
              <w:jc w:val="center"/>
              <w:rPr>
                <w:rFonts w:ascii="Times New Roman" w:hAnsi="Times New Roman" w:cs="Times New Roman"/>
                <w:sz w:val="22"/>
              </w:rPr>
            </w:pPr>
            <w:r w:rsidRPr="008A5EF7">
              <w:rPr>
                <w:rFonts w:ascii="Times New Roman" w:hAnsi="Times New Roman" w:cs="Times New Roman"/>
                <w:sz w:val="22"/>
              </w:rPr>
              <w:t>в среднем за год</w:t>
            </w:r>
          </w:p>
        </w:tc>
      </w:tr>
      <w:tr w:rsidR="0031607A" w:rsidRPr="008A5EF7" w:rsidTr="0031607A">
        <w:tc>
          <w:tcPr>
            <w:tcW w:w="2410"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1</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426"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w:t>
            </w:r>
          </w:p>
        </w:tc>
        <w:tc>
          <w:tcPr>
            <w:tcW w:w="709"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w:t>
            </w:r>
          </w:p>
        </w:tc>
        <w:tc>
          <w:tcPr>
            <w:tcW w:w="56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18</w:t>
            </w:r>
          </w:p>
        </w:tc>
        <w:tc>
          <w:tcPr>
            <w:tcW w:w="42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19</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w:t>
            </w:r>
          </w:p>
        </w:tc>
        <w:tc>
          <w:tcPr>
            <w:tcW w:w="56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23</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24</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25</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26</w:t>
            </w: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Наземные транспортные средства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легковые (за исключением автомобилей скорой медицинской помощи)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скорой медицинской помощи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грузовые, за исключением специальных</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автобусы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тракторы самоходные, комбайны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мотосани, снегоходы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прочие самоходные машины и механизмы на пневматическом и гусеничном ходу</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1800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мотоциклы, мотороллеры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1900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Воздушные судна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самолеты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вертолеты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Водные транспортные средства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lastRenderedPageBreak/>
              <w:t>суда пассажирские морские и речные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3100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суда грузовые морские и речные самоходные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3200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яхты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3300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катера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3400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гидроциклы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3500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моторные лодки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3600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парусно-моторные суда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3700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другие водные транспортные средства самоходные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3800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несамоходные (буксируемые) суда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3900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410" w:type="dxa"/>
            <w:tcMar>
              <w:top w:w="6" w:type="dxa"/>
              <w:bottom w:w="6" w:type="dxa"/>
            </w:tcMar>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6"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709"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rPr>
          <w:rFonts w:ascii="Times New Roman" w:hAnsi="Times New Roman" w:cs="Times New Roman"/>
          <w:sz w:val="22"/>
        </w:rPr>
      </w:pPr>
    </w:p>
    <w:p w:rsidR="0031607A" w:rsidRPr="008A5EF7" w:rsidRDefault="0031607A" w:rsidP="0031607A">
      <w:pPr>
        <w:pStyle w:val="ConsPlusNormal"/>
        <w:jc w:val="center"/>
        <w:outlineLvl w:val="3"/>
        <w:rPr>
          <w:rFonts w:ascii="Times New Roman" w:hAnsi="Times New Roman" w:cs="Times New Roman"/>
          <w:sz w:val="22"/>
        </w:rPr>
      </w:pPr>
      <w:r w:rsidRPr="008A5EF7">
        <w:rPr>
          <w:rFonts w:ascii="Times New Roman" w:hAnsi="Times New Roman" w:cs="Times New Roman"/>
          <w:sz w:val="22"/>
        </w:rPr>
        <w:t>Раздел 4. Сведения о расходах на содержание транспортных средств</w:t>
      </w:r>
    </w:p>
    <w:p w:rsidR="0031607A" w:rsidRPr="008A5EF7" w:rsidRDefault="0031607A" w:rsidP="0031607A">
      <w:pPr>
        <w:pStyle w:val="ConsPlusNormal"/>
        <w:jc w:val="both"/>
        <w:rPr>
          <w:rFonts w:ascii="Times New Roman" w:hAnsi="Times New Roman" w:cs="Times New Roman"/>
          <w:sz w:val="22"/>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4"/>
        <w:gridCol w:w="567"/>
        <w:gridCol w:w="567"/>
        <w:gridCol w:w="1134"/>
        <w:gridCol w:w="1418"/>
        <w:gridCol w:w="425"/>
        <w:gridCol w:w="992"/>
        <w:gridCol w:w="993"/>
        <w:gridCol w:w="1275"/>
        <w:gridCol w:w="1134"/>
        <w:gridCol w:w="1134"/>
        <w:gridCol w:w="567"/>
        <w:gridCol w:w="993"/>
        <w:gridCol w:w="977"/>
        <w:gridCol w:w="582"/>
      </w:tblGrid>
      <w:tr w:rsidR="0031607A" w:rsidRPr="008A5EF7" w:rsidTr="0031607A">
        <w:tc>
          <w:tcPr>
            <w:tcW w:w="2694" w:type="dxa"/>
            <w:vMerge w:val="restart"/>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Наименование показателя</w:t>
            </w:r>
          </w:p>
        </w:tc>
        <w:tc>
          <w:tcPr>
            <w:tcW w:w="567" w:type="dxa"/>
            <w:vMerge w:val="restart"/>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Код строки</w:t>
            </w:r>
          </w:p>
        </w:tc>
        <w:tc>
          <w:tcPr>
            <w:tcW w:w="12191" w:type="dxa"/>
            <w:gridSpan w:val="13"/>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Расходы на содержание транспортных средств</w:t>
            </w:r>
          </w:p>
        </w:tc>
      </w:tr>
      <w:tr w:rsidR="0031607A" w:rsidRPr="008A5EF7" w:rsidTr="0031607A">
        <w:tc>
          <w:tcPr>
            <w:tcW w:w="2694"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val="restart"/>
            <w:tcMar>
              <w:top w:w="6" w:type="dxa"/>
              <w:bottom w:w="6" w:type="dxa"/>
            </w:tcMar>
            <w:textDirection w:val="btLr"/>
          </w:tcPr>
          <w:p w:rsidR="0031607A" w:rsidRPr="008A5EF7" w:rsidRDefault="0031607A" w:rsidP="0031607A">
            <w:pPr>
              <w:pStyle w:val="ConsPlusNormal"/>
              <w:ind w:left="113" w:right="113"/>
              <w:jc w:val="center"/>
              <w:rPr>
                <w:rFonts w:ascii="Times New Roman" w:hAnsi="Times New Roman" w:cs="Times New Roman"/>
                <w:sz w:val="22"/>
              </w:rPr>
            </w:pPr>
            <w:r w:rsidRPr="008A5EF7">
              <w:rPr>
                <w:rFonts w:ascii="Times New Roman" w:hAnsi="Times New Roman" w:cs="Times New Roman"/>
                <w:sz w:val="22"/>
              </w:rPr>
              <w:t>всего за отчетный период</w:t>
            </w:r>
          </w:p>
        </w:tc>
        <w:tc>
          <w:tcPr>
            <w:tcW w:w="11624" w:type="dxa"/>
            <w:gridSpan w:val="1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в том числе:</w:t>
            </w:r>
          </w:p>
        </w:tc>
      </w:tr>
      <w:tr w:rsidR="0031607A" w:rsidRPr="008A5EF7" w:rsidTr="0031607A">
        <w:tc>
          <w:tcPr>
            <w:tcW w:w="2694"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6237" w:type="dxa"/>
            <w:gridSpan w:val="6"/>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на обслуживание транспортных средств</w:t>
            </w:r>
          </w:p>
        </w:tc>
        <w:tc>
          <w:tcPr>
            <w:tcW w:w="2268" w:type="dxa"/>
            <w:gridSpan w:val="2"/>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содержание гаражей</w:t>
            </w:r>
          </w:p>
        </w:tc>
        <w:tc>
          <w:tcPr>
            <w:tcW w:w="2537" w:type="dxa"/>
            <w:gridSpan w:val="3"/>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заработная плата обслуживающего персонала</w:t>
            </w:r>
          </w:p>
        </w:tc>
        <w:tc>
          <w:tcPr>
            <w:tcW w:w="582" w:type="dxa"/>
            <w:vMerge w:val="restart"/>
            <w:tcMar>
              <w:top w:w="6" w:type="dxa"/>
              <w:bottom w:w="6" w:type="dxa"/>
            </w:tcMar>
            <w:textDirection w:val="btL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lang w:val="en-US"/>
              </w:rPr>
              <w:t>у</w:t>
            </w:r>
            <w:r w:rsidRPr="008A5EF7">
              <w:rPr>
                <w:rFonts w:ascii="Times New Roman" w:hAnsi="Times New Roman" w:cs="Times New Roman"/>
                <w:sz w:val="22"/>
              </w:rPr>
              <w:t>плата</w:t>
            </w:r>
            <w:r w:rsidRPr="008A5EF7">
              <w:rPr>
                <w:rFonts w:ascii="Times New Roman" w:hAnsi="Times New Roman" w:cs="Times New Roman"/>
                <w:sz w:val="22"/>
                <w:lang w:val="en-US"/>
              </w:rPr>
              <w:t xml:space="preserve"> </w:t>
            </w:r>
            <w:r w:rsidRPr="008A5EF7">
              <w:rPr>
                <w:rFonts w:ascii="Times New Roman" w:hAnsi="Times New Roman" w:cs="Times New Roman"/>
                <w:sz w:val="22"/>
              </w:rPr>
              <w:t>транспортного налога</w:t>
            </w:r>
          </w:p>
        </w:tc>
      </w:tr>
      <w:tr w:rsidR="0031607A" w:rsidRPr="008A5EF7" w:rsidTr="0031607A">
        <w:trPr>
          <w:cantSplit/>
          <w:trHeight w:val="1728"/>
        </w:trPr>
        <w:tc>
          <w:tcPr>
            <w:tcW w:w="2694"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расходы на горюче-смазочные материалы</w:t>
            </w:r>
          </w:p>
        </w:tc>
        <w:tc>
          <w:tcPr>
            <w:tcW w:w="1418"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приобретение (замена) колес, шин, дисков</w:t>
            </w:r>
          </w:p>
        </w:tc>
        <w:tc>
          <w:tcPr>
            <w:tcW w:w="425"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расходы на ОСАГО</w:t>
            </w:r>
          </w:p>
        </w:tc>
        <w:tc>
          <w:tcPr>
            <w:tcW w:w="992"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 xml:space="preserve">расходы </w:t>
            </w:r>
          </w:p>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на доброволь-ное страхова-ние</w:t>
            </w:r>
          </w:p>
        </w:tc>
        <w:tc>
          <w:tcPr>
            <w:tcW w:w="993"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ремонт, включая приобрете-ние запасных частей</w:t>
            </w:r>
          </w:p>
        </w:tc>
        <w:tc>
          <w:tcPr>
            <w:tcW w:w="1275"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техобслужи-вание сторонними организа-циями</w:t>
            </w:r>
          </w:p>
        </w:tc>
        <w:tc>
          <w:tcPr>
            <w:tcW w:w="1134"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аренда гаражей, парковочных мест</w:t>
            </w:r>
          </w:p>
        </w:tc>
        <w:tc>
          <w:tcPr>
            <w:tcW w:w="1134"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содержание гаражей</w:t>
            </w:r>
          </w:p>
        </w:tc>
        <w:tc>
          <w:tcPr>
            <w:tcW w:w="567" w:type="dxa"/>
            <w:tcMar>
              <w:top w:w="6" w:type="dxa"/>
              <w:bottom w:w="6" w:type="dxa"/>
            </w:tcMar>
            <w:textDirection w:val="btL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водителей</w:t>
            </w:r>
          </w:p>
        </w:tc>
        <w:tc>
          <w:tcPr>
            <w:tcW w:w="993"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обслужи</w:t>
            </w:r>
            <w:r w:rsidRPr="008A5EF7">
              <w:rPr>
                <w:rFonts w:ascii="Times New Roman" w:hAnsi="Times New Roman" w:cs="Times New Roman"/>
                <w:sz w:val="22"/>
                <w:lang w:val="en-US"/>
              </w:rPr>
              <w:t>-</w:t>
            </w:r>
            <w:r w:rsidRPr="008A5EF7">
              <w:rPr>
                <w:rFonts w:ascii="Times New Roman" w:hAnsi="Times New Roman" w:cs="Times New Roman"/>
                <w:sz w:val="22"/>
              </w:rPr>
              <w:t>вающего персонала гаражей</w:t>
            </w:r>
          </w:p>
        </w:tc>
        <w:tc>
          <w:tcPr>
            <w:tcW w:w="977" w:type="dxa"/>
            <w:tcMar>
              <w:top w:w="6" w:type="dxa"/>
              <w:bottom w:w="6" w:type="dxa"/>
            </w:tcMar>
          </w:tcPr>
          <w:p w:rsidR="0031607A" w:rsidRPr="008A5EF7" w:rsidRDefault="0031607A" w:rsidP="0031607A">
            <w:pPr>
              <w:pStyle w:val="ConsPlusNormal"/>
              <w:ind w:left="-62" w:right="-62"/>
              <w:jc w:val="center"/>
              <w:rPr>
                <w:rFonts w:ascii="Times New Roman" w:hAnsi="Times New Roman" w:cs="Times New Roman"/>
                <w:sz w:val="22"/>
              </w:rPr>
            </w:pPr>
            <w:r w:rsidRPr="008A5EF7">
              <w:rPr>
                <w:rFonts w:ascii="Times New Roman" w:hAnsi="Times New Roman" w:cs="Times New Roman"/>
                <w:sz w:val="22"/>
              </w:rPr>
              <w:t>админист-ративного персонала гаражей</w:t>
            </w:r>
          </w:p>
        </w:tc>
        <w:tc>
          <w:tcPr>
            <w:tcW w:w="582" w:type="dxa"/>
            <w:vMerge/>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w:t>
            </w:r>
          </w:p>
        </w:tc>
        <w:tc>
          <w:tcPr>
            <w:tcW w:w="113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4</w:t>
            </w:r>
          </w:p>
        </w:tc>
        <w:tc>
          <w:tcPr>
            <w:tcW w:w="1418"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5</w:t>
            </w:r>
          </w:p>
        </w:tc>
        <w:tc>
          <w:tcPr>
            <w:tcW w:w="42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6</w:t>
            </w:r>
          </w:p>
        </w:tc>
        <w:tc>
          <w:tcPr>
            <w:tcW w:w="99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7</w:t>
            </w:r>
          </w:p>
        </w:tc>
        <w:tc>
          <w:tcPr>
            <w:tcW w:w="993"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8</w:t>
            </w:r>
          </w:p>
        </w:tc>
        <w:tc>
          <w:tcPr>
            <w:tcW w:w="1275"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w:t>
            </w:r>
          </w:p>
        </w:tc>
        <w:tc>
          <w:tcPr>
            <w:tcW w:w="113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w:t>
            </w:r>
          </w:p>
        </w:tc>
        <w:tc>
          <w:tcPr>
            <w:tcW w:w="1134"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11</w:t>
            </w:r>
          </w:p>
        </w:tc>
        <w:tc>
          <w:tcPr>
            <w:tcW w:w="56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w:t>
            </w:r>
          </w:p>
        </w:tc>
        <w:tc>
          <w:tcPr>
            <w:tcW w:w="993"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w:t>
            </w:r>
          </w:p>
        </w:tc>
        <w:tc>
          <w:tcPr>
            <w:tcW w:w="977"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w:t>
            </w:r>
          </w:p>
        </w:tc>
        <w:tc>
          <w:tcPr>
            <w:tcW w:w="582" w:type="dxa"/>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w:t>
            </w: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Наземные транспортные средства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1000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 xml:space="preserve">автомобили легковые (за </w:t>
            </w:r>
            <w:r w:rsidRPr="008A5EF7">
              <w:rPr>
                <w:rFonts w:ascii="Times New Roman" w:hAnsi="Times New Roman" w:cs="Times New Roman"/>
                <w:sz w:val="22"/>
              </w:rPr>
              <w:lastRenderedPageBreak/>
              <w:t>исключением автомобилей скорой медицинской помощи)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lastRenderedPageBreak/>
              <w:t>1100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скорой медицинской помощи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1200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автомобили грузовые, за исключением специальных</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1300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1400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автобусы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1500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тракторы самоходные комбайны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1600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мотосани, снегоходы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1700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прочие самоходные машины и механизмы на пневматическом и гусеничном ходу</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1800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мотоциклы, мотороллеры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1900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Воздушные судна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2000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самолеты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2100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вертолеты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2200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Водные транспортные средства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3000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суда пассажирские морские и речные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3100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суда грузовые морские и речные самоходные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3200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яхты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3300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катера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3400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гидроциклы</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3500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моторные лодки</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3600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парусно-моторные суда</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3700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lastRenderedPageBreak/>
              <w:t>другие водные транспортные средства самоходные</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3800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r w:rsidRPr="008A5EF7">
              <w:rPr>
                <w:rFonts w:ascii="Times New Roman" w:hAnsi="Times New Roman" w:cs="Times New Roman"/>
                <w:sz w:val="22"/>
              </w:rPr>
              <w:t>несамоходные (буксируемые) суда и иные транспортные средства (водные транспортные средства, не имеющие двигателей)</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3900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2694" w:type="dxa"/>
            <w:tcMar>
              <w:top w:w="6" w:type="dxa"/>
              <w:bottom w:w="6" w:type="dxa"/>
            </w:tcMar>
            <w:vAlign w:val="bottom"/>
          </w:tcPr>
          <w:p w:rsidR="0031607A" w:rsidRPr="008A5EF7" w:rsidRDefault="0031607A" w:rsidP="0031607A">
            <w:pPr>
              <w:pStyle w:val="ConsPlusNormal"/>
              <w:jc w:val="right"/>
              <w:rPr>
                <w:rFonts w:ascii="Times New Roman" w:hAnsi="Times New Roman" w:cs="Times New Roman"/>
                <w:sz w:val="22"/>
              </w:rPr>
            </w:pPr>
            <w:r w:rsidRPr="008A5EF7">
              <w:rPr>
                <w:rFonts w:ascii="Times New Roman" w:hAnsi="Times New Roman" w:cs="Times New Roman"/>
                <w:sz w:val="22"/>
              </w:rPr>
              <w:t>Итого</w:t>
            </w:r>
          </w:p>
        </w:tc>
        <w:tc>
          <w:tcPr>
            <w:tcW w:w="567" w:type="dxa"/>
            <w:tcMar>
              <w:top w:w="6" w:type="dxa"/>
              <w:bottom w:w="6" w:type="dxa"/>
            </w:tcMar>
            <w:vAlign w:val="bottom"/>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9000</w:t>
            </w: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418"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42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275"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1134"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6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3"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77" w:type="dxa"/>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582" w:type="dxa"/>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32"/>
        <w:gridCol w:w="2127"/>
        <w:gridCol w:w="992"/>
        <w:gridCol w:w="2268"/>
        <w:gridCol w:w="850"/>
        <w:gridCol w:w="2268"/>
      </w:tblGrid>
      <w:tr w:rsidR="0031607A" w:rsidRPr="008A5EF7" w:rsidTr="0031607A">
        <w:tc>
          <w:tcPr>
            <w:tcW w:w="5732"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Руководитель (уполномоченное лицо) Учреждения</w:t>
            </w:r>
          </w:p>
        </w:tc>
        <w:tc>
          <w:tcPr>
            <w:tcW w:w="2127"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992"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2268"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850" w:type="dxa"/>
            <w:tcBorders>
              <w:top w:val="nil"/>
              <w:left w:val="nil"/>
              <w:bottom w:val="nil"/>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c>
          <w:tcPr>
            <w:tcW w:w="2268" w:type="dxa"/>
            <w:tcBorders>
              <w:top w:val="nil"/>
              <w:left w:val="nil"/>
              <w:bottom w:val="single" w:sz="4" w:space="0" w:color="auto"/>
              <w:right w:val="nil"/>
            </w:tcBorders>
            <w:tcMar>
              <w:top w:w="6" w:type="dxa"/>
              <w:bottom w:w="6" w:type="dxa"/>
            </w:tcMar>
            <w:vAlign w:val="bottom"/>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5732"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127"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992"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(подпись)</w:t>
            </w:r>
          </w:p>
        </w:tc>
        <w:tc>
          <w:tcPr>
            <w:tcW w:w="85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(расшифровка подписи)</w:t>
            </w:r>
          </w:p>
        </w:tc>
      </w:tr>
      <w:tr w:rsidR="0031607A" w:rsidRPr="008A5EF7" w:rsidTr="0031607A">
        <w:tc>
          <w:tcPr>
            <w:tcW w:w="5732"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Исполнитель</w:t>
            </w:r>
          </w:p>
        </w:tc>
        <w:tc>
          <w:tcPr>
            <w:tcW w:w="2127"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992"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85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nil"/>
              <w:left w:val="nil"/>
              <w:bottom w:val="single" w:sz="4" w:space="0" w:color="auto"/>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r w:rsidR="0031607A" w:rsidRPr="008A5EF7" w:rsidTr="0031607A">
        <w:tc>
          <w:tcPr>
            <w:tcW w:w="5732"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127"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(должность)</w:t>
            </w:r>
          </w:p>
        </w:tc>
        <w:tc>
          <w:tcPr>
            <w:tcW w:w="992"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(фамилия, инициалы)</w:t>
            </w:r>
          </w:p>
        </w:tc>
        <w:tc>
          <w:tcPr>
            <w:tcW w:w="850" w:type="dxa"/>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c>
          <w:tcPr>
            <w:tcW w:w="2268" w:type="dxa"/>
            <w:tcBorders>
              <w:top w:val="single" w:sz="4" w:space="0" w:color="auto"/>
              <w:left w:val="nil"/>
              <w:bottom w:val="nil"/>
              <w:right w:val="nil"/>
            </w:tcBorders>
            <w:tcMar>
              <w:top w:w="6" w:type="dxa"/>
              <w:bottom w:w="6" w:type="dxa"/>
            </w:tcMar>
          </w:tcPr>
          <w:p w:rsidR="0031607A" w:rsidRPr="008A5EF7" w:rsidRDefault="0031607A" w:rsidP="0031607A">
            <w:pPr>
              <w:pStyle w:val="ConsPlusNormal"/>
              <w:jc w:val="center"/>
              <w:rPr>
                <w:rFonts w:ascii="Times New Roman" w:hAnsi="Times New Roman" w:cs="Times New Roman"/>
                <w:sz w:val="22"/>
              </w:rPr>
            </w:pPr>
            <w:r w:rsidRPr="008A5EF7">
              <w:rPr>
                <w:rFonts w:ascii="Times New Roman" w:hAnsi="Times New Roman" w:cs="Times New Roman"/>
                <w:sz w:val="22"/>
              </w:rPr>
              <w:t>(телефон)</w:t>
            </w:r>
          </w:p>
        </w:tc>
      </w:tr>
      <w:tr w:rsidR="0031607A" w:rsidRPr="008A5EF7" w:rsidTr="0031607A">
        <w:tc>
          <w:tcPr>
            <w:tcW w:w="5732" w:type="dxa"/>
            <w:tcBorders>
              <w:top w:val="nil"/>
              <w:left w:val="nil"/>
              <w:bottom w:val="nil"/>
              <w:right w:val="nil"/>
            </w:tcBorders>
            <w:tcMar>
              <w:top w:w="6" w:type="dxa"/>
              <w:bottom w:w="6" w:type="dxa"/>
            </w:tcMar>
          </w:tcPr>
          <w:p w:rsidR="0031607A" w:rsidRPr="008A5EF7" w:rsidRDefault="0031607A" w:rsidP="0031607A">
            <w:pPr>
              <w:pStyle w:val="ConsPlusNormal"/>
              <w:jc w:val="both"/>
              <w:rPr>
                <w:rFonts w:ascii="Times New Roman" w:hAnsi="Times New Roman" w:cs="Times New Roman"/>
                <w:sz w:val="22"/>
              </w:rPr>
            </w:pPr>
            <w:r w:rsidRPr="008A5EF7">
              <w:rPr>
                <w:rFonts w:ascii="Times New Roman" w:hAnsi="Times New Roman" w:cs="Times New Roman"/>
                <w:sz w:val="22"/>
              </w:rPr>
              <w:t>"__" __________ 20__ г.</w:t>
            </w:r>
          </w:p>
        </w:tc>
        <w:tc>
          <w:tcPr>
            <w:tcW w:w="8505" w:type="dxa"/>
            <w:gridSpan w:val="5"/>
            <w:tcBorders>
              <w:top w:val="nil"/>
              <w:left w:val="nil"/>
              <w:bottom w:val="nil"/>
              <w:right w:val="nil"/>
            </w:tcBorders>
            <w:tcMar>
              <w:top w:w="6" w:type="dxa"/>
              <w:bottom w:w="6" w:type="dxa"/>
            </w:tcMar>
          </w:tcPr>
          <w:p w:rsidR="0031607A" w:rsidRPr="008A5EF7" w:rsidRDefault="0031607A" w:rsidP="0031607A">
            <w:pPr>
              <w:pStyle w:val="ConsPlusNormal"/>
              <w:rPr>
                <w:rFonts w:ascii="Times New Roman" w:hAnsi="Times New Roman" w:cs="Times New Roman"/>
                <w:sz w:val="22"/>
              </w:rPr>
            </w:pPr>
          </w:p>
        </w:tc>
      </w:tr>
    </w:tbl>
    <w:p w:rsidR="0031607A" w:rsidRPr="008A5EF7" w:rsidRDefault="0031607A" w:rsidP="0031607A">
      <w:pPr>
        <w:pStyle w:val="ConsPlusNormal"/>
        <w:ind w:firstLine="540"/>
        <w:jc w:val="both"/>
        <w:rPr>
          <w:rFonts w:ascii="Times New Roman" w:hAnsi="Times New Roman" w:cs="Times New Roman"/>
          <w:sz w:val="22"/>
        </w:rPr>
      </w:pPr>
      <w:r w:rsidRPr="008A5EF7">
        <w:rPr>
          <w:rFonts w:ascii="Times New Roman" w:hAnsi="Times New Roman" w:cs="Times New Roman"/>
          <w:sz w:val="22"/>
        </w:rPr>
        <w:t>--------------------------------</w:t>
      </w:r>
    </w:p>
    <w:p w:rsidR="0031607A" w:rsidRPr="008A5EF7" w:rsidRDefault="0031607A" w:rsidP="0031607A">
      <w:pPr>
        <w:pStyle w:val="ConsPlusNormal"/>
        <w:ind w:firstLine="142"/>
        <w:contextualSpacing/>
        <w:jc w:val="both"/>
        <w:rPr>
          <w:rFonts w:ascii="Times New Roman" w:hAnsi="Times New Roman" w:cs="Times New Roman"/>
          <w:sz w:val="22"/>
        </w:rPr>
      </w:pPr>
      <w:r w:rsidRPr="008A5EF7">
        <w:rPr>
          <w:rFonts w:ascii="Times New Roman" w:hAnsi="Times New Roman" w:cs="Times New Roman"/>
          <w:sz w:val="22"/>
        </w:rPr>
        <w:t>&lt;26&gt; 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p>
    <w:p w:rsidR="0031607A" w:rsidRDefault="0031607A" w:rsidP="0031607A">
      <w:pPr>
        <w:pStyle w:val="ConsPlusNormal"/>
        <w:ind w:firstLine="142"/>
        <w:contextualSpacing/>
        <w:jc w:val="both"/>
        <w:rPr>
          <w:rFonts w:ascii="Times New Roman" w:hAnsi="Times New Roman" w:cs="Times New Roman"/>
          <w:sz w:val="22"/>
        </w:rPr>
      </w:pPr>
      <w:r w:rsidRPr="008A5EF7">
        <w:rPr>
          <w:rFonts w:ascii="Times New Roman" w:hAnsi="Times New Roman" w:cs="Times New Roman"/>
          <w:sz w:val="22"/>
        </w:rPr>
        <w:t>&lt;27&gt; Указываются транспортные средства, используемые в целях уборки территории, вывоза мусора, перевозки имущества (грузов), а также в целях перевозки людей.</w:t>
      </w:r>
    </w:p>
    <w:p w:rsidR="0031607A" w:rsidRDefault="0031607A" w:rsidP="0031607A">
      <w:pPr>
        <w:pStyle w:val="ConsPlusNormal"/>
        <w:ind w:firstLine="142"/>
        <w:contextualSpacing/>
        <w:jc w:val="both"/>
        <w:rPr>
          <w:rFonts w:ascii="Times New Roman" w:hAnsi="Times New Roman" w:cs="Times New Roman"/>
          <w:sz w:val="22"/>
        </w:rPr>
      </w:pPr>
    </w:p>
    <w:tbl>
      <w:tblPr>
        <w:tblpPr w:leftFromText="180" w:rightFromText="180" w:vertAnchor="page" w:horzAnchor="margin" w:tblpY="1233"/>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723D" w:rsidRPr="006508C6" w:rsidTr="0047723D">
        <w:tc>
          <w:tcPr>
            <w:tcW w:w="9071" w:type="dxa"/>
            <w:vAlign w:val="bottom"/>
          </w:tcPr>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p>
          <w:p w:rsidR="0047723D" w:rsidRPr="006508C6" w:rsidRDefault="0047723D" w:rsidP="0047723D">
            <w:pPr>
              <w:autoSpaceDE w:val="0"/>
              <w:autoSpaceDN w:val="0"/>
              <w:adjustRightInd w:val="0"/>
              <w:rPr>
                <w:rFonts w:eastAsiaTheme="minorHAnsi"/>
                <w:sz w:val="22"/>
                <w:szCs w:val="22"/>
                <w:lang w:eastAsia="en-US"/>
              </w:rPr>
            </w:pPr>
          </w:p>
          <w:p w:rsidR="0047723D" w:rsidRPr="006508C6" w:rsidRDefault="0047723D" w:rsidP="0047723D">
            <w:pPr>
              <w:autoSpaceDE w:val="0"/>
              <w:autoSpaceDN w:val="0"/>
              <w:adjustRightInd w:val="0"/>
              <w:rPr>
                <w:rFonts w:eastAsiaTheme="minorHAnsi"/>
                <w:sz w:val="22"/>
                <w:szCs w:val="22"/>
                <w:lang w:eastAsia="en-US"/>
              </w:rPr>
            </w:pPr>
          </w:p>
          <w:p w:rsidR="0047723D" w:rsidRPr="006508C6" w:rsidRDefault="0047723D" w:rsidP="0047723D">
            <w:pPr>
              <w:autoSpaceDE w:val="0"/>
              <w:autoSpaceDN w:val="0"/>
              <w:adjustRightInd w:val="0"/>
              <w:rPr>
                <w:rFonts w:eastAsiaTheme="minorHAnsi"/>
                <w:sz w:val="22"/>
                <w:szCs w:val="22"/>
                <w:lang w:eastAsia="en-US"/>
              </w:rPr>
            </w:pPr>
          </w:p>
          <w:p w:rsidR="0047723D" w:rsidRPr="006508C6" w:rsidRDefault="0047723D" w:rsidP="0047723D">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Сведения о поступлениях и выплатах учреждения</w:t>
            </w:r>
          </w:p>
        </w:tc>
      </w:tr>
    </w:tbl>
    <w:p w:rsidR="0031607A" w:rsidRPr="006508C6" w:rsidRDefault="0031607A" w:rsidP="0031607A">
      <w:pPr>
        <w:autoSpaceDE w:val="0"/>
        <w:autoSpaceDN w:val="0"/>
        <w:adjustRightInd w:val="0"/>
        <w:jc w:val="both"/>
        <w:outlineLvl w:val="0"/>
        <w:rPr>
          <w:rFonts w:eastAsiaTheme="minorHAnsi"/>
          <w:sz w:val="22"/>
          <w:szCs w:val="22"/>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40"/>
        <w:gridCol w:w="3118"/>
        <w:gridCol w:w="340"/>
        <w:gridCol w:w="1417"/>
        <w:gridCol w:w="1077"/>
      </w:tblGrid>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c>
          <w:tcPr>
            <w:tcW w:w="1077" w:type="dxa"/>
            <w:tcBorders>
              <w:top w:val="single" w:sz="4" w:space="0" w:color="auto"/>
              <w:left w:val="single" w:sz="4" w:space="0" w:color="auto"/>
              <w:bottom w:val="single" w:sz="4" w:space="0" w:color="auto"/>
              <w:right w:val="single" w:sz="4" w:space="0" w:color="auto"/>
            </w:tcBorders>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КОДЫ</w:t>
            </w: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vAlign w:val="bottom"/>
          </w:tcPr>
          <w:p w:rsidR="0031607A" w:rsidRPr="006508C6" w:rsidRDefault="0031607A" w:rsidP="0031607A">
            <w:pPr>
              <w:autoSpaceDE w:val="0"/>
              <w:autoSpaceDN w:val="0"/>
              <w:adjustRightInd w:val="0"/>
              <w:jc w:val="center"/>
              <w:rPr>
                <w:rFonts w:eastAsiaTheme="minorHAnsi"/>
                <w:sz w:val="22"/>
                <w:szCs w:val="22"/>
                <w:lang w:eastAsia="en-US"/>
              </w:rPr>
            </w:pPr>
            <w:r w:rsidRPr="006508C6">
              <w:rPr>
                <w:rFonts w:eastAsiaTheme="minorHAnsi"/>
                <w:sz w:val="22"/>
                <w:szCs w:val="22"/>
                <w:lang w:eastAsia="en-US"/>
              </w:rPr>
              <w:t>на 1 ___________ 20__ г.</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Дата</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ИНН</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Учреждение</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tcBorders>
              <w:bottom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КПП</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Орган, осуществляющий функции и полномочия учредителя</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tcBorders>
              <w:top w:val="single" w:sz="4" w:space="0" w:color="auto"/>
              <w:bottom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Глава по БК</w:t>
            </w: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Публично-правовое образование</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tcBorders>
              <w:top w:val="single" w:sz="4" w:space="0" w:color="auto"/>
              <w:bottom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 xml:space="preserve">по </w:t>
            </w:r>
            <w:hyperlink r:id="rId39" w:history="1">
              <w:r w:rsidRPr="006508C6">
                <w:rPr>
                  <w:rFonts w:eastAsiaTheme="minorHAnsi"/>
                  <w:sz w:val="22"/>
                  <w:szCs w:val="22"/>
                  <w:lang w:eastAsia="en-US"/>
                </w:rPr>
                <w:t>ОКТМО</w:t>
              </w:r>
            </w:hyperlink>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6508C6"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Периодичность: годовая</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tcBorders>
              <w:top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077" w:type="dxa"/>
            <w:tcBorders>
              <w:top w:val="single" w:sz="4" w:space="0" w:color="auto"/>
              <w:left w:val="single" w:sz="4" w:space="0" w:color="auto"/>
              <w:bottom w:val="single" w:sz="4" w:space="0" w:color="auto"/>
              <w:right w:val="single" w:sz="4" w:space="0" w:color="auto"/>
            </w:tcBorders>
          </w:tcPr>
          <w:p w:rsidR="0031607A" w:rsidRPr="006508C6" w:rsidRDefault="0031607A" w:rsidP="0031607A">
            <w:pPr>
              <w:autoSpaceDE w:val="0"/>
              <w:autoSpaceDN w:val="0"/>
              <w:adjustRightInd w:val="0"/>
              <w:rPr>
                <w:rFonts w:eastAsiaTheme="minorHAnsi"/>
                <w:sz w:val="22"/>
                <w:szCs w:val="22"/>
                <w:lang w:eastAsia="en-US"/>
              </w:rPr>
            </w:pPr>
          </w:p>
        </w:tc>
      </w:tr>
      <w:tr w:rsidR="0031607A" w:rsidRPr="006508C6" w:rsidTr="0031607A">
        <w:tc>
          <w:tcPr>
            <w:tcW w:w="2778" w:type="dxa"/>
            <w:vAlign w:val="bottom"/>
          </w:tcPr>
          <w:p w:rsidR="0031607A" w:rsidRPr="006508C6" w:rsidRDefault="0031607A" w:rsidP="0031607A">
            <w:pPr>
              <w:autoSpaceDE w:val="0"/>
              <w:autoSpaceDN w:val="0"/>
              <w:adjustRightInd w:val="0"/>
              <w:rPr>
                <w:rFonts w:eastAsiaTheme="minorHAnsi"/>
                <w:sz w:val="22"/>
                <w:szCs w:val="22"/>
                <w:lang w:eastAsia="en-US"/>
              </w:rPr>
            </w:pPr>
            <w:r w:rsidRPr="006508C6">
              <w:rPr>
                <w:rFonts w:eastAsiaTheme="minorHAnsi"/>
                <w:sz w:val="22"/>
                <w:szCs w:val="22"/>
                <w:lang w:eastAsia="en-US"/>
              </w:rPr>
              <w:t>Единица измерения: руб.</w:t>
            </w: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118"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340" w:type="dxa"/>
            <w:vAlign w:val="bottom"/>
          </w:tcPr>
          <w:p w:rsidR="0031607A" w:rsidRPr="006508C6" w:rsidRDefault="0031607A" w:rsidP="0031607A">
            <w:pPr>
              <w:autoSpaceDE w:val="0"/>
              <w:autoSpaceDN w:val="0"/>
              <w:adjustRightInd w:val="0"/>
              <w:rPr>
                <w:rFonts w:eastAsiaTheme="minorHAnsi"/>
                <w:sz w:val="22"/>
                <w:szCs w:val="22"/>
                <w:lang w:eastAsia="en-US"/>
              </w:rPr>
            </w:pPr>
          </w:p>
        </w:tc>
        <w:tc>
          <w:tcPr>
            <w:tcW w:w="1417" w:type="dxa"/>
            <w:tcBorders>
              <w:right w:val="single" w:sz="4" w:space="0" w:color="auto"/>
            </w:tcBorders>
            <w:vAlign w:val="bottom"/>
          </w:tcPr>
          <w:p w:rsidR="0031607A" w:rsidRPr="006508C6" w:rsidRDefault="0031607A" w:rsidP="0031607A">
            <w:pPr>
              <w:autoSpaceDE w:val="0"/>
              <w:autoSpaceDN w:val="0"/>
              <w:adjustRightInd w:val="0"/>
              <w:jc w:val="right"/>
              <w:rPr>
                <w:rFonts w:eastAsiaTheme="minorHAnsi"/>
                <w:sz w:val="22"/>
                <w:szCs w:val="22"/>
                <w:lang w:eastAsia="en-US"/>
              </w:rPr>
            </w:pPr>
            <w:r w:rsidRPr="006508C6">
              <w:rPr>
                <w:rFonts w:eastAsiaTheme="minorHAnsi"/>
                <w:sz w:val="22"/>
                <w:szCs w:val="22"/>
                <w:lang w:eastAsia="en-US"/>
              </w:rPr>
              <w:t>по ОКЕИ</w:t>
            </w:r>
          </w:p>
        </w:tc>
        <w:tc>
          <w:tcPr>
            <w:tcW w:w="1077" w:type="dxa"/>
            <w:tcBorders>
              <w:top w:val="single" w:sz="4" w:space="0" w:color="auto"/>
              <w:left w:val="single" w:sz="4" w:space="0" w:color="auto"/>
              <w:bottom w:val="single" w:sz="4" w:space="0" w:color="auto"/>
              <w:right w:val="single" w:sz="4" w:space="0" w:color="auto"/>
            </w:tcBorders>
            <w:vAlign w:val="center"/>
          </w:tcPr>
          <w:p w:rsidR="0031607A" w:rsidRPr="006508C6" w:rsidRDefault="00DE3ACC" w:rsidP="0031607A">
            <w:pPr>
              <w:autoSpaceDE w:val="0"/>
              <w:autoSpaceDN w:val="0"/>
              <w:adjustRightInd w:val="0"/>
              <w:jc w:val="center"/>
              <w:rPr>
                <w:rFonts w:eastAsiaTheme="minorHAnsi"/>
                <w:sz w:val="22"/>
                <w:szCs w:val="22"/>
                <w:lang w:eastAsia="en-US"/>
              </w:rPr>
            </w:pPr>
            <w:hyperlink r:id="rId40" w:history="1">
              <w:r w:rsidR="0031607A" w:rsidRPr="006508C6">
                <w:rPr>
                  <w:rFonts w:eastAsiaTheme="minorHAnsi"/>
                  <w:sz w:val="22"/>
                  <w:szCs w:val="22"/>
                  <w:lang w:eastAsia="en-US"/>
                </w:rPr>
                <w:t>383</w:t>
              </w:r>
            </w:hyperlink>
          </w:p>
        </w:tc>
      </w:tr>
    </w:tbl>
    <w:p w:rsidR="0031607A" w:rsidRPr="006508C6" w:rsidRDefault="0031607A" w:rsidP="0031607A">
      <w:pPr>
        <w:autoSpaceDE w:val="0"/>
        <w:autoSpaceDN w:val="0"/>
        <w:adjustRightInd w:val="0"/>
        <w:jc w:val="both"/>
        <w:rPr>
          <w:rFonts w:eastAsiaTheme="minorHAnsi"/>
          <w:sz w:val="22"/>
          <w:szCs w:val="22"/>
          <w:lang w:eastAsia="en-US"/>
        </w:rPr>
      </w:pPr>
    </w:p>
    <w:p w:rsidR="0031607A" w:rsidRPr="006508C6" w:rsidRDefault="0031607A" w:rsidP="0031607A">
      <w:pPr>
        <w:autoSpaceDE w:val="0"/>
        <w:autoSpaceDN w:val="0"/>
        <w:adjustRightInd w:val="0"/>
        <w:jc w:val="both"/>
        <w:rPr>
          <w:rFonts w:eastAsiaTheme="minorHAnsi"/>
          <w:sz w:val="22"/>
          <w:szCs w:val="22"/>
          <w:lang w:eastAsia="en-US"/>
        </w:rPr>
      </w:pPr>
    </w:p>
    <w:p w:rsidR="0031607A" w:rsidRPr="006508C6" w:rsidRDefault="0031607A" w:rsidP="0031607A">
      <w:pPr>
        <w:autoSpaceDE w:val="0"/>
        <w:autoSpaceDN w:val="0"/>
        <w:adjustRightInd w:val="0"/>
        <w:jc w:val="both"/>
        <w:rPr>
          <w:rFonts w:eastAsiaTheme="minorHAnsi"/>
          <w:sz w:val="22"/>
          <w:szCs w:val="22"/>
          <w:lang w:eastAsia="en-US"/>
        </w:rPr>
      </w:pPr>
    </w:p>
    <w:p w:rsidR="0031607A" w:rsidRPr="006508C6" w:rsidRDefault="0031607A" w:rsidP="0031607A">
      <w:pPr>
        <w:autoSpaceDE w:val="0"/>
        <w:autoSpaceDN w:val="0"/>
        <w:adjustRightInd w:val="0"/>
        <w:jc w:val="both"/>
        <w:rPr>
          <w:rFonts w:eastAsiaTheme="minorHAnsi"/>
          <w:sz w:val="22"/>
          <w:szCs w:val="22"/>
          <w:lang w:eastAsia="en-US"/>
        </w:rPr>
      </w:pPr>
    </w:p>
    <w:p w:rsidR="0031607A" w:rsidRDefault="0031607A" w:rsidP="0031607A">
      <w:pPr>
        <w:autoSpaceDE w:val="0"/>
        <w:autoSpaceDN w:val="0"/>
        <w:adjustRightInd w:val="0"/>
        <w:jc w:val="both"/>
        <w:rPr>
          <w:rFonts w:eastAsiaTheme="minorHAnsi"/>
          <w:sz w:val="22"/>
          <w:szCs w:val="22"/>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1607A" w:rsidTr="0031607A">
        <w:tc>
          <w:tcPr>
            <w:tcW w:w="9071" w:type="dxa"/>
            <w:vAlign w:val="bottom"/>
          </w:tcPr>
          <w:p w:rsidR="0031607A" w:rsidRDefault="0031607A" w:rsidP="0031607A">
            <w:pPr>
              <w:autoSpaceDE w:val="0"/>
              <w:autoSpaceDN w:val="0"/>
              <w:adjustRightInd w:val="0"/>
              <w:jc w:val="center"/>
              <w:outlineLvl w:val="0"/>
              <w:rPr>
                <w:rFonts w:eastAsiaTheme="minorHAnsi"/>
                <w:sz w:val="22"/>
                <w:szCs w:val="22"/>
                <w:lang w:eastAsia="en-US"/>
              </w:rPr>
            </w:pPr>
            <w:r>
              <w:rPr>
                <w:rFonts w:eastAsiaTheme="minorHAnsi"/>
                <w:sz w:val="22"/>
                <w:szCs w:val="22"/>
                <w:lang w:eastAsia="en-US"/>
              </w:rPr>
              <w:lastRenderedPageBreak/>
              <w:t>Раздел 1. Сведения о поступлениях учреждения</w:t>
            </w:r>
          </w:p>
        </w:tc>
      </w:tr>
    </w:tbl>
    <w:p w:rsidR="0031607A" w:rsidRDefault="0031607A" w:rsidP="0031607A">
      <w:pPr>
        <w:autoSpaceDE w:val="0"/>
        <w:autoSpaceDN w:val="0"/>
        <w:adjustRightInd w:val="0"/>
        <w:jc w:val="both"/>
        <w:rPr>
          <w:rFonts w:eastAsiaTheme="minorHAnsi"/>
          <w:sz w:val="22"/>
          <w:szCs w:val="22"/>
          <w:lang w:eastAsia="en-US"/>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402"/>
        <w:gridCol w:w="907"/>
        <w:gridCol w:w="1417"/>
        <w:gridCol w:w="1531"/>
        <w:gridCol w:w="1452"/>
        <w:gridCol w:w="1559"/>
      </w:tblGrid>
      <w:tr w:rsidR="0031607A" w:rsidTr="0031607A">
        <w:tc>
          <w:tcPr>
            <w:tcW w:w="3402" w:type="dxa"/>
            <w:vMerge w:val="restart"/>
            <w:tcBorders>
              <w:top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Код строки</w:t>
            </w:r>
          </w:p>
        </w:tc>
        <w:tc>
          <w:tcPr>
            <w:tcW w:w="2948"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Сумма поступлений</w:t>
            </w:r>
          </w:p>
        </w:tc>
        <w:tc>
          <w:tcPr>
            <w:tcW w:w="1452"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Изменение, %</w:t>
            </w:r>
          </w:p>
        </w:tc>
        <w:tc>
          <w:tcPr>
            <w:tcW w:w="1559" w:type="dxa"/>
            <w:vMerge w:val="restart"/>
            <w:tcBorders>
              <w:top w:val="single" w:sz="4" w:space="0" w:color="auto"/>
              <w:left w:val="single" w:sz="4" w:space="0" w:color="auto"/>
              <w:bottom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поступлений, %</w:t>
            </w:r>
          </w:p>
        </w:tc>
      </w:tr>
      <w:tr w:rsidR="0031607A" w:rsidTr="0031607A">
        <w:tc>
          <w:tcPr>
            <w:tcW w:w="3402" w:type="dxa"/>
            <w:vMerge/>
            <w:tcBorders>
              <w:top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907"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20__ год</w:t>
            </w:r>
          </w:p>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отчетный финансовый год)</w:t>
            </w: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20__ год</w:t>
            </w:r>
          </w:p>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год, предшествующий отчетному)</w:t>
            </w:r>
          </w:p>
        </w:tc>
        <w:tc>
          <w:tcPr>
            <w:tcW w:w="1452"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1559" w:type="dxa"/>
            <w:vMerge/>
            <w:tcBorders>
              <w:top w:val="single" w:sz="4" w:space="0" w:color="auto"/>
              <w:left w:val="single" w:sz="4" w:space="0" w:color="auto"/>
              <w:bottom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w:t>
            </w: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2</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3</w:t>
            </w: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4</w:t>
            </w: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5</w:t>
            </w:r>
          </w:p>
        </w:tc>
        <w:tc>
          <w:tcPr>
            <w:tcW w:w="1559" w:type="dxa"/>
            <w:tcBorders>
              <w:top w:val="single" w:sz="4" w:space="0" w:color="auto"/>
              <w:left w:val="single" w:sz="4" w:space="0" w:color="auto"/>
              <w:bottom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6</w:t>
            </w: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Субсидии на финансовое обеспечение выполнения государственного (муниципального) задания</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0100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Субсидии на финансовое обеспечение выполнения государственного задания из бюджета Федерального фонда обязательного медицинского страхования</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0200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Субсидии на иные цели</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Субсидии на осуществление капитальных вложений</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0400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Гранты в форме субсидий, всего</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0500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в том числе:</w:t>
            </w:r>
          </w:p>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гранты в форме субсидий из федерального бюджета</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0501</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гранты в форме субсидий из бюджетов субъектов Российской Федерации и местных бюджетов</w:t>
            </w:r>
          </w:p>
        </w:tc>
        <w:tc>
          <w:tcPr>
            <w:tcW w:w="907" w:type="dxa"/>
            <w:tcBorders>
              <w:top w:val="single" w:sz="4" w:space="0" w:color="auto"/>
              <w:left w:val="single" w:sz="4" w:space="0" w:color="auto"/>
              <w:bottom w:val="single" w:sz="4" w:space="0" w:color="auto"/>
              <w:right w:val="single" w:sz="4" w:space="0" w:color="auto"/>
            </w:tcBorders>
            <w:vAlign w:val="center"/>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0502</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lastRenderedPageBreak/>
              <w:t>Гранты, предоставляемые юридическими и физическими лицами (за исключением грантов в форме субсидий, предоставляемых из бюджетов бюджетной системы Российской Федерации)</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0600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из них:</w:t>
            </w:r>
          </w:p>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гранты, предоставляемые юридическими лицами (операторами), источником финансового обеспечения которых являются субсидии и имущественные взносы, полученные из бюджетов бюджетной системы Российской Федерации</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0610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Пожертвования и иные безвозмездные перечисления от физических и юридических лиц, в том числе иностранных организаций</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0700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center"/>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Доходы от приносящей доход деятельности, компенсаций затрат (за исключением доходов от собственности), всего</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в том числе:</w:t>
            </w:r>
          </w:p>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доходы в виде платы за оказание услуг (выполнение работ) в рамках установленного государственного задания</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0801</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 xml:space="preserve">доходы от оказания услуг, выполнения работ, реализации готовой продукции сверх установленного </w:t>
            </w:r>
            <w:r>
              <w:rPr>
                <w:rFonts w:eastAsiaTheme="minorHAnsi"/>
                <w:sz w:val="22"/>
                <w:szCs w:val="22"/>
                <w:lang w:eastAsia="en-US"/>
              </w:rPr>
              <w:lastRenderedPageBreak/>
              <w:t>государственного задания по видам деятельности, отнесенным в соответствии с учредительными документами к основным</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lastRenderedPageBreak/>
              <w:t>0802</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доходы от платы за пользование служебными жилыми помещениями и общежитиями, включающей плату за пользование и плату за содержание жилого помещения</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0803</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доходы от оказания услуг в рамках обязательного медицинского страхования</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0804</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доходы от оказания медицинских услуг, предоставляемых женщинам в период беременности, женщинам и новорожденным в период родов и в послеродовой период</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0805</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vAlign w:val="bottom"/>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возмещение расходов, понесенных в связи с эксплуатацией имущества, находящегося в оперативном управлении учреждения</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0806</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прочие доходы от оказания услуг, выполнения работ, компенсации затрат учреждения, включая возмещение расходов по решению судов (возмещение судебных издержек)</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0807</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Доходы от собственности, всего</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lastRenderedPageBreak/>
              <w:t>доходы в виде арендной либо иной платы за передачу в возмездное пользование государственного (муниципального) имущества</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0901</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доходы от распоряжения правами на результаты интеллектуальной деятельности и средствами индивидуализации</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0902</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проценты по депозитам учреждения в кредитных организациях</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0903</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проценты по остаткам средств на счетах учреждения в кредитных организациях</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0904</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проценты, полученные от предоставления займов</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0905</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проценты по иным финансовым инструментам</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0906</w:t>
            </w:r>
          </w:p>
        </w:tc>
        <w:tc>
          <w:tcPr>
            <w:tcW w:w="141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0907</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прочие доходы от использования имущества, находящегося в оперативном управлении учреждения</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0908</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lastRenderedPageBreak/>
              <w:t>Поступления доходов от штрафов, пеней, неустоек, возмещения ущерба</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Поступления доходов от выбытия нефинансовых активов</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1100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Поступления доходов от выбытия финансовых активов</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1200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3402" w:type="dxa"/>
            <w:tcBorders>
              <w:top w:val="single" w:sz="4" w:space="0" w:color="auto"/>
              <w:right w:val="single" w:sz="4" w:space="0" w:color="auto"/>
            </w:tcBorders>
          </w:tcPr>
          <w:p w:rsidR="0031607A" w:rsidRDefault="0031607A" w:rsidP="0031607A">
            <w:pPr>
              <w:autoSpaceDE w:val="0"/>
              <w:autoSpaceDN w:val="0"/>
              <w:adjustRightInd w:val="0"/>
              <w:jc w:val="right"/>
              <w:rPr>
                <w:rFonts w:eastAsiaTheme="minorHAnsi"/>
                <w:sz w:val="22"/>
                <w:szCs w:val="22"/>
                <w:lang w:eastAsia="en-US"/>
              </w:rPr>
            </w:pPr>
            <w:r>
              <w:rPr>
                <w:rFonts w:eastAsiaTheme="minorHAnsi"/>
                <w:sz w:val="22"/>
                <w:szCs w:val="22"/>
                <w:lang w:eastAsia="en-US"/>
              </w:rPr>
              <w:t>Итого</w:t>
            </w: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9000</w:t>
            </w:r>
          </w:p>
        </w:tc>
        <w:tc>
          <w:tcPr>
            <w:tcW w:w="141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53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1452" w:type="dxa"/>
            <w:tcBorders>
              <w:top w:val="single" w:sz="4" w:space="0" w:color="auto"/>
              <w:left w:val="single" w:sz="4" w:space="0" w:color="auto"/>
              <w:bottom w:val="single" w:sz="4" w:space="0" w:color="auto"/>
              <w:right w:val="single" w:sz="4" w:space="0" w:color="auto"/>
            </w:tcBorders>
            <w:vAlign w:val="center"/>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x</w:t>
            </w:r>
          </w:p>
        </w:tc>
        <w:tc>
          <w:tcPr>
            <w:tcW w:w="1559" w:type="dxa"/>
            <w:tcBorders>
              <w:top w:val="single" w:sz="4" w:space="0" w:color="auto"/>
              <w:left w:val="single" w:sz="4" w:space="0" w:color="auto"/>
              <w:bottom w:val="single" w:sz="4" w:space="0" w:color="auto"/>
              <w:right w:val="single" w:sz="4" w:space="0" w:color="auto"/>
            </w:tcBorders>
            <w:vAlign w:val="center"/>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r>
    </w:tbl>
    <w:p w:rsidR="0031607A" w:rsidRDefault="0031607A" w:rsidP="0031607A">
      <w:pPr>
        <w:autoSpaceDE w:val="0"/>
        <w:autoSpaceDN w:val="0"/>
        <w:adjustRightInd w:val="0"/>
        <w:jc w:val="both"/>
        <w:rPr>
          <w:rFonts w:eastAsiaTheme="minorHAnsi"/>
          <w:sz w:val="22"/>
          <w:szCs w:val="22"/>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31607A" w:rsidTr="0031607A">
        <w:tc>
          <w:tcPr>
            <w:tcW w:w="9014" w:type="dxa"/>
            <w:vAlign w:val="center"/>
          </w:tcPr>
          <w:p w:rsidR="0031607A" w:rsidRDefault="0031607A" w:rsidP="0031607A">
            <w:pPr>
              <w:autoSpaceDE w:val="0"/>
              <w:autoSpaceDN w:val="0"/>
              <w:adjustRightInd w:val="0"/>
              <w:jc w:val="center"/>
              <w:outlineLvl w:val="0"/>
              <w:rPr>
                <w:rFonts w:eastAsiaTheme="minorHAnsi"/>
                <w:sz w:val="22"/>
                <w:szCs w:val="22"/>
                <w:lang w:eastAsia="en-US"/>
              </w:rPr>
            </w:pPr>
          </w:p>
          <w:p w:rsidR="0031607A" w:rsidRDefault="0031607A" w:rsidP="0031607A">
            <w:pPr>
              <w:autoSpaceDE w:val="0"/>
              <w:autoSpaceDN w:val="0"/>
              <w:adjustRightInd w:val="0"/>
              <w:jc w:val="center"/>
              <w:outlineLvl w:val="0"/>
              <w:rPr>
                <w:rFonts w:eastAsiaTheme="minorHAnsi"/>
                <w:sz w:val="22"/>
                <w:szCs w:val="22"/>
                <w:lang w:eastAsia="en-US"/>
              </w:rPr>
            </w:pPr>
          </w:p>
          <w:p w:rsidR="0031607A" w:rsidRDefault="0031607A"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31607A">
            <w:pPr>
              <w:autoSpaceDE w:val="0"/>
              <w:autoSpaceDN w:val="0"/>
              <w:adjustRightInd w:val="0"/>
              <w:jc w:val="center"/>
              <w:outlineLvl w:val="0"/>
              <w:rPr>
                <w:rFonts w:eastAsiaTheme="minorHAnsi"/>
                <w:sz w:val="22"/>
                <w:szCs w:val="22"/>
                <w:lang w:eastAsia="en-US"/>
              </w:rPr>
            </w:pPr>
          </w:p>
          <w:p w:rsidR="0047723D" w:rsidRDefault="0047723D" w:rsidP="0047723D">
            <w:pPr>
              <w:autoSpaceDE w:val="0"/>
              <w:autoSpaceDN w:val="0"/>
              <w:adjustRightInd w:val="0"/>
              <w:outlineLvl w:val="0"/>
              <w:rPr>
                <w:rFonts w:eastAsiaTheme="minorHAnsi"/>
                <w:sz w:val="22"/>
                <w:szCs w:val="22"/>
                <w:lang w:eastAsia="en-US"/>
              </w:rPr>
            </w:pPr>
          </w:p>
          <w:p w:rsidR="0031607A" w:rsidRDefault="0031607A" w:rsidP="0031607A">
            <w:pPr>
              <w:autoSpaceDE w:val="0"/>
              <w:autoSpaceDN w:val="0"/>
              <w:adjustRightInd w:val="0"/>
              <w:jc w:val="center"/>
              <w:outlineLvl w:val="0"/>
              <w:rPr>
                <w:rFonts w:eastAsiaTheme="minorHAnsi"/>
                <w:sz w:val="22"/>
                <w:szCs w:val="22"/>
                <w:lang w:eastAsia="en-US"/>
              </w:rPr>
            </w:pPr>
            <w:r>
              <w:rPr>
                <w:rFonts w:eastAsiaTheme="minorHAnsi"/>
                <w:sz w:val="22"/>
                <w:szCs w:val="22"/>
                <w:lang w:eastAsia="en-US"/>
              </w:rPr>
              <w:lastRenderedPageBreak/>
              <w:t>Раздел 2. Сведения о выплатах учреждения</w:t>
            </w:r>
          </w:p>
        </w:tc>
      </w:tr>
    </w:tbl>
    <w:p w:rsidR="0031607A" w:rsidRDefault="0031607A" w:rsidP="0031607A">
      <w:pPr>
        <w:autoSpaceDE w:val="0"/>
        <w:autoSpaceDN w:val="0"/>
        <w:adjustRightInd w:val="0"/>
        <w:rPr>
          <w:rFonts w:eastAsiaTheme="minorHAnsi"/>
          <w:sz w:val="22"/>
          <w:szCs w:val="22"/>
          <w:lang w:eastAsia="en-US"/>
        </w:rPr>
        <w:sectPr w:rsidR="0031607A" w:rsidSect="0031607A">
          <w:pgSz w:w="16838" w:h="11905" w:orient="landscape"/>
          <w:pgMar w:top="720" w:right="720" w:bottom="720" w:left="720" w:header="0" w:footer="0" w:gutter="0"/>
          <w:cols w:space="720"/>
          <w:noEndnote/>
          <w:docGrid w:linePitch="272"/>
        </w:sectPr>
      </w:pPr>
    </w:p>
    <w:tbl>
      <w:tblPr>
        <w:tblW w:w="15230" w:type="dxa"/>
        <w:tblLayout w:type="fixed"/>
        <w:tblCellMar>
          <w:top w:w="102" w:type="dxa"/>
          <w:left w:w="62" w:type="dxa"/>
          <w:bottom w:w="102" w:type="dxa"/>
          <w:right w:w="62" w:type="dxa"/>
        </w:tblCellMar>
        <w:tblLook w:val="0000" w:firstRow="0" w:lastRow="0" w:firstColumn="0" w:lastColumn="0" w:noHBand="0" w:noVBand="0"/>
      </w:tblPr>
      <w:tblGrid>
        <w:gridCol w:w="1622"/>
        <w:gridCol w:w="680"/>
        <w:gridCol w:w="525"/>
        <w:gridCol w:w="340"/>
        <w:gridCol w:w="57"/>
        <w:gridCol w:w="734"/>
        <w:gridCol w:w="782"/>
        <w:gridCol w:w="468"/>
        <w:gridCol w:w="340"/>
        <w:gridCol w:w="43"/>
        <w:gridCol w:w="567"/>
        <w:gridCol w:w="708"/>
        <w:gridCol w:w="567"/>
        <w:gridCol w:w="851"/>
        <w:gridCol w:w="779"/>
        <w:gridCol w:w="71"/>
        <w:gridCol w:w="567"/>
        <w:gridCol w:w="562"/>
        <w:gridCol w:w="572"/>
        <w:gridCol w:w="426"/>
        <w:gridCol w:w="708"/>
        <w:gridCol w:w="862"/>
        <w:gridCol w:w="907"/>
        <w:gridCol w:w="680"/>
        <w:gridCol w:w="20"/>
        <w:gridCol w:w="792"/>
      </w:tblGrid>
      <w:tr w:rsidR="0031607A" w:rsidTr="0031607A">
        <w:trPr>
          <w:gridAfter w:val="1"/>
          <w:wAfter w:w="792" w:type="dxa"/>
        </w:trPr>
        <w:tc>
          <w:tcPr>
            <w:tcW w:w="1622" w:type="dxa"/>
            <w:vMerge w:val="restart"/>
            <w:tcBorders>
              <w:top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lastRenderedPageBreak/>
              <w:t>Наименование показателя</w:t>
            </w:r>
          </w:p>
        </w:tc>
        <w:tc>
          <w:tcPr>
            <w:tcW w:w="680"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Код строки</w:t>
            </w:r>
          </w:p>
        </w:tc>
        <w:tc>
          <w:tcPr>
            <w:tcW w:w="922" w:type="dxa"/>
            <w:gridSpan w:val="3"/>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Сумма выплат за отчетный период, всего</w:t>
            </w:r>
          </w:p>
        </w:tc>
        <w:tc>
          <w:tcPr>
            <w:tcW w:w="734"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w:t>
            </w:r>
          </w:p>
        </w:tc>
        <w:tc>
          <w:tcPr>
            <w:tcW w:w="10480" w:type="dxa"/>
            <w:gridSpan w:val="19"/>
            <w:tcBorders>
              <w:top w:val="single" w:sz="4" w:space="0" w:color="auto"/>
              <w:left w:val="single" w:sz="4" w:space="0" w:color="auto"/>
              <w:bottom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в том числе по источникам финансового обеспечения обязательств по выплатам</w:t>
            </w:r>
          </w:p>
        </w:tc>
      </w:tr>
      <w:tr w:rsidR="0031607A" w:rsidTr="0031607A">
        <w:trPr>
          <w:gridAfter w:val="1"/>
          <w:wAfter w:w="792" w:type="dxa"/>
        </w:trPr>
        <w:tc>
          <w:tcPr>
            <w:tcW w:w="1622" w:type="dxa"/>
            <w:vMerge/>
            <w:tcBorders>
              <w:top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680"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922" w:type="dxa"/>
            <w:gridSpan w:val="3"/>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34"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82"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счет средств субсидии на выполнение государственного задания</w:t>
            </w:r>
          </w:p>
        </w:tc>
        <w:tc>
          <w:tcPr>
            <w:tcW w:w="851" w:type="dxa"/>
            <w:gridSpan w:val="3"/>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отраженных в графе 3, %</w:t>
            </w:r>
          </w:p>
        </w:tc>
        <w:tc>
          <w:tcPr>
            <w:tcW w:w="567"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счет средств субсидии на иные цели</w:t>
            </w:r>
          </w:p>
        </w:tc>
        <w:tc>
          <w:tcPr>
            <w:tcW w:w="708"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отраженных в графе 3, %</w:t>
            </w:r>
          </w:p>
        </w:tc>
        <w:tc>
          <w:tcPr>
            <w:tcW w:w="2835" w:type="dxa"/>
            <w:gridSpan w:val="5"/>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счет средств гранта в форме субсидии</w:t>
            </w:r>
          </w:p>
        </w:tc>
        <w:tc>
          <w:tcPr>
            <w:tcW w:w="562"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ОМС</w:t>
            </w:r>
          </w:p>
        </w:tc>
        <w:tc>
          <w:tcPr>
            <w:tcW w:w="572"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отраженных в графе 3, %</w:t>
            </w:r>
          </w:p>
        </w:tc>
        <w:tc>
          <w:tcPr>
            <w:tcW w:w="426"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счет средств от приносящей доход деятельности, всего</w:t>
            </w:r>
          </w:p>
        </w:tc>
        <w:tc>
          <w:tcPr>
            <w:tcW w:w="708"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отраженных в графе 3, %</w:t>
            </w:r>
          </w:p>
        </w:tc>
        <w:tc>
          <w:tcPr>
            <w:tcW w:w="2469" w:type="dxa"/>
            <w:gridSpan w:val="4"/>
            <w:tcBorders>
              <w:top w:val="single" w:sz="4" w:space="0" w:color="auto"/>
              <w:left w:val="single" w:sz="4" w:space="0" w:color="auto"/>
              <w:bottom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из них:</w:t>
            </w:r>
          </w:p>
        </w:tc>
      </w:tr>
      <w:tr w:rsidR="0031607A" w:rsidTr="0031607A">
        <w:tc>
          <w:tcPr>
            <w:tcW w:w="1622" w:type="dxa"/>
            <w:vMerge/>
            <w:tcBorders>
              <w:top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680"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922" w:type="dxa"/>
            <w:gridSpan w:val="3"/>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34"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82"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851" w:type="dxa"/>
            <w:gridSpan w:val="3"/>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567"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08"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2835" w:type="dxa"/>
            <w:gridSpan w:val="5"/>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в том числе:</w:t>
            </w:r>
          </w:p>
        </w:tc>
        <w:tc>
          <w:tcPr>
            <w:tcW w:w="562"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572"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426"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08"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862"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счет средств, полученных от оказания услуг, выполнения работ, реализации продукции</w:t>
            </w:r>
          </w:p>
        </w:tc>
        <w:tc>
          <w:tcPr>
            <w:tcW w:w="907"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отраженных в графе 3, %</w:t>
            </w:r>
          </w:p>
        </w:tc>
        <w:tc>
          <w:tcPr>
            <w:tcW w:w="680" w:type="dxa"/>
            <w:vMerge w:val="restart"/>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за счет безвозмездных поступлений</w:t>
            </w:r>
          </w:p>
        </w:tc>
        <w:tc>
          <w:tcPr>
            <w:tcW w:w="812" w:type="dxa"/>
            <w:gridSpan w:val="2"/>
            <w:vMerge w:val="restart"/>
            <w:tcBorders>
              <w:top w:val="single" w:sz="4" w:space="0" w:color="auto"/>
              <w:left w:val="single" w:sz="4" w:space="0" w:color="auto"/>
              <w:bottom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отраженных в графе 3, %</w:t>
            </w:r>
          </w:p>
        </w:tc>
      </w:tr>
      <w:tr w:rsidR="0031607A" w:rsidTr="0031607A">
        <w:tc>
          <w:tcPr>
            <w:tcW w:w="1622" w:type="dxa"/>
            <w:vMerge/>
            <w:tcBorders>
              <w:top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680"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922" w:type="dxa"/>
            <w:gridSpan w:val="3"/>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34"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82"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851" w:type="dxa"/>
            <w:gridSpan w:val="3"/>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567"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08"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из федерального бюджета</w:t>
            </w: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отраженных в графе 3, %</w:t>
            </w: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из бюджетов субъектов Российской Федерации и местных бюджетов</w:t>
            </w: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доля в общей сумме выплат, отраженных в графе 3, %</w:t>
            </w:r>
          </w:p>
        </w:tc>
        <w:tc>
          <w:tcPr>
            <w:tcW w:w="562"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572"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426"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708"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862"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907"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680" w:type="dxa"/>
            <w:vMerge/>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c>
          <w:tcPr>
            <w:tcW w:w="812" w:type="dxa"/>
            <w:gridSpan w:val="2"/>
            <w:vMerge/>
            <w:tcBorders>
              <w:top w:val="single" w:sz="4" w:space="0" w:color="auto"/>
              <w:left w:val="single" w:sz="4" w:space="0" w:color="auto"/>
              <w:bottom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w:t>
            </w: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2</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3</w:t>
            </w: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4</w:t>
            </w: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5</w:t>
            </w: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6</w:t>
            </w: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7</w:t>
            </w: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8</w:t>
            </w: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9</w:t>
            </w: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w:t>
            </w: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11</w:t>
            </w: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12</w:t>
            </w: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13</w:t>
            </w: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14</w:t>
            </w: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15</w:t>
            </w: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16</w:t>
            </w: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17</w:t>
            </w: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18</w:t>
            </w: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19</w:t>
            </w:r>
          </w:p>
        </w:tc>
        <w:tc>
          <w:tcPr>
            <w:tcW w:w="812" w:type="dxa"/>
            <w:gridSpan w:val="2"/>
            <w:tcBorders>
              <w:top w:val="single" w:sz="4" w:space="0" w:color="auto"/>
              <w:left w:val="single" w:sz="4" w:space="0" w:color="auto"/>
              <w:bottom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20</w:t>
            </w: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Оплата труда и компенсационные выплаты работникам</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0100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ind w:left="-306" w:right="-306" w:firstLine="306"/>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Взносы по обязательному социальному страхованию</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0200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Приобретение товаров, работ, услуг, всего</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из них:</w:t>
            </w:r>
          </w:p>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услуги связи</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0301</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lastRenderedPageBreak/>
              <w:t>транспортные услуги</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0302</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коммунальные услуги</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0303</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арендная плата за пользование имуществом</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0304</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работы, услуги по содержанию имущества</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0305</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прочие работы, услуги</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0306</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основные средства</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0307</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нематериальные активы</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0308</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непроизведенные активы</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0309</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материальные запасы</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0310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Обслуживание долговых обязательств</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0400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Безвозмездные перечисления организациям</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0500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Социальное обеспечение</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0600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 xml:space="preserve">Уплата налогов, </w:t>
            </w:r>
            <w:r>
              <w:rPr>
                <w:rFonts w:eastAsiaTheme="minorHAnsi"/>
                <w:sz w:val="22"/>
                <w:szCs w:val="22"/>
                <w:lang w:eastAsia="en-US"/>
              </w:rPr>
              <w:lastRenderedPageBreak/>
              <w:t>сборов, прочих платежей в бюджет (за исключением взносов по обязательному социальному страхованию), всего</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lastRenderedPageBreak/>
              <w:t>0700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из них:</w:t>
            </w:r>
          </w:p>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налог на прибыль</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0701</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налог на добавленную стоимость</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0702</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налог на имущество организаций</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0703</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земельный налог</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0704</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транспортный налог</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0705</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водный налог</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0706</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государственные пошлины</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0707</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Приобретение финансовых активов, всего:</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из них:</w:t>
            </w:r>
          </w:p>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 xml:space="preserve">приобретение ценных бумаг, кроме акций </w:t>
            </w:r>
            <w:r>
              <w:rPr>
                <w:rFonts w:eastAsiaTheme="minorHAnsi"/>
                <w:sz w:val="22"/>
                <w:szCs w:val="22"/>
                <w:lang w:eastAsia="en-US"/>
              </w:rPr>
              <w:lastRenderedPageBreak/>
              <w:t>и иных форм участия в капитале</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lastRenderedPageBreak/>
              <w:t>0801</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приобретение акций и иные формы участия в капитале</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0802</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Иные выплаты, всего</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из них:</w:t>
            </w:r>
          </w:p>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перечисление денежных обеспечений</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0901</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bottom w:val="single" w:sz="4" w:space="0" w:color="auto"/>
              <w:right w:val="single" w:sz="4" w:space="0" w:color="auto"/>
            </w:tcBorders>
          </w:tcPr>
          <w:p w:rsidR="0031607A" w:rsidRDefault="0031607A" w:rsidP="0031607A">
            <w:pPr>
              <w:autoSpaceDE w:val="0"/>
              <w:autoSpaceDN w:val="0"/>
              <w:adjustRightInd w:val="0"/>
              <w:ind w:left="283"/>
              <w:rPr>
                <w:rFonts w:eastAsiaTheme="minorHAnsi"/>
                <w:sz w:val="22"/>
                <w:szCs w:val="22"/>
                <w:lang w:eastAsia="en-US"/>
              </w:rPr>
            </w:pPr>
            <w:r>
              <w:rPr>
                <w:rFonts w:eastAsiaTheme="minorHAnsi"/>
                <w:sz w:val="22"/>
                <w:szCs w:val="22"/>
                <w:lang w:eastAsia="en-US"/>
              </w:rPr>
              <w:t>перечисление денежных средств на депозитные счета</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0902</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8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680" w:type="dxa"/>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c>
          <w:tcPr>
            <w:tcW w:w="1622" w:type="dxa"/>
            <w:tcBorders>
              <w:top w:val="single" w:sz="4" w:space="0" w:color="auto"/>
              <w:right w:val="single" w:sz="4" w:space="0" w:color="auto"/>
            </w:tcBorders>
          </w:tcPr>
          <w:p w:rsidR="0031607A" w:rsidRDefault="0031607A" w:rsidP="0031607A">
            <w:pPr>
              <w:autoSpaceDE w:val="0"/>
              <w:autoSpaceDN w:val="0"/>
              <w:adjustRightInd w:val="0"/>
              <w:jc w:val="right"/>
              <w:rPr>
                <w:rFonts w:eastAsiaTheme="minorHAnsi"/>
                <w:sz w:val="22"/>
                <w:szCs w:val="22"/>
                <w:lang w:eastAsia="en-US"/>
              </w:rPr>
            </w:pPr>
            <w:r>
              <w:rPr>
                <w:rFonts w:eastAsiaTheme="minorHAnsi"/>
                <w:sz w:val="22"/>
                <w:szCs w:val="22"/>
                <w:lang w:eastAsia="en-US"/>
              </w:rPr>
              <w:t>Итого</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9000</w:t>
            </w:r>
          </w:p>
        </w:tc>
        <w:tc>
          <w:tcPr>
            <w:tcW w:w="922" w:type="dxa"/>
            <w:gridSpan w:val="3"/>
            <w:tcBorders>
              <w:top w:val="single" w:sz="4" w:space="0" w:color="auto"/>
              <w:left w:val="single" w:sz="4" w:space="0" w:color="auto"/>
              <w:bottom w:val="single" w:sz="4" w:space="0" w:color="auto"/>
              <w:right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734"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c>
          <w:tcPr>
            <w:tcW w:w="782"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851" w:type="dxa"/>
            <w:gridSpan w:val="3"/>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c>
          <w:tcPr>
            <w:tcW w:w="56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c>
          <w:tcPr>
            <w:tcW w:w="56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c>
          <w:tcPr>
            <w:tcW w:w="562"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572"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c>
          <w:tcPr>
            <w:tcW w:w="426"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862"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c>
          <w:tcPr>
            <w:tcW w:w="680" w:type="dxa"/>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rPr>
                <w:rFonts w:eastAsiaTheme="minorHAnsi"/>
                <w:sz w:val="22"/>
                <w:szCs w:val="22"/>
                <w:lang w:eastAsia="en-US"/>
              </w:rPr>
            </w:pPr>
          </w:p>
        </w:tc>
        <w:tc>
          <w:tcPr>
            <w:tcW w:w="812" w:type="dxa"/>
            <w:gridSpan w:val="2"/>
            <w:tcBorders>
              <w:top w:val="single" w:sz="4" w:space="0" w:color="auto"/>
              <w:left w:val="single" w:sz="4" w:space="0" w:color="auto"/>
              <w:bottom w:val="single" w:sz="4" w:space="0" w:color="auto"/>
              <w:right w:val="single" w:sz="4" w:space="0" w:color="auto"/>
            </w:tcBorders>
            <w:vAlign w:val="bottom"/>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100%</w:t>
            </w:r>
          </w:p>
        </w:tc>
      </w:tr>
      <w:tr w:rsidR="0031607A" w:rsidTr="0031607A">
        <w:trPr>
          <w:gridAfter w:val="11"/>
          <w:wAfter w:w="6167" w:type="dxa"/>
        </w:trPr>
        <w:tc>
          <w:tcPr>
            <w:tcW w:w="2827" w:type="dxa"/>
            <w:gridSpan w:val="3"/>
            <w:vAlign w:val="bottom"/>
          </w:tcPr>
          <w:p w:rsidR="0031607A" w:rsidRDefault="0031607A" w:rsidP="0031607A">
            <w:pPr>
              <w:autoSpaceDE w:val="0"/>
              <w:autoSpaceDN w:val="0"/>
              <w:adjustRightInd w:val="0"/>
              <w:rPr>
                <w:rFonts w:eastAsiaTheme="minorHAnsi"/>
                <w:sz w:val="22"/>
                <w:szCs w:val="22"/>
                <w:lang w:eastAsia="en-US"/>
              </w:rPr>
            </w:pPr>
          </w:p>
          <w:p w:rsidR="0031607A" w:rsidRDefault="0031607A" w:rsidP="0031607A">
            <w:pPr>
              <w:autoSpaceDE w:val="0"/>
              <w:autoSpaceDN w:val="0"/>
              <w:adjustRightInd w:val="0"/>
              <w:jc w:val="both"/>
              <w:rPr>
                <w:rFonts w:eastAsiaTheme="minorHAnsi"/>
                <w:sz w:val="22"/>
                <w:szCs w:val="22"/>
                <w:lang w:eastAsia="en-US"/>
              </w:rPr>
            </w:pPr>
            <w:r>
              <w:rPr>
                <w:rFonts w:eastAsiaTheme="minorHAnsi"/>
                <w:sz w:val="22"/>
                <w:szCs w:val="22"/>
                <w:lang w:eastAsia="en-US"/>
              </w:rPr>
              <w:t>Руководитель</w:t>
            </w:r>
          </w:p>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(уполномоченное лицо) Учреждения</w:t>
            </w: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2041" w:type="dxa"/>
            <w:gridSpan w:val="4"/>
            <w:tcBorders>
              <w:bottom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3515" w:type="dxa"/>
            <w:gridSpan w:val="6"/>
            <w:tcBorders>
              <w:bottom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rPr>
          <w:gridAfter w:val="11"/>
          <w:wAfter w:w="6167" w:type="dxa"/>
          <w:trHeight w:val="25"/>
        </w:trPr>
        <w:tc>
          <w:tcPr>
            <w:tcW w:w="2827" w:type="dxa"/>
            <w:gridSpan w:val="3"/>
            <w:vAlign w:val="center"/>
          </w:tcPr>
          <w:p w:rsidR="0031607A" w:rsidRDefault="0031607A" w:rsidP="0031607A">
            <w:pPr>
              <w:autoSpaceDE w:val="0"/>
              <w:autoSpaceDN w:val="0"/>
              <w:adjustRightInd w:val="0"/>
              <w:rPr>
                <w:rFonts w:eastAsiaTheme="minorHAnsi"/>
                <w:sz w:val="22"/>
                <w:szCs w:val="22"/>
                <w:lang w:eastAsia="en-US"/>
              </w:rPr>
            </w:pP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2041" w:type="dxa"/>
            <w:gridSpan w:val="4"/>
            <w:tcBorders>
              <w:top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(должность)</w:t>
            </w: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3515" w:type="dxa"/>
            <w:gridSpan w:val="6"/>
            <w:tcBorders>
              <w:top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(расшифровка подписи)</w:t>
            </w:r>
          </w:p>
        </w:tc>
      </w:tr>
      <w:tr w:rsidR="0031607A" w:rsidTr="0031607A">
        <w:trPr>
          <w:gridAfter w:val="11"/>
          <w:wAfter w:w="6167" w:type="dxa"/>
        </w:trPr>
        <w:tc>
          <w:tcPr>
            <w:tcW w:w="2827" w:type="dxa"/>
            <w:gridSpan w:val="3"/>
            <w:vAlign w:val="bottom"/>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Исполнитель</w:t>
            </w: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2041" w:type="dxa"/>
            <w:gridSpan w:val="4"/>
            <w:tcBorders>
              <w:bottom w:val="single" w:sz="4" w:space="0" w:color="auto"/>
            </w:tcBorders>
          </w:tcPr>
          <w:p w:rsidR="0031607A" w:rsidRDefault="0031607A" w:rsidP="0031607A">
            <w:pPr>
              <w:autoSpaceDE w:val="0"/>
              <w:autoSpaceDN w:val="0"/>
              <w:adjustRightInd w:val="0"/>
              <w:rPr>
                <w:rFonts w:eastAsiaTheme="minorHAnsi"/>
                <w:sz w:val="22"/>
                <w:szCs w:val="22"/>
                <w:lang w:eastAsia="en-US"/>
              </w:rPr>
            </w:pP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3515" w:type="dxa"/>
            <w:gridSpan w:val="6"/>
            <w:tcBorders>
              <w:bottom w:val="single" w:sz="4" w:space="0" w:color="auto"/>
            </w:tcBorders>
          </w:tcPr>
          <w:p w:rsidR="0031607A" w:rsidRDefault="0031607A" w:rsidP="0031607A">
            <w:pPr>
              <w:autoSpaceDE w:val="0"/>
              <w:autoSpaceDN w:val="0"/>
              <w:adjustRightInd w:val="0"/>
              <w:rPr>
                <w:rFonts w:eastAsiaTheme="minorHAnsi"/>
                <w:sz w:val="22"/>
                <w:szCs w:val="22"/>
                <w:lang w:eastAsia="en-US"/>
              </w:rPr>
            </w:pPr>
          </w:p>
        </w:tc>
      </w:tr>
      <w:tr w:rsidR="0031607A" w:rsidTr="0031607A">
        <w:trPr>
          <w:gridAfter w:val="11"/>
          <w:wAfter w:w="6167" w:type="dxa"/>
        </w:trPr>
        <w:tc>
          <w:tcPr>
            <w:tcW w:w="2827" w:type="dxa"/>
            <w:gridSpan w:val="3"/>
          </w:tcPr>
          <w:p w:rsidR="0031607A" w:rsidRDefault="0031607A" w:rsidP="0031607A">
            <w:pPr>
              <w:autoSpaceDE w:val="0"/>
              <w:autoSpaceDN w:val="0"/>
              <w:adjustRightInd w:val="0"/>
              <w:rPr>
                <w:rFonts w:eastAsiaTheme="minorHAnsi"/>
                <w:sz w:val="22"/>
                <w:szCs w:val="22"/>
                <w:lang w:eastAsia="en-US"/>
              </w:rPr>
            </w:pP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2041" w:type="dxa"/>
            <w:gridSpan w:val="4"/>
            <w:tcBorders>
              <w:top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(должность)</w:t>
            </w: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3515" w:type="dxa"/>
            <w:gridSpan w:val="6"/>
            <w:tcBorders>
              <w:top w:val="single" w:sz="4" w:space="0" w:color="auto"/>
            </w:tcBorders>
          </w:tcPr>
          <w:p w:rsidR="0031607A" w:rsidRDefault="0031607A" w:rsidP="0031607A">
            <w:pPr>
              <w:autoSpaceDE w:val="0"/>
              <w:autoSpaceDN w:val="0"/>
              <w:adjustRightInd w:val="0"/>
              <w:jc w:val="center"/>
              <w:rPr>
                <w:rFonts w:eastAsiaTheme="minorHAnsi"/>
                <w:sz w:val="22"/>
                <w:szCs w:val="22"/>
                <w:lang w:eastAsia="en-US"/>
              </w:rPr>
            </w:pPr>
            <w:r>
              <w:rPr>
                <w:rFonts w:eastAsiaTheme="minorHAnsi"/>
                <w:sz w:val="22"/>
                <w:szCs w:val="22"/>
                <w:lang w:eastAsia="en-US"/>
              </w:rPr>
              <w:t>(телефон)</w:t>
            </w:r>
          </w:p>
        </w:tc>
      </w:tr>
      <w:tr w:rsidR="0031607A" w:rsidTr="0031607A">
        <w:trPr>
          <w:gridAfter w:val="11"/>
          <w:wAfter w:w="6167" w:type="dxa"/>
        </w:trPr>
        <w:tc>
          <w:tcPr>
            <w:tcW w:w="2827" w:type="dxa"/>
            <w:gridSpan w:val="3"/>
            <w:vAlign w:val="center"/>
          </w:tcPr>
          <w:p w:rsidR="0031607A" w:rsidRDefault="0031607A" w:rsidP="0031607A">
            <w:pPr>
              <w:autoSpaceDE w:val="0"/>
              <w:autoSpaceDN w:val="0"/>
              <w:adjustRightInd w:val="0"/>
              <w:rPr>
                <w:rFonts w:eastAsiaTheme="minorHAnsi"/>
                <w:sz w:val="22"/>
                <w:szCs w:val="22"/>
                <w:lang w:eastAsia="en-US"/>
              </w:rPr>
            </w:pPr>
            <w:r>
              <w:rPr>
                <w:rFonts w:eastAsiaTheme="minorHAnsi"/>
                <w:sz w:val="22"/>
                <w:szCs w:val="22"/>
                <w:lang w:eastAsia="en-US"/>
              </w:rPr>
              <w:t>"__" __________ 20__ г.</w:t>
            </w: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2041" w:type="dxa"/>
            <w:gridSpan w:val="4"/>
          </w:tcPr>
          <w:p w:rsidR="0031607A" w:rsidRDefault="0031607A" w:rsidP="0031607A">
            <w:pPr>
              <w:autoSpaceDE w:val="0"/>
              <w:autoSpaceDN w:val="0"/>
              <w:adjustRightInd w:val="0"/>
              <w:rPr>
                <w:rFonts w:eastAsiaTheme="minorHAnsi"/>
                <w:sz w:val="22"/>
                <w:szCs w:val="22"/>
                <w:lang w:eastAsia="en-US"/>
              </w:rPr>
            </w:pPr>
          </w:p>
        </w:tc>
        <w:tc>
          <w:tcPr>
            <w:tcW w:w="340" w:type="dxa"/>
          </w:tcPr>
          <w:p w:rsidR="0031607A" w:rsidRDefault="0031607A" w:rsidP="0031607A">
            <w:pPr>
              <w:autoSpaceDE w:val="0"/>
              <w:autoSpaceDN w:val="0"/>
              <w:adjustRightInd w:val="0"/>
              <w:rPr>
                <w:rFonts w:eastAsiaTheme="minorHAnsi"/>
                <w:sz w:val="22"/>
                <w:szCs w:val="22"/>
                <w:lang w:eastAsia="en-US"/>
              </w:rPr>
            </w:pPr>
          </w:p>
        </w:tc>
        <w:tc>
          <w:tcPr>
            <w:tcW w:w="3515" w:type="dxa"/>
            <w:gridSpan w:val="6"/>
          </w:tcPr>
          <w:p w:rsidR="0031607A" w:rsidRDefault="0031607A" w:rsidP="0031607A">
            <w:pPr>
              <w:autoSpaceDE w:val="0"/>
              <w:autoSpaceDN w:val="0"/>
              <w:adjustRightInd w:val="0"/>
              <w:rPr>
                <w:rFonts w:eastAsiaTheme="minorHAnsi"/>
                <w:sz w:val="22"/>
                <w:szCs w:val="22"/>
                <w:lang w:eastAsia="en-US"/>
              </w:rPr>
            </w:pPr>
          </w:p>
        </w:tc>
      </w:tr>
    </w:tbl>
    <w:p w:rsidR="0031607A" w:rsidRDefault="0031607A" w:rsidP="0031607A">
      <w:pPr>
        <w:autoSpaceDE w:val="0"/>
        <w:autoSpaceDN w:val="0"/>
        <w:adjustRightInd w:val="0"/>
        <w:rPr>
          <w:rFonts w:eastAsiaTheme="minorHAnsi"/>
          <w:sz w:val="22"/>
          <w:szCs w:val="22"/>
          <w:lang w:eastAsia="en-US"/>
        </w:rPr>
        <w:sectPr w:rsidR="0031607A" w:rsidSect="0047723D">
          <w:pgSz w:w="16840" w:h="11907" w:orient="landscape"/>
          <w:pgMar w:top="284" w:right="284" w:bottom="284" w:left="284" w:header="0" w:footer="0" w:gutter="0"/>
          <w:cols w:space="720"/>
          <w:noEndnote/>
          <w:docGrid w:linePitch="272"/>
        </w:sectPr>
      </w:pPr>
    </w:p>
    <w:p w:rsidR="006A3B12" w:rsidRPr="004B475C" w:rsidRDefault="006A3B12" w:rsidP="00230324">
      <w:pPr>
        <w:pStyle w:val="ConsPlusNormal"/>
        <w:ind w:firstLine="142"/>
        <w:contextualSpacing/>
        <w:jc w:val="both"/>
        <w:rPr>
          <w:rFonts w:ascii="Times New Roman" w:hAnsi="Times New Roman" w:cs="Times New Roman"/>
        </w:rPr>
      </w:pPr>
    </w:p>
    <w:sectPr w:rsidR="006A3B12" w:rsidRPr="004B475C" w:rsidSect="0047723D">
      <w:pgSz w:w="16840" w:h="11907" w:orient="landscape"/>
      <w:pgMar w:top="284" w:right="284" w:bottom="284" w:left="284"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ACC" w:rsidRDefault="00DE3ACC">
      <w:r>
        <w:separator/>
      </w:r>
    </w:p>
  </w:endnote>
  <w:endnote w:type="continuationSeparator" w:id="0">
    <w:p w:rsidR="00DE3ACC" w:rsidRDefault="00DE3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2573015"/>
      <w:docPartObj>
        <w:docPartGallery w:val="Page Numbers (Bottom of Page)"/>
        <w:docPartUnique/>
      </w:docPartObj>
    </w:sdtPr>
    <w:sdtEndPr/>
    <w:sdtContent>
      <w:p w:rsidR="00ED3AED" w:rsidRDefault="00ED3AED">
        <w:pPr>
          <w:pStyle w:val="ab"/>
          <w:jc w:val="right"/>
        </w:pPr>
        <w:r>
          <w:fldChar w:fldCharType="begin"/>
        </w:r>
        <w:r>
          <w:instrText>PAGE   \* MERGEFORMAT</w:instrText>
        </w:r>
        <w:r>
          <w:fldChar w:fldCharType="separate"/>
        </w:r>
        <w:r w:rsidR="0028306F">
          <w:rPr>
            <w:noProof/>
          </w:rPr>
          <w:t>2</w:t>
        </w:r>
        <w:r>
          <w:fldChar w:fldCharType="end"/>
        </w:r>
      </w:p>
    </w:sdtContent>
  </w:sdt>
  <w:p w:rsidR="00ED3AED" w:rsidRDefault="00ED3AE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ACC" w:rsidRDefault="00DE3ACC">
      <w:r>
        <w:separator/>
      </w:r>
    </w:p>
  </w:footnote>
  <w:footnote w:type="continuationSeparator" w:id="0">
    <w:p w:rsidR="00DE3ACC" w:rsidRDefault="00DE3A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53437"/>
    <w:multiLevelType w:val="hybridMultilevel"/>
    <w:tmpl w:val="644C2BAE"/>
    <w:lvl w:ilvl="0" w:tplc="0419000F">
      <w:start w:val="1"/>
      <w:numFmt w:val="decimal"/>
      <w:lvlText w:val="%1."/>
      <w:lvlJc w:val="left"/>
      <w:pPr>
        <w:ind w:left="4330" w:hanging="360"/>
      </w:pPr>
      <w:rPr>
        <w:rFonts w:hint="default"/>
      </w:rPr>
    </w:lvl>
    <w:lvl w:ilvl="1" w:tplc="04190019">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1" w15:restartNumberingAfterBreak="0">
    <w:nsid w:val="5AB929E9"/>
    <w:multiLevelType w:val="hybridMultilevel"/>
    <w:tmpl w:val="631A6750"/>
    <w:lvl w:ilvl="0" w:tplc="AADC270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967"/>
    <w:rsid w:val="000415BB"/>
    <w:rsid w:val="0007195E"/>
    <w:rsid w:val="00076CA2"/>
    <w:rsid w:val="000D489F"/>
    <w:rsid w:val="000D5897"/>
    <w:rsid w:val="000F4FB8"/>
    <w:rsid w:val="00135D86"/>
    <w:rsid w:val="0015517A"/>
    <w:rsid w:val="001A6798"/>
    <w:rsid w:val="001C70F2"/>
    <w:rsid w:val="00230324"/>
    <w:rsid w:val="0027203B"/>
    <w:rsid w:val="0028306F"/>
    <w:rsid w:val="00292DAA"/>
    <w:rsid w:val="002B249B"/>
    <w:rsid w:val="002F330F"/>
    <w:rsid w:val="0031607A"/>
    <w:rsid w:val="0039754B"/>
    <w:rsid w:val="003A50C4"/>
    <w:rsid w:val="003A5C2E"/>
    <w:rsid w:val="003E6130"/>
    <w:rsid w:val="003F610E"/>
    <w:rsid w:val="0044001F"/>
    <w:rsid w:val="00460DEE"/>
    <w:rsid w:val="0047723D"/>
    <w:rsid w:val="004B475C"/>
    <w:rsid w:val="004D4F0C"/>
    <w:rsid w:val="004E0B1B"/>
    <w:rsid w:val="00540A97"/>
    <w:rsid w:val="0054715D"/>
    <w:rsid w:val="005F05F1"/>
    <w:rsid w:val="00611A29"/>
    <w:rsid w:val="0063093B"/>
    <w:rsid w:val="00635DA0"/>
    <w:rsid w:val="006508C6"/>
    <w:rsid w:val="00651EF9"/>
    <w:rsid w:val="006606EE"/>
    <w:rsid w:val="00660E74"/>
    <w:rsid w:val="00664058"/>
    <w:rsid w:val="00671E3F"/>
    <w:rsid w:val="00683C7D"/>
    <w:rsid w:val="006908E8"/>
    <w:rsid w:val="006A3B12"/>
    <w:rsid w:val="006D7AAF"/>
    <w:rsid w:val="006E1B98"/>
    <w:rsid w:val="00760ED0"/>
    <w:rsid w:val="00782EED"/>
    <w:rsid w:val="007851A3"/>
    <w:rsid w:val="00785B55"/>
    <w:rsid w:val="007B19A3"/>
    <w:rsid w:val="007C4F52"/>
    <w:rsid w:val="007D14C5"/>
    <w:rsid w:val="0081203D"/>
    <w:rsid w:val="00812495"/>
    <w:rsid w:val="008126E6"/>
    <w:rsid w:val="00817059"/>
    <w:rsid w:val="008800DA"/>
    <w:rsid w:val="00886D5F"/>
    <w:rsid w:val="008A15D2"/>
    <w:rsid w:val="008A3221"/>
    <w:rsid w:val="00934967"/>
    <w:rsid w:val="009406F2"/>
    <w:rsid w:val="009B4B96"/>
    <w:rsid w:val="009D6B8A"/>
    <w:rsid w:val="009E2E5B"/>
    <w:rsid w:val="009F13B6"/>
    <w:rsid w:val="00A03DDD"/>
    <w:rsid w:val="00A25492"/>
    <w:rsid w:val="00A4059F"/>
    <w:rsid w:val="00A46128"/>
    <w:rsid w:val="00A5616D"/>
    <w:rsid w:val="00A63ABD"/>
    <w:rsid w:val="00A67EB3"/>
    <w:rsid w:val="00AA0601"/>
    <w:rsid w:val="00AB1898"/>
    <w:rsid w:val="00AB3A52"/>
    <w:rsid w:val="00AD3678"/>
    <w:rsid w:val="00AE0EDB"/>
    <w:rsid w:val="00B357F0"/>
    <w:rsid w:val="00B74900"/>
    <w:rsid w:val="00B7559F"/>
    <w:rsid w:val="00B92B2C"/>
    <w:rsid w:val="00BB1317"/>
    <w:rsid w:val="00BE3587"/>
    <w:rsid w:val="00BF44CA"/>
    <w:rsid w:val="00C02A94"/>
    <w:rsid w:val="00C2498B"/>
    <w:rsid w:val="00C64F04"/>
    <w:rsid w:val="00C977BE"/>
    <w:rsid w:val="00CA63F4"/>
    <w:rsid w:val="00CB559B"/>
    <w:rsid w:val="00CD4EA4"/>
    <w:rsid w:val="00CD7663"/>
    <w:rsid w:val="00CE027F"/>
    <w:rsid w:val="00CE28EF"/>
    <w:rsid w:val="00CF08C7"/>
    <w:rsid w:val="00D10E1B"/>
    <w:rsid w:val="00D20011"/>
    <w:rsid w:val="00D24BFF"/>
    <w:rsid w:val="00D27EB2"/>
    <w:rsid w:val="00D40E05"/>
    <w:rsid w:val="00D4744E"/>
    <w:rsid w:val="00D71CDC"/>
    <w:rsid w:val="00D74AC2"/>
    <w:rsid w:val="00D8490B"/>
    <w:rsid w:val="00DB4548"/>
    <w:rsid w:val="00DD66E8"/>
    <w:rsid w:val="00DE3ACC"/>
    <w:rsid w:val="00DE613D"/>
    <w:rsid w:val="00DE6CFA"/>
    <w:rsid w:val="00E03285"/>
    <w:rsid w:val="00E04B23"/>
    <w:rsid w:val="00E424CF"/>
    <w:rsid w:val="00E4410E"/>
    <w:rsid w:val="00E4551F"/>
    <w:rsid w:val="00E911B6"/>
    <w:rsid w:val="00E947D5"/>
    <w:rsid w:val="00ED3AED"/>
    <w:rsid w:val="00ED7F8E"/>
    <w:rsid w:val="00EF5ED4"/>
    <w:rsid w:val="00F27F27"/>
    <w:rsid w:val="00F3320D"/>
    <w:rsid w:val="00F37C7E"/>
    <w:rsid w:val="00F61418"/>
    <w:rsid w:val="00F6544C"/>
    <w:rsid w:val="00FC794B"/>
    <w:rsid w:val="00FE043C"/>
    <w:rsid w:val="00FE27F3"/>
    <w:rsid w:val="00FF1509"/>
    <w:rsid w:val="00FF5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BF1392-BBBD-4D2E-98D7-FDD66E63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3A5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3A52"/>
    <w:rPr>
      <w:rFonts w:ascii="Tahoma" w:hAnsi="Tahoma" w:cs="Tahoma"/>
      <w:sz w:val="16"/>
      <w:szCs w:val="16"/>
    </w:rPr>
  </w:style>
  <w:style w:type="character" w:customStyle="1" w:styleId="a4">
    <w:name w:val="Текст выноски Знак"/>
    <w:basedOn w:val="a0"/>
    <w:link w:val="a3"/>
    <w:uiPriority w:val="99"/>
    <w:semiHidden/>
    <w:rsid w:val="00AB3A52"/>
    <w:rPr>
      <w:rFonts w:ascii="Tahoma" w:eastAsia="Times New Roman" w:hAnsi="Tahoma" w:cs="Tahoma"/>
      <w:sz w:val="16"/>
      <w:szCs w:val="16"/>
      <w:lang w:eastAsia="ru-RU"/>
    </w:rPr>
  </w:style>
  <w:style w:type="paragraph" w:styleId="a5">
    <w:name w:val="Body Text"/>
    <w:basedOn w:val="a"/>
    <w:link w:val="a6"/>
    <w:rsid w:val="0039754B"/>
    <w:rPr>
      <w:sz w:val="28"/>
    </w:rPr>
  </w:style>
  <w:style w:type="character" w:customStyle="1" w:styleId="a6">
    <w:name w:val="Основной текст Знак"/>
    <w:basedOn w:val="a0"/>
    <w:link w:val="a5"/>
    <w:rsid w:val="0039754B"/>
    <w:rPr>
      <w:rFonts w:ascii="Times New Roman" w:eastAsia="Times New Roman" w:hAnsi="Times New Roman" w:cs="Times New Roman"/>
      <w:sz w:val="28"/>
      <w:szCs w:val="20"/>
      <w:lang w:eastAsia="ru-RU"/>
    </w:rPr>
  </w:style>
  <w:style w:type="paragraph" w:customStyle="1" w:styleId="ConsPlusTitle">
    <w:name w:val="ConsPlusTitle"/>
    <w:rsid w:val="0093496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rsid w:val="00934967"/>
    <w:pPr>
      <w:widowControl w:val="0"/>
      <w:autoSpaceDE w:val="0"/>
      <w:autoSpaceDN w:val="0"/>
      <w:spacing w:after="0" w:line="240" w:lineRule="auto"/>
    </w:pPr>
    <w:rPr>
      <w:rFonts w:ascii="Arial" w:eastAsiaTheme="minorEastAsia" w:hAnsi="Arial" w:cs="Arial"/>
      <w:sz w:val="20"/>
      <w:lang w:eastAsia="ru-RU"/>
    </w:rPr>
  </w:style>
  <w:style w:type="paragraph" w:customStyle="1" w:styleId="10">
    <w:name w:val="Знак Знак10"/>
    <w:basedOn w:val="a"/>
    <w:rsid w:val="00782EED"/>
    <w:pPr>
      <w:spacing w:after="160" w:line="240" w:lineRule="exact"/>
    </w:pPr>
    <w:rPr>
      <w:rFonts w:ascii="Verdana" w:hAnsi="Verdana"/>
      <w:lang w:val="en-US" w:eastAsia="en-US"/>
    </w:rPr>
  </w:style>
  <w:style w:type="character" w:styleId="a7">
    <w:name w:val="Hyperlink"/>
    <w:uiPriority w:val="99"/>
    <w:unhideWhenUsed/>
    <w:rsid w:val="00760ED0"/>
    <w:rPr>
      <w:color w:val="0000FF"/>
      <w:u w:val="single"/>
    </w:rPr>
  </w:style>
  <w:style w:type="paragraph" w:styleId="a8">
    <w:name w:val="List Paragraph"/>
    <w:basedOn w:val="a"/>
    <w:uiPriority w:val="34"/>
    <w:qFormat/>
    <w:rsid w:val="0031607A"/>
    <w:pPr>
      <w:ind w:left="720"/>
      <w:contextualSpacing/>
    </w:pPr>
  </w:style>
  <w:style w:type="paragraph" w:styleId="a9">
    <w:name w:val="header"/>
    <w:basedOn w:val="a"/>
    <w:link w:val="aa"/>
    <w:uiPriority w:val="99"/>
    <w:unhideWhenUsed/>
    <w:rsid w:val="0031607A"/>
    <w:pPr>
      <w:tabs>
        <w:tab w:val="center" w:pos="4677"/>
        <w:tab w:val="right" w:pos="9355"/>
      </w:tabs>
    </w:pPr>
  </w:style>
  <w:style w:type="character" w:customStyle="1" w:styleId="aa">
    <w:name w:val="Верхний колонтитул Знак"/>
    <w:basedOn w:val="a0"/>
    <w:link w:val="a9"/>
    <w:uiPriority w:val="99"/>
    <w:rsid w:val="0031607A"/>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31607A"/>
    <w:pPr>
      <w:tabs>
        <w:tab w:val="center" w:pos="4677"/>
        <w:tab w:val="right" w:pos="9355"/>
      </w:tabs>
    </w:pPr>
  </w:style>
  <w:style w:type="character" w:customStyle="1" w:styleId="ac">
    <w:name w:val="Нижний колонтитул Знак"/>
    <w:basedOn w:val="a0"/>
    <w:link w:val="ab"/>
    <w:uiPriority w:val="99"/>
    <w:rsid w:val="0031607A"/>
    <w:rPr>
      <w:rFonts w:ascii="Times New Roman" w:eastAsia="Times New Roman" w:hAnsi="Times New Roman" w:cs="Times New Roman"/>
      <w:sz w:val="20"/>
      <w:szCs w:val="20"/>
      <w:lang w:eastAsia="ru-RU"/>
    </w:rPr>
  </w:style>
  <w:style w:type="paragraph" w:customStyle="1" w:styleId="formattext">
    <w:name w:val="formattext"/>
    <w:basedOn w:val="a"/>
    <w:rsid w:val="00A5616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8329172">
      <w:bodyDiv w:val="1"/>
      <w:marLeft w:val="0"/>
      <w:marRight w:val="0"/>
      <w:marTop w:val="0"/>
      <w:marBottom w:val="0"/>
      <w:divBdr>
        <w:top w:val="none" w:sz="0" w:space="0" w:color="auto"/>
        <w:left w:val="none" w:sz="0" w:space="0" w:color="auto"/>
        <w:bottom w:val="none" w:sz="0" w:space="0" w:color="auto"/>
        <w:right w:val="none" w:sz="0" w:space="0" w:color="auto"/>
      </w:divBdr>
    </w:div>
    <w:div w:id="204401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73C961565DFFBF8EBB82301CF3913F060D2CA25D25D70C432014374449598760081AE7CAFFCC287E498055B75x6b7D" TargetMode="External"/><Relationship Id="rId18" Type="http://schemas.openxmlformats.org/officeDocument/2006/relationships/hyperlink" Target="consultantplus://offline/ref=C73C961565DFFBF8EBB82301CF3913F060D2C027D35370C432014374449598760081AE7CAFFCC287E498055B75x6b7D" TargetMode="External"/><Relationship Id="rId26" Type="http://schemas.openxmlformats.org/officeDocument/2006/relationships/hyperlink" Target="consultantplus://offline/ref=C73C961565DFFBF8EBB82301CF3913F065D7C12DD25470C432014374449598760081AE7CAFFCC287E498055B75x6b7D" TargetMode="External"/><Relationship Id="rId39" Type="http://schemas.openxmlformats.org/officeDocument/2006/relationships/hyperlink" Target="consultantplus://offline/ref=7A820775F7F9304B0B70574939F24B944BFE91001D33821094C2C5246D269E057845E8F6522E2A4A6F4E0576BDd0xAF" TargetMode="External"/><Relationship Id="rId21" Type="http://schemas.openxmlformats.org/officeDocument/2006/relationships/hyperlink" Target="consultantplus://offline/ref=0135447A112CE9C0FE6BFE1FD98282F780FAAF6AE81F482443DDA52FECF7231AE42D73F71EF05A99A37D109347CB1430C1227E765941D7AB39u8F" TargetMode="External"/><Relationship Id="rId34" Type="http://schemas.openxmlformats.org/officeDocument/2006/relationships/hyperlink" Target="consultantplus://offline/ref=C73C961565DFFBF8EBB82301CF3913F060D2C027D35370C432014374449598760081AE7CAFFCC287E498055B75x6b7D"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C73C961565DFFBF8EBB82301CF3913F060D2C027D35370C432014374449598760081AE7CAFFCC287E498055B75x6b7D" TargetMode="External"/><Relationship Id="rId20" Type="http://schemas.openxmlformats.org/officeDocument/2006/relationships/hyperlink" Target="consultantplus://offline/ref=0135447A112CE9C0FE6BFE1FD98282F785FAA762EA1B482443DDA52FECF7231AF62D2BFB1EF44D98A06846C20139uDF" TargetMode="External"/><Relationship Id="rId29" Type="http://schemas.openxmlformats.org/officeDocument/2006/relationships/hyperlink" Target="consultantplus://offline/ref=C73C961565DFFBF8EBB82301CF3913F065D7C12DD25470C432014374449598760081AE7CAFFCC287E498055B75x6b7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B2A92CDB5752FB8FF57664C371EA16D25943073FD2FA8C23439205F3C7143C73BF141D48FDE75363A362E68D4FE2853DD9C035BCC3CJ5a7F" TargetMode="External"/><Relationship Id="rId24" Type="http://schemas.openxmlformats.org/officeDocument/2006/relationships/hyperlink" Target="consultantplus://offline/ref=C73C961565DFFBF8EBB82301CF3913F065D7C12DD25470C432014374449598760081AE7CAFFCC287E498055B75x6b7D" TargetMode="External"/><Relationship Id="rId32" Type="http://schemas.openxmlformats.org/officeDocument/2006/relationships/hyperlink" Target="consultantplus://offline/ref=C73C961565DFFBF8EBB82301CF3913F065D7C12DD25470C432014374449598760081AE7CAFFCC287E498055B75x6b7D" TargetMode="External"/><Relationship Id="rId37" Type="http://schemas.openxmlformats.org/officeDocument/2006/relationships/hyperlink" Target="consultantplus://offline/ref=C73C961565DFFBF8EBB82301CF3913F065D7C12DD25470C432014374449598760081AE7CAFFCC287E498055B75x6b7D" TargetMode="External"/><Relationship Id="rId40" Type="http://schemas.openxmlformats.org/officeDocument/2006/relationships/hyperlink" Target="consultantplus://offline/ref=7A820775F7F9304B0B70574939F24B944EFE99081F37821094C2C5246D269E056A45B0FA522A3D4B6C5B5327FB5C5C9BB7AD5910548B16C0d5x3F" TargetMode="External"/><Relationship Id="rId5" Type="http://schemas.openxmlformats.org/officeDocument/2006/relationships/webSettings" Target="webSettings.xml"/><Relationship Id="rId15" Type="http://schemas.openxmlformats.org/officeDocument/2006/relationships/hyperlink" Target="consultantplus://offline/ref=C73C961565DFFBF8EBB82301CF3913F060D2CA25D25D70C432014374449598760081AE7CAFFCC287E498055B75x6b7D" TargetMode="External"/><Relationship Id="rId23" Type="http://schemas.openxmlformats.org/officeDocument/2006/relationships/hyperlink" Target="consultantplus://offline/ref=C73C961565DFFBF8EBB82301CF3913F065D7C12DD25470C432014374449598760081AE7CAFFCC287E498055B75x6b7D" TargetMode="External"/><Relationship Id="rId28" Type="http://schemas.openxmlformats.org/officeDocument/2006/relationships/hyperlink" Target="consultantplus://offline/ref=C73C961565DFFBF8EBB82301CF3913F060D2C027D35370C432014374449598760081AE7CAFFCC287E498055B75x6b7D" TargetMode="External"/><Relationship Id="rId36" Type="http://schemas.openxmlformats.org/officeDocument/2006/relationships/hyperlink" Target="consultantplus://offline/ref=C73C961565DFFBF8EBB82301CF3913F060D2C027D35370C432014374449598760081AE7CAFFCC287E498055B75x6b7D" TargetMode="External"/><Relationship Id="rId10" Type="http://schemas.openxmlformats.org/officeDocument/2006/relationships/hyperlink" Target="consultantplus://offline/ref=FC6AE9A042A739173D973CC3D9FA6F6A2D07DBE15A0E92D460919D76A53906BAA787A4301EF76A57164F18FE8CdDRDE" TargetMode="External"/><Relationship Id="rId19" Type="http://schemas.openxmlformats.org/officeDocument/2006/relationships/footer" Target="footer1.xml"/><Relationship Id="rId31" Type="http://schemas.openxmlformats.org/officeDocument/2006/relationships/hyperlink" Target="consultantplus://offline/ref=C73C961565DFFBF8EBB82301CF3913F060D2C027D35370C432014374449598760081AE7CAFFCC287E498055B75x6b7D" TargetMode="External"/><Relationship Id="rId4" Type="http://schemas.openxmlformats.org/officeDocument/2006/relationships/settings" Target="settings.xml"/><Relationship Id="rId9" Type="http://schemas.openxmlformats.org/officeDocument/2006/relationships/hyperlink" Target="consultantplus://offline/ref=701A78040ED9D21C8800112AC33B61BA2E40F7959620519CD3A0AAB9143BC72ACD0C9897BA26B4C22B917D49925EBD3EC6719D94A956AF8B2A07F1x6x9E" TargetMode="External"/><Relationship Id="rId14" Type="http://schemas.openxmlformats.org/officeDocument/2006/relationships/hyperlink" Target="consultantplus://offline/ref=C73C961565DFFBF8EBB82301CF3913F060D2C027D35370C432014374449598760081AE7CAFFCC287E498055B75x6b7D" TargetMode="External"/><Relationship Id="rId22" Type="http://schemas.openxmlformats.org/officeDocument/2006/relationships/hyperlink" Target="consultantplus://offline/ref=C73C961565DFFBF8EBB82301CF3913F065D7C12DD25470C432014374449598760081AE7CAFFCC287E498055B75x6b7D" TargetMode="External"/><Relationship Id="rId27" Type="http://schemas.openxmlformats.org/officeDocument/2006/relationships/hyperlink" Target="consultantplus://offline/ref=C73C961565DFFBF8EBB82301CF3913F065D7C12DD25470C432014374449598760081AE7CAFFCC287E498055B75x6b7D" TargetMode="External"/><Relationship Id="rId30" Type="http://schemas.openxmlformats.org/officeDocument/2006/relationships/hyperlink" Target="consultantplus://offline/ref=C73C961565DFFBF8EBB82301CF3913F065D7C12DD25470C432014374449598760081AE7CAFFCC287E498055B75x6b7D" TargetMode="External"/><Relationship Id="rId35" Type="http://schemas.openxmlformats.org/officeDocument/2006/relationships/hyperlink" Target="consultantplus://offline/ref=C73C961565DFFBF8EBB82301CF3913F065D7C12DD25470C432014374449598760081AE7CAFFCC287E498055B75x6b7D" TargetMode="External"/><Relationship Id="rId8" Type="http://schemas.openxmlformats.org/officeDocument/2006/relationships/hyperlink" Target="file:///C:\Users\&#1052;&#1072;&#1088;&#1080;&#1103;\Downloads\http\&#1088;&#1072;&#1079;&#1076;&#1086;&#1083;&#1100;&#1077;-&#1072;&#1076;&#1084;.&#1088;&#1092;\" TargetMode="External"/><Relationship Id="rId3" Type="http://schemas.openxmlformats.org/officeDocument/2006/relationships/styles" Target="styles.xml"/><Relationship Id="rId12" Type="http://schemas.openxmlformats.org/officeDocument/2006/relationships/hyperlink" Target="consultantplus://offline/ref=C73C961565DFFBF8EBB82301CF3913F065D7C12DD25470C432014374449598760081AE7CAFFCC287E498055B75x6b7D" TargetMode="External"/><Relationship Id="rId17" Type="http://schemas.openxmlformats.org/officeDocument/2006/relationships/hyperlink" Target="consultantplus://offline/ref=C73C961565DFFBF8EBB82301CF3913F060D2CA25D25D70C432014374449598760081AE7CAFFCC287E498055B75x6b7D" TargetMode="External"/><Relationship Id="rId25" Type="http://schemas.openxmlformats.org/officeDocument/2006/relationships/hyperlink" Target="consultantplus://offline/ref=C73C961565DFFBF8EBB82301CF3913F065D7C12DD25470C432014374449598760081AE7CAFFCC287E498055B75x6b7D" TargetMode="External"/><Relationship Id="rId33" Type="http://schemas.openxmlformats.org/officeDocument/2006/relationships/hyperlink" Target="consultantplus://offline/ref=C73C961565DFFBF8EBB82301CF3913F060D2C027D35370C432014374449598760081AE7CAFFCC287E498055B75x6b7D" TargetMode="External"/><Relationship Id="rId38" Type="http://schemas.openxmlformats.org/officeDocument/2006/relationships/hyperlink" Target="consultantplus://offline/ref=C73C961565DFFBF8EBB82301CF3913F065D7C12DD25470C432014374449598760081AE7CAFFCC287E498055B75x6b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457C2-202D-4F58-B3FD-47F3083AF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11871</Words>
  <Characters>67670</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Андрюшина Наталья Сергеевна</dc:creator>
  <cp:keywords/>
  <cp:lastModifiedBy>Мария</cp:lastModifiedBy>
  <cp:revision>2</cp:revision>
  <cp:lastPrinted>2023-05-31T02:05:00Z</cp:lastPrinted>
  <dcterms:created xsi:type="dcterms:W3CDTF">2023-06-01T08:24:00Z</dcterms:created>
  <dcterms:modified xsi:type="dcterms:W3CDTF">2023-06-01T08:24:00Z</dcterms:modified>
</cp:coreProperties>
</file>