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AAD" w:rsidRPr="00376AAD" w:rsidRDefault="00376AAD" w:rsidP="00376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</w:t>
      </w:r>
      <w:r w:rsidRPr="00376AA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</w:t>
      </w:r>
      <w:r w:rsidRPr="00376AA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.2025г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</w:t>
      </w:r>
    </w:p>
    <w:p w:rsidR="00C02E92" w:rsidRDefault="00C02E92" w:rsidP="00C02E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C02E92" w:rsidRDefault="00C02E92" w:rsidP="00C02E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C02E92" w:rsidRDefault="00C02E92" w:rsidP="00C02E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C02E92" w:rsidRDefault="00C02E92" w:rsidP="00C02E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C02E92" w:rsidRDefault="00C02E92" w:rsidP="00C02E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C02E92" w:rsidRDefault="00C02E92" w:rsidP="00C02E9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02E92" w:rsidRDefault="00C02E92" w:rsidP="00C02E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ПРОГРАММУ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№134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</w:t>
      </w:r>
      <w:r>
        <w:rPr>
          <w:rFonts w:ascii="Arial" w:hAnsi="Arial" w:cs="Arial"/>
          <w:b/>
          <w:sz w:val="32"/>
          <w:szCs w:val="32"/>
        </w:rPr>
        <w:t xml:space="preserve"> 18.12.2017г.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C02E92" w:rsidRDefault="00C02E92" w:rsidP="00C02E9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Раздольинского сельского поселения Усольского муниципального района Иркутской области №82 от 02.08.2022г. «Об утверждении порядка </w:t>
      </w:r>
      <w:r>
        <w:rPr>
          <w:rFonts w:ascii="Arial" w:hAnsi="Arial" w:cs="Arial"/>
          <w:sz w:val="24"/>
          <w:szCs w:val="24"/>
        </w:rPr>
        <w:t>разработки, формирования, утверждения</w:t>
      </w:r>
      <w:proofErr w:type="gramEnd"/>
      <w:r>
        <w:rPr>
          <w:rFonts w:ascii="Arial" w:hAnsi="Arial" w:cs="Arial"/>
          <w:sz w:val="24"/>
          <w:szCs w:val="24"/>
        </w:rPr>
        <w:t>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02E92" w:rsidRDefault="00C02E92" w:rsidP="00C02E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>1. Внести изменения в муниципальную программу «Формирование современной городской среды Раздольинского сельского поселения Усольского муниципального района Иркутской области»,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C02E92" w:rsidRDefault="00E74B79" w:rsidP="00C02E9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C02E92">
        <w:rPr>
          <w:rFonts w:ascii="Arial" w:eastAsia="Times New Roman" w:hAnsi="Arial" w:cs="Arial"/>
          <w:sz w:val="24"/>
          <w:szCs w:val="24"/>
          <w:lang w:eastAsia="ru-RU"/>
        </w:rPr>
        <w:t xml:space="preserve">. В паспорте программы «Формирование современной городской среды Раздольинского сельского поселения Усольского муниципального района Иркутской области»,  «Объемы финансирования </w:t>
      </w:r>
      <w:r w:rsidR="00C02E92">
        <w:rPr>
          <w:rFonts w:ascii="Arial" w:eastAsia="Times New Roman" w:hAnsi="Arial" w:cs="Arial"/>
          <w:sz w:val="24"/>
          <w:szCs w:val="24"/>
        </w:rPr>
        <w:t>муниципальной программы</w:t>
      </w:r>
      <w:r w:rsidR="00C02E92">
        <w:rPr>
          <w:rFonts w:ascii="Arial" w:eastAsia="Times New Roman" w:hAnsi="Arial" w:cs="Arial"/>
          <w:sz w:val="24"/>
          <w:szCs w:val="24"/>
          <w:lang w:eastAsia="ru-RU"/>
        </w:rPr>
        <w:t xml:space="preserve"> по источникам и срокам» </w:t>
      </w:r>
      <w:r w:rsidR="00C02E92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</w:p>
    <w:p w:rsidR="00C02E92" w:rsidRDefault="00C02E92" w:rsidP="00C02E9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tbl>
      <w:tblPr>
        <w:tblW w:w="5000" w:type="pct"/>
        <w:shd w:val="clear" w:color="auto" w:fill="FFFFFF"/>
        <w:tblLook w:val="04A0" w:firstRow="1" w:lastRow="0" w:firstColumn="1" w:lastColumn="0" w:noHBand="0" w:noVBand="1"/>
      </w:tblPr>
      <w:tblGrid>
        <w:gridCol w:w="2894"/>
        <w:gridCol w:w="6491"/>
      </w:tblGrid>
      <w:tr w:rsidR="00C02E92" w:rsidTr="00C02E92">
        <w:trPr>
          <w:trHeight w:val="2516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2E92" w:rsidRDefault="00C02E9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Объем ресурсного обеспечения Программы,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2022-2027 годы составит </w:t>
            </w:r>
            <w:r w:rsidR="00DD0D7F">
              <w:rPr>
                <w:rFonts w:ascii="Courier New" w:hAnsi="Courier New" w:cs="Courier New"/>
                <w:b/>
              </w:rPr>
              <w:t>355</w:t>
            </w:r>
            <w:r>
              <w:rPr>
                <w:rFonts w:ascii="Courier New" w:hAnsi="Courier New" w:cs="Courier New"/>
                <w:b/>
              </w:rPr>
              <w:t>,33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2022 год – 311,33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- 291,33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00,0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местный бюджет.</w:t>
            </w:r>
          </w:p>
          <w:p w:rsidR="00C02E92" w:rsidRDefault="00DD0D7F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2025 год – 2</w:t>
            </w:r>
            <w:r w:rsidR="00C02E92">
              <w:rPr>
                <w:rFonts w:ascii="Courier New" w:hAnsi="Courier New" w:cs="Courier New"/>
                <w:b/>
              </w:rPr>
              <w:t>,0 тыс. рублей</w:t>
            </w:r>
            <w:r w:rsidR="00C02E92"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DD0D7F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</w:t>
            </w:r>
            <w:r w:rsidR="00C02E92">
              <w:rPr>
                <w:rFonts w:ascii="Courier New" w:hAnsi="Courier New" w:cs="Courier New"/>
              </w:rPr>
              <w:t>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2026 год – 11,0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- 11,0 тыс. руб. - местный бюджет.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2027 год – 11,0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02E92" w:rsidRDefault="00C02E92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02E92" w:rsidRDefault="00C02E9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- 11,0 тыс. руб. - местный бюджет.</w:t>
            </w:r>
          </w:p>
        </w:tc>
      </w:tr>
    </w:tbl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</w:t>
      </w:r>
      <w:r w:rsidR="00E74B79">
        <w:rPr>
          <w:rFonts w:ascii="Arial" w:hAnsi="Arial" w:cs="Arial"/>
          <w:kern w:val="32"/>
          <w:sz w:val="24"/>
          <w:szCs w:val="24"/>
        </w:rPr>
        <w:t>2</w:t>
      </w:r>
      <w:bookmarkStart w:id="0" w:name="_GoBack"/>
      <w:bookmarkEnd w:id="0"/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2022-2027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 xml:space="preserve">5386,66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C02E92" w:rsidTr="00C02E92">
        <w:trPr>
          <w:trHeight w:val="439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C02E92" w:rsidTr="00C02E92">
        <w:trPr>
          <w:trHeight w:val="226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C02E92" w:rsidTr="00C02E92">
        <w:trPr>
          <w:trHeight w:val="657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355,33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64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02E92" w:rsidTr="00C02E92">
        <w:trPr>
          <w:trHeight w:val="424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02E92" w:rsidTr="00C02E92">
        <w:trPr>
          <w:trHeight w:val="424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C02E92">
              <w:rPr>
                <w:rFonts w:ascii="Courier New" w:hAnsi="Courier New" w:cs="Courier New"/>
              </w:rPr>
              <w:t>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C02E92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02E92" w:rsidTr="00C02E9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 w:rsidP="00376AA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C02E92" w:rsidRDefault="00C02E92" w:rsidP="00C02E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C02E92" w:rsidRDefault="00C02E92" w:rsidP="00C02E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2022-2027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сельского поселения Усольского муниципального района Иркутской области», изложить в новой редакции:</w:t>
      </w:r>
    </w:p>
    <w:p w:rsidR="00C02E92" w:rsidRDefault="00C02E92" w:rsidP="00C02E92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C02E92" w:rsidRDefault="00C02E92" w:rsidP="00C02E92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C02E92">
          <w:pgSz w:w="11906" w:h="16838"/>
          <w:pgMar w:top="1134" w:right="850" w:bottom="1134" w:left="1701" w:header="709" w:footer="709" w:gutter="0"/>
          <w:cols w:space="720"/>
        </w:sectPr>
      </w:pPr>
    </w:p>
    <w:p w:rsidR="00C02E92" w:rsidRDefault="00C02E92" w:rsidP="00C02E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2022-2027 годы</w:t>
      </w:r>
    </w:p>
    <w:p w:rsidR="00C02E92" w:rsidRDefault="00C02E92" w:rsidP="00C02E92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090" w:type="dxa"/>
        <w:tblInd w:w="-812" w:type="dxa"/>
        <w:tblLayout w:type="fixed"/>
        <w:tblLook w:val="04A0" w:firstRow="1" w:lastRow="0" w:firstColumn="1" w:lastColumn="0" w:noHBand="0" w:noVBand="1"/>
      </w:tblPr>
      <w:tblGrid>
        <w:gridCol w:w="398"/>
        <w:gridCol w:w="2554"/>
        <w:gridCol w:w="851"/>
        <w:gridCol w:w="994"/>
        <w:gridCol w:w="1136"/>
        <w:gridCol w:w="948"/>
        <w:gridCol w:w="985"/>
        <w:gridCol w:w="992"/>
        <w:gridCol w:w="993"/>
        <w:gridCol w:w="992"/>
        <w:gridCol w:w="992"/>
        <w:gridCol w:w="1425"/>
        <w:gridCol w:w="992"/>
        <w:gridCol w:w="838"/>
      </w:tblGrid>
      <w:tr w:rsidR="00C02E92" w:rsidTr="00C02E92">
        <w:trPr>
          <w:trHeight w:val="31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C02E92" w:rsidTr="00C02E92">
        <w:trPr>
          <w:trHeight w:val="675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2022 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 год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02E92" w:rsidTr="00711F44">
        <w:trPr>
          <w:trHeight w:val="67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 w:rsidP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571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523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337,33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C02E92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C02E92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46,0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2228-2027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</w:t>
            </w:r>
            <w:r w:rsidR="00C02E92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 w:rsidP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proofErr w:type="spellStart"/>
            <w:r>
              <w:rPr>
                <w:rFonts w:ascii="Courier New" w:eastAsia="Times New Roman" w:hAnsi="Courier New" w:cs="Courier New"/>
                <w:bCs/>
              </w:rPr>
              <w:t>топосъемка</w:t>
            </w:r>
            <w:proofErr w:type="spellEnd"/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 w:rsidP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DD0D7F" w:rsidP="00DD0D7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C02E92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r>
              <w:rPr>
                <w:rFonts w:ascii="Courier New" w:hAnsi="Courier New" w:cs="Courier New"/>
              </w:rPr>
              <w:lastRenderedPageBreak/>
              <w:t>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аздолье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/>
            </w:pPr>
            <w:r>
              <w:t>20,0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/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ул.Пролетарская, 19А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C02E92" w:rsidTr="00C02E9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711F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92" w:rsidRDefault="00C02E9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</w:tbl>
    <w:p w:rsidR="00C02E92" w:rsidRDefault="00C02E92" w:rsidP="00C02E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02E92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C02E92" w:rsidRDefault="00C02E92" w:rsidP="00C02E9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C02E92" w:rsidRDefault="00C02E92" w:rsidP="00C02E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02E92" w:rsidRDefault="00C02E92" w:rsidP="00C02E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рынин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</w:t>
      </w:r>
    </w:p>
    <w:p w:rsidR="00C02E92" w:rsidRDefault="00C02E92" w:rsidP="00C02E92"/>
    <w:p w:rsidR="00C02E92" w:rsidRDefault="00C02E92" w:rsidP="00C02E92"/>
    <w:p w:rsidR="00C02E92" w:rsidRDefault="00C02E92" w:rsidP="00C02E92"/>
    <w:p w:rsidR="00606B1B" w:rsidRDefault="00606B1B"/>
    <w:sectPr w:rsidR="0060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92"/>
    <w:rsid w:val="00376AAD"/>
    <w:rsid w:val="005A1F17"/>
    <w:rsid w:val="00606B1B"/>
    <w:rsid w:val="00711F44"/>
    <w:rsid w:val="00C02E92"/>
    <w:rsid w:val="00DD0D7F"/>
    <w:rsid w:val="00E7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2025-02-13T06:24:00Z</dcterms:created>
  <dcterms:modified xsi:type="dcterms:W3CDTF">2025-03-10T09:06:00Z</dcterms:modified>
</cp:coreProperties>
</file>