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0F5" w:rsidRPr="00901684" w:rsidRDefault="00D240F5" w:rsidP="00D240F5">
      <w:pPr>
        <w:spacing w:before="480" w:after="240" w:line="240" w:lineRule="auto"/>
        <w:jc w:val="center"/>
        <w:outlineLvl w:val="4"/>
        <w:rPr>
          <w:rFonts w:ascii="Arial" w:eastAsia="Times New Roman" w:hAnsi="Arial" w:cs="Arial"/>
          <w:b/>
          <w:bCs/>
          <w:sz w:val="24"/>
          <w:szCs w:val="24"/>
          <w:lang w:eastAsia="ru-RU"/>
        </w:rPr>
      </w:pPr>
      <w:r w:rsidRPr="00901684">
        <w:rPr>
          <w:rFonts w:ascii="Arial" w:eastAsia="Times New Roman" w:hAnsi="Arial" w:cs="Arial"/>
          <w:b/>
          <w:bCs/>
          <w:sz w:val="24"/>
          <w:szCs w:val="24"/>
          <w:lang w:eastAsia="ru-RU"/>
        </w:rPr>
        <w:t>Исчерпывающий перечень сведений, которые могут запрашиваться контрольным органом у контролируемого лица в рамках осуществления муниципального земельного контроля:</w:t>
      </w:r>
    </w:p>
    <w:p w:rsidR="00D240F5" w:rsidRPr="00D240F5" w:rsidRDefault="00D240F5" w:rsidP="00D240F5">
      <w:pPr>
        <w:numPr>
          <w:ilvl w:val="0"/>
          <w:numId w:val="1"/>
        </w:numPr>
        <w:spacing w:after="72" w:line="336" w:lineRule="atLeast"/>
        <w:rPr>
          <w:rFonts w:ascii="Arial" w:eastAsia="Times New Roman" w:hAnsi="Arial" w:cs="Arial"/>
          <w:color w:val="333333"/>
          <w:sz w:val="20"/>
          <w:szCs w:val="20"/>
          <w:lang w:eastAsia="ru-RU"/>
        </w:rPr>
      </w:pPr>
      <w:r w:rsidRPr="00D240F5">
        <w:rPr>
          <w:rFonts w:ascii="Arial" w:eastAsia="Times New Roman" w:hAnsi="Arial" w:cs="Arial"/>
          <w:color w:val="333333"/>
          <w:sz w:val="20"/>
          <w:szCs w:val="20"/>
          <w:lang w:eastAsia="ru-RU"/>
        </w:rPr>
        <w:t>Копия документа, удостоверяющего личность физического лица, индивидуального предпринимателя, иного должностного лица или уполномоченного представителя индивидуального предпринимателя;</w:t>
      </w:r>
    </w:p>
    <w:p w:rsidR="00D240F5" w:rsidRPr="00D240F5" w:rsidRDefault="00D240F5" w:rsidP="00D240F5">
      <w:pPr>
        <w:numPr>
          <w:ilvl w:val="0"/>
          <w:numId w:val="1"/>
        </w:numPr>
        <w:spacing w:after="72" w:line="336" w:lineRule="atLeast"/>
        <w:rPr>
          <w:rFonts w:ascii="Arial" w:eastAsia="Times New Roman" w:hAnsi="Arial" w:cs="Arial"/>
          <w:color w:val="333333"/>
          <w:sz w:val="20"/>
          <w:szCs w:val="20"/>
          <w:lang w:eastAsia="ru-RU"/>
        </w:rPr>
      </w:pPr>
      <w:r w:rsidRPr="00D240F5">
        <w:rPr>
          <w:rFonts w:ascii="Arial" w:eastAsia="Times New Roman" w:hAnsi="Arial" w:cs="Arial"/>
          <w:color w:val="333333"/>
          <w:sz w:val="20"/>
          <w:szCs w:val="20"/>
          <w:lang w:eastAsia="ru-RU"/>
        </w:rPr>
        <w:t>Документы на земельный участок, не зарегистрированные в установленном законом порядке в </w:t>
      </w:r>
      <w:proofErr w:type="spellStart"/>
      <w:r w:rsidRPr="00D240F5">
        <w:rPr>
          <w:rFonts w:ascii="Arial" w:eastAsia="Times New Roman" w:hAnsi="Arial" w:cs="Arial"/>
          <w:color w:val="333333"/>
          <w:sz w:val="20"/>
          <w:szCs w:val="20"/>
          <w:lang w:eastAsia="ru-RU"/>
        </w:rPr>
        <w:t>Росреестре</w:t>
      </w:r>
      <w:proofErr w:type="spellEnd"/>
      <w:r w:rsidRPr="00D240F5">
        <w:rPr>
          <w:rFonts w:ascii="Arial" w:eastAsia="Times New Roman" w:hAnsi="Arial" w:cs="Arial"/>
          <w:color w:val="333333"/>
          <w:sz w:val="20"/>
          <w:szCs w:val="20"/>
          <w:lang w:eastAsia="ru-RU"/>
        </w:rPr>
        <w:t xml:space="preserve"> (государственный акт на право собственности на землю, договоры аренды, безвозмездного пользования, об установлении частного сервитута, предметом которого является земельный участок, свидетельство на наследство на земельный участок, свидетельство на право собственности на землю).</w:t>
      </w:r>
    </w:p>
    <w:p w:rsidR="00D240F5" w:rsidRPr="00D240F5" w:rsidRDefault="00D240F5" w:rsidP="00D240F5">
      <w:pPr>
        <w:numPr>
          <w:ilvl w:val="0"/>
          <w:numId w:val="1"/>
        </w:numPr>
        <w:spacing w:after="72" w:line="336" w:lineRule="atLeast"/>
        <w:rPr>
          <w:rFonts w:ascii="Arial" w:eastAsia="Times New Roman" w:hAnsi="Arial" w:cs="Arial"/>
          <w:color w:val="333333"/>
          <w:sz w:val="20"/>
          <w:szCs w:val="20"/>
          <w:lang w:eastAsia="ru-RU"/>
        </w:rPr>
      </w:pPr>
      <w:r w:rsidRPr="00D240F5">
        <w:rPr>
          <w:rFonts w:ascii="Arial" w:eastAsia="Times New Roman" w:hAnsi="Arial" w:cs="Arial"/>
          <w:color w:val="333333"/>
          <w:sz w:val="20"/>
          <w:szCs w:val="20"/>
          <w:lang w:eastAsia="ru-RU"/>
        </w:rPr>
        <w:t>Приказ (распоряжение) о назначении на должность руководителя юридического лица;</w:t>
      </w:r>
    </w:p>
    <w:p w:rsidR="00D240F5" w:rsidRPr="00D240F5" w:rsidRDefault="00D240F5" w:rsidP="00D240F5">
      <w:pPr>
        <w:numPr>
          <w:ilvl w:val="0"/>
          <w:numId w:val="1"/>
        </w:numPr>
        <w:spacing w:after="72" w:line="336" w:lineRule="atLeast"/>
        <w:rPr>
          <w:rFonts w:ascii="Arial" w:eastAsia="Times New Roman" w:hAnsi="Arial" w:cs="Arial"/>
          <w:color w:val="333333"/>
          <w:sz w:val="20"/>
          <w:szCs w:val="20"/>
          <w:lang w:eastAsia="ru-RU"/>
        </w:rPr>
      </w:pPr>
      <w:r w:rsidRPr="00D240F5">
        <w:rPr>
          <w:rFonts w:ascii="Arial" w:eastAsia="Times New Roman" w:hAnsi="Arial" w:cs="Arial"/>
          <w:color w:val="333333"/>
          <w:sz w:val="20"/>
          <w:szCs w:val="20"/>
          <w:lang w:eastAsia="ru-RU"/>
        </w:rPr>
        <w:t>Доверенность, подтверждающая полномочия лица, уполномоченного представлять юридическое лицо</w:t>
      </w:r>
    </w:p>
    <w:p w:rsidR="00D240F5" w:rsidRPr="00D240F5" w:rsidRDefault="00D240F5" w:rsidP="00D240F5">
      <w:pPr>
        <w:numPr>
          <w:ilvl w:val="0"/>
          <w:numId w:val="1"/>
        </w:numPr>
        <w:spacing w:after="72" w:line="336" w:lineRule="atLeast"/>
        <w:rPr>
          <w:rFonts w:ascii="Arial" w:eastAsia="Times New Roman" w:hAnsi="Arial" w:cs="Arial"/>
          <w:color w:val="333333"/>
          <w:sz w:val="20"/>
          <w:szCs w:val="20"/>
          <w:lang w:eastAsia="ru-RU"/>
        </w:rPr>
      </w:pPr>
      <w:r w:rsidRPr="00D240F5">
        <w:rPr>
          <w:rFonts w:ascii="Arial" w:eastAsia="Times New Roman" w:hAnsi="Arial" w:cs="Arial"/>
          <w:color w:val="333333"/>
          <w:sz w:val="20"/>
          <w:szCs w:val="20"/>
          <w:lang w:eastAsia="ru-RU"/>
        </w:rPr>
        <w:t>Устав юридического лица.</w:t>
      </w:r>
      <w:bookmarkStart w:id="0" w:name="_GoBack"/>
      <w:bookmarkEnd w:id="0"/>
    </w:p>
    <w:p w:rsidR="000F79DC" w:rsidRDefault="000F79DC"/>
    <w:sectPr w:rsidR="000F79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25854"/>
    <w:multiLevelType w:val="multilevel"/>
    <w:tmpl w:val="98D6D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F5"/>
    <w:rsid w:val="000F79DC"/>
    <w:rsid w:val="00901684"/>
    <w:rsid w:val="00D240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0867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137</Words>
  <Characters>787</Characters>
  <Application>Microsoft Office Word</Application>
  <DocSecurity>0</DocSecurity>
  <Lines>6</Lines>
  <Paragraphs>1</Paragraphs>
  <ScaleCrop>false</ScaleCrop>
  <Company/>
  <LinksUpToDate>false</LinksUpToDate>
  <CharactersWithSpaces>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2023-07-04T07:14:00Z</dcterms:created>
  <dcterms:modified xsi:type="dcterms:W3CDTF">2023-07-05T01:00:00Z</dcterms:modified>
</cp:coreProperties>
</file>