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Иркутской области доводит до сведения граждан,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что </w:t>
      </w:r>
      <w:r w:rsidR="008D00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26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D00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ноября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10-00, в здании администрации Раздольинского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Иркутской области </w:t>
      </w:r>
      <w:r w:rsidR="00D95BC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пройдут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публичные слушания по обсуждению: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31924" w:rsidRDefault="00B31924" w:rsidP="00B319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Проекта решения Думы Раздольинского сельского поселения</w:t>
      </w:r>
    </w:p>
    <w:p w:rsidR="008D002E" w:rsidRPr="008D002E" w:rsidRDefault="00B31924" w:rsidP="008D002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кого муниципального района </w:t>
      </w:r>
      <w:r w:rsidR="008D00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Иркутской области </w:t>
      </w:r>
      <w:r w:rsidR="008D002E" w:rsidRPr="008D002E">
        <w:rPr>
          <w:rFonts w:ascii="Times New Roman" w:hAnsi="Times New Roman" w:cs="Times New Roman"/>
          <w:sz w:val="28"/>
          <w:szCs w:val="28"/>
        </w:rPr>
        <w:t>«О внесении изменений в Устав Раздольинского сельского поселения Усольского муниципального района Иркутской области»</w:t>
      </w:r>
    </w:p>
    <w:p w:rsidR="008D002E" w:rsidRDefault="008D002E" w:rsidP="008D002E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3D1362" w:rsidRDefault="003D1362" w:rsidP="003D136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Рекомендовать Думе Раздольинского сельского поселения</w:t>
      </w:r>
    </w:p>
    <w:p w:rsidR="003D1362" w:rsidRDefault="003D1362" w:rsidP="003D13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 утвердить внесение</w:t>
      </w:r>
    </w:p>
    <w:p w:rsidR="003D1362" w:rsidRDefault="003D1362" w:rsidP="003D13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изменений и дополнений в Устав Раздольинского сельского поселения</w:t>
      </w:r>
    </w:p>
    <w:p w:rsidR="003D1362" w:rsidRDefault="003D1362" w:rsidP="003D13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области»</w:t>
      </w:r>
    </w:p>
    <w:p w:rsidR="005D2848" w:rsidRDefault="003D1362">
      <w:bookmarkStart w:id="0" w:name="_GoBack"/>
      <w:bookmarkEnd w:id="0"/>
    </w:p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D72A9"/>
    <w:rsid w:val="003D1362"/>
    <w:rsid w:val="00546022"/>
    <w:rsid w:val="008643DB"/>
    <w:rsid w:val="008D002E"/>
    <w:rsid w:val="00B31924"/>
    <w:rsid w:val="00D9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2024-06-20T03:34:00Z</dcterms:created>
  <dcterms:modified xsi:type="dcterms:W3CDTF">2024-10-28T03:07:00Z</dcterms:modified>
</cp:coreProperties>
</file>