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81C" w:rsidRPr="0000081C" w:rsidRDefault="0000081C" w:rsidP="0000081C">
      <w:pPr>
        <w:suppressAutoHyphens/>
        <w:autoSpaceDE w:val="0"/>
        <w:spacing w:after="0" w:line="240" w:lineRule="auto"/>
        <w:jc w:val="right"/>
        <w:rPr>
          <w:rFonts w:ascii="Courier New" w:eastAsia="Times New Roman" w:hAnsi="Courier New" w:cs="Courier New"/>
          <w:lang w:eastAsia="zh-CN"/>
        </w:rPr>
      </w:pPr>
      <w:bookmarkStart w:id="0" w:name="_GoBack"/>
      <w:bookmarkEnd w:id="0"/>
      <w:r w:rsidRPr="0000081C">
        <w:rPr>
          <w:rFonts w:ascii="Courier New" w:eastAsia="Times New Roman" w:hAnsi="Courier New" w:cs="Courier New"/>
          <w:lang w:eastAsia="zh-CN"/>
        </w:rPr>
        <w:t>Приложение № 1</w:t>
      </w:r>
    </w:p>
    <w:p w:rsidR="0000081C" w:rsidRPr="0000081C" w:rsidRDefault="0000081C" w:rsidP="0000081C">
      <w:pPr>
        <w:suppressAutoHyphens/>
        <w:autoSpaceDE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zh-CN"/>
        </w:rPr>
      </w:pPr>
      <w:r w:rsidRPr="0000081C">
        <w:rPr>
          <w:rFonts w:ascii="Courier New" w:eastAsia="Times New Roman" w:hAnsi="Courier New" w:cs="Courier New"/>
          <w:lang w:eastAsia="zh-CN"/>
        </w:rPr>
        <w:t>к Положению о муниципальном контроле</w:t>
      </w:r>
    </w:p>
    <w:p w:rsidR="0000081C" w:rsidRPr="0000081C" w:rsidRDefault="0000081C" w:rsidP="0000081C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bookmarkStart w:id="1" w:name="Par381"/>
      <w:bookmarkEnd w:id="1"/>
      <w:r w:rsidRPr="0000081C">
        <w:rPr>
          <w:rFonts w:ascii="Courier New" w:eastAsia="Times New Roman" w:hAnsi="Courier New" w:cs="Courier New"/>
          <w:color w:val="000000"/>
          <w:lang w:eastAsia="ru-RU"/>
        </w:rPr>
        <w:t xml:space="preserve">на автомобильном транспорте и дорожном хозяйстве </w:t>
      </w:r>
    </w:p>
    <w:p w:rsidR="0000081C" w:rsidRPr="0000081C" w:rsidRDefault="0000081C" w:rsidP="0000081C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00081C">
        <w:rPr>
          <w:rFonts w:ascii="Courier New" w:eastAsia="Times New Roman" w:hAnsi="Courier New" w:cs="Courier New"/>
          <w:color w:val="000000"/>
          <w:lang w:eastAsia="ru-RU"/>
        </w:rPr>
        <w:t xml:space="preserve">в границах населенных пунктов </w:t>
      </w:r>
    </w:p>
    <w:p w:rsidR="0000081C" w:rsidRPr="0000081C" w:rsidRDefault="0000081C" w:rsidP="0000081C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bCs/>
          <w:color w:val="000000"/>
          <w:lang w:eastAsia="ru-RU"/>
        </w:rPr>
      </w:pPr>
      <w:proofErr w:type="spellStart"/>
      <w:r w:rsidRPr="0000081C">
        <w:rPr>
          <w:rFonts w:ascii="Courier New" w:eastAsia="Times New Roman" w:hAnsi="Courier New" w:cs="Courier New"/>
          <w:bCs/>
          <w:color w:val="000000"/>
          <w:lang w:eastAsia="ru-RU"/>
        </w:rPr>
        <w:t>Раздольинского</w:t>
      </w:r>
      <w:proofErr w:type="spellEnd"/>
      <w:r w:rsidRPr="0000081C">
        <w:rPr>
          <w:rFonts w:ascii="Courier New" w:eastAsia="Times New Roman" w:hAnsi="Courier New" w:cs="Courier New"/>
          <w:bCs/>
          <w:color w:val="000000"/>
          <w:lang w:eastAsia="ru-RU"/>
        </w:rPr>
        <w:t xml:space="preserve"> сельского поселения </w:t>
      </w:r>
    </w:p>
    <w:p w:rsidR="0000081C" w:rsidRPr="0000081C" w:rsidRDefault="0000081C" w:rsidP="0000081C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bCs/>
          <w:color w:val="000000"/>
          <w:lang w:eastAsia="ru-RU"/>
        </w:rPr>
      </w:pPr>
      <w:proofErr w:type="spellStart"/>
      <w:r w:rsidRPr="0000081C">
        <w:rPr>
          <w:rFonts w:ascii="Courier New" w:eastAsia="Times New Roman" w:hAnsi="Courier New" w:cs="Courier New"/>
          <w:bCs/>
          <w:color w:val="000000"/>
          <w:lang w:eastAsia="ru-RU"/>
        </w:rPr>
        <w:t>Усольского</w:t>
      </w:r>
      <w:proofErr w:type="spellEnd"/>
      <w:r w:rsidRPr="0000081C">
        <w:rPr>
          <w:rFonts w:ascii="Courier New" w:eastAsia="Times New Roman" w:hAnsi="Courier New" w:cs="Courier New"/>
          <w:bCs/>
          <w:color w:val="000000"/>
          <w:lang w:eastAsia="ru-RU"/>
        </w:rPr>
        <w:t xml:space="preserve"> муниципального района </w:t>
      </w:r>
    </w:p>
    <w:p w:rsidR="0000081C" w:rsidRPr="0000081C" w:rsidRDefault="0000081C" w:rsidP="0000081C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00081C">
        <w:rPr>
          <w:rFonts w:ascii="Courier New" w:eastAsia="Times New Roman" w:hAnsi="Courier New" w:cs="Courier New"/>
          <w:bCs/>
          <w:color w:val="000000"/>
          <w:lang w:eastAsia="ru-RU"/>
        </w:rPr>
        <w:t>Иркутской области</w:t>
      </w:r>
    </w:p>
    <w:p w:rsidR="0000081C" w:rsidRPr="0000081C" w:rsidRDefault="0000081C" w:rsidP="0000081C">
      <w:pPr>
        <w:widowControl w:val="0"/>
        <w:suppressAutoHyphens/>
        <w:autoSpaceDE w:val="0"/>
        <w:spacing w:after="0" w:line="240" w:lineRule="auto"/>
        <w:jc w:val="right"/>
        <w:rPr>
          <w:rFonts w:ascii="Courier New" w:eastAsia="Calibri" w:hAnsi="Courier New" w:cs="Courier New"/>
          <w:bCs/>
          <w:lang w:eastAsia="zh-CN"/>
        </w:rPr>
      </w:pPr>
    </w:p>
    <w:p w:rsidR="0000081C" w:rsidRPr="0000081C" w:rsidRDefault="0000081C" w:rsidP="0000081C">
      <w:pPr>
        <w:widowControl w:val="0"/>
        <w:autoSpaceDE w:val="0"/>
        <w:autoSpaceDN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081C" w:rsidRPr="0000081C" w:rsidRDefault="0000081C" w:rsidP="0000081C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00081C" w:rsidRPr="0000081C" w:rsidRDefault="0000081C" w:rsidP="0000081C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0081C">
        <w:rPr>
          <w:rFonts w:ascii="Arial" w:eastAsia="Times New Roman" w:hAnsi="Arial" w:cs="Arial"/>
          <w:b/>
          <w:sz w:val="24"/>
          <w:szCs w:val="24"/>
          <w:lang w:eastAsia="ru-RU"/>
        </w:rPr>
        <w:t>ПЕРЕЧЕНЬ</w:t>
      </w:r>
    </w:p>
    <w:p w:rsidR="0000081C" w:rsidRPr="0000081C" w:rsidRDefault="0000081C" w:rsidP="0000081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00081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индикаторов риска муниципального контроля на автомобильном транспорте и дорожном хозяйстве в границах населенных пунктов </w:t>
      </w:r>
      <w:proofErr w:type="spellStart"/>
      <w:r w:rsidRPr="0000081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Раздольинского</w:t>
      </w:r>
      <w:proofErr w:type="spellEnd"/>
      <w:r w:rsidRPr="0000081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сельского поселения </w:t>
      </w:r>
      <w:proofErr w:type="spellStart"/>
      <w:r w:rsidRPr="0000081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Усольского</w:t>
      </w:r>
      <w:proofErr w:type="spellEnd"/>
      <w:r w:rsidRPr="0000081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муниципального района Иркутской области</w:t>
      </w:r>
      <w:r w:rsidRPr="0000081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.</w:t>
      </w:r>
    </w:p>
    <w:p w:rsidR="0000081C" w:rsidRPr="0000081C" w:rsidRDefault="0000081C" w:rsidP="0000081C">
      <w:pPr>
        <w:tabs>
          <w:tab w:val="left" w:pos="5384"/>
        </w:tabs>
        <w:spacing w:after="0" w:line="240" w:lineRule="auto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00081C">
        <w:rPr>
          <w:rFonts w:ascii="Arial" w:eastAsia="Times New Roman" w:hAnsi="Arial" w:cs="Arial"/>
          <w:iCs/>
          <w:sz w:val="24"/>
          <w:szCs w:val="24"/>
          <w:lang w:eastAsia="ru-RU"/>
        </w:rPr>
        <w:tab/>
      </w:r>
    </w:p>
    <w:p w:rsidR="0000081C" w:rsidRPr="0000081C" w:rsidRDefault="0000081C" w:rsidP="0000081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0081C">
        <w:rPr>
          <w:rFonts w:ascii="Arial" w:eastAsia="Times New Roman" w:hAnsi="Arial" w:cs="Arial"/>
          <w:sz w:val="24"/>
          <w:szCs w:val="24"/>
          <w:lang w:eastAsia="ru-RU"/>
        </w:rPr>
        <w:tab/>
        <w:t>1. Различное толкование содержания обязательных требований подконтрольными субъектами, которое может привести к нарушению ими отдельных обязательных требований;</w:t>
      </w:r>
    </w:p>
    <w:p w:rsidR="0000081C" w:rsidRPr="0000081C" w:rsidRDefault="0000081C" w:rsidP="0000081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0081C">
        <w:rPr>
          <w:rFonts w:ascii="Arial" w:eastAsia="Times New Roman" w:hAnsi="Arial" w:cs="Arial"/>
          <w:sz w:val="24"/>
          <w:szCs w:val="24"/>
          <w:lang w:eastAsia="ru-RU"/>
        </w:rPr>
        <w:tab/>
        <w:t>2. Нарушение подконтрольными субъектами обязательных требований, что может повлечь за собой совершение дорожно-транспортных происшествий, причинение вреда жизни и здоровью граждан, причинение материального вреда автотранспортным средствам.</w:t>
      </w:r>
    </w:p>
    <w:p w:rsidR="0000081C" w:rsidRPr="0000081C" w:rsidRDefault="0000081C" w:rsidP="0000081C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081C" w:rsidRPr="0000081C" w:rsidRDefault="0000081C" w:rsidP="0000081C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</w:p>
    <w:p w:rsidR="005C35C1" w:rsidRDefault="005C35C1"/>
    <w:sectPr w:rsidR="005C35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81C"/>
    <w:rsid w:val="0000081C"/>
    <w:rsid w:val="00016F1C"/>
    <w:rsid w:val="005C3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5AC5FD-D604-4B37-A328-879E3371D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1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2023-07-21T06:09:00Z</dcterms:created>
  <dcterms:modified xsi:type="dcterms:W3CDTF">2023-07-21T06:09:00Z</dcterms:modified>
</cp:coreProperties>
</file>