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47" w:rsidRDefault="00B71B47">
      <w:r>
        <w:rPr>
          <w:noProof/>
          <w:lang w:eastAsia="ru-RU"/>
        </w:rPr>
        <w:drawing>
          <wp:inline distT="0" distB="0" distL="0" distR="0">
            <wp:extent cx="6019800" cy="4783028"/>
            <wp:effectExtent l="0" t="0" r="0" b="0"/>
            <wp:docPr id="1" name="Рисунок 1" descr="C:\Users\User\Desktop\operativnaya-obstanovka-s-pozharami-profilakticheskaya-rabota-provoditsya-povsemestno_16414277141090690775__2000x20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perativnaya-obstanovka-s-pozharami-profilakticheskaya-rabota-provoditsya-povsemestno_16414277141090690775__2000x2000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78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B47" w:rsidRDefault="00B71B47" w:rsidP="00B71B47"/>
    <w:p w:rsidR="00B71B47" w:rsidRPr="00B71B47" w:rsidRDefault="00B71B47" w:rsidP="00B71B47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/>
          <w:bCs/>
          <w:color w:val="262626"/>
          <w:kern w:val="36"/>
          <w:sz w:val="46"/>
          <w:szCs w:val="46"/>
          <w:lang w:eastAsia="ru-RU"/>
        </w:rPr>
      </w:pPr>
      <w:r w:rsidRPr="00B71B47">
        <w:rPr>
          <w:rFonts w:ascii="Arial" w:eastAsia="Times New Roman" w:hAnsi="Arial" w:cs="Arial"/>
          <w:b/>
          <w:bCs/>
          <w:color w:val="262626"/>
          <w:kern w:val="36"/>
          <w:sz w:val="46"/>
          <w:szCs w:val="46"/>
          <w:lang w:eastAsia="ru-RU"/>
        </w:rPr>
        <w:t>Оперативная обстановка с пожарами. Профилактическая работа проводится повсеместно</w:t>
      </w:r>
    </w:p>
    <w:p w:rsidR="00B71B47" w:rsidRPr="00B71B47" w:rsidRDefault="00B71B47" w:rsidP="00B71B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 </w:t>
      </w:r>
    </w:p>
    <w:p w:rsidR="00B71B47" w:rsidRPr="00B71B47" w:rsidRDefault="00B71B47" w:rsidP="00B71B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С начала года на территории Иркутской области зарегистрировано 101 пожар, на которых погибли 10 человек, из них один ребенок, травмированы - 4, спасены – 65.</w:t>
      </w:r>
    </w:p>
    <w:p w:rsidR="00B71B47" w:rsidRP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В минувшие сутки, 5 января в регионе произошло 15 пожаров (частный жилой дом – 2, многоквартирный жилой дом – 1, хозяйственные постройки – 5, автомобиль – 1, торговый павильон – 1, садовый дом – 1, мусор – 1, прочие - 3). Погибших, травмированных, спасенных и эвакуированных нет.</w:t>
      </w:r>
    </w:p>
    <w:p w:rsidR="00B71B47" w:rsidRP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На 08:00 (</w:t>
      </w:r>
      <w:proofErr w:type="spellStart"/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ирк</w:t>
      </w:r>
      <w:proofErr w:type="spellEnd"/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) 6 января произошло 3 пожара (частный жилой дом – 1, многоквартирный жилой дом – 1, неэксплуатируемое строение – 1). Погибших, травмированных, спасенных, эвакуированных нет.</w:t>
      </w:r>
    </w:p>
    <w:p w:rsidR="00B71B47" w:rsidRP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В связи с ростом пожаров и гибелью на них людей на территории Иркутской области организован комплекс профилактических мероприятий по стабилизации оперативной обстановки. В Иркутской области продолжает действовать особый противопожарный режим.</w:t>
      </w:r>
    </w:p>
    <w:p w:rsidR="00B71B47" w:rsidRP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Профилактическая работа с населением проводится повсеместно. Патрульными группами во время </w:t>
      </w:r>
      <w:proofErr w:type="spellStart"/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подворовых</w:t>
      </w:r>
      <w:proofErr w:type="spellEnd"/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обходов проводятся инструктажи жителей, которым разъясняют основные правила пожарной безопасности. Многодетным и семьям, </w:t>
      </w: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lastRenderedPageBreak/>
        <w:t>находящимся на учете социальных служб, уделяется повышенное внимание, так как они входят в группу риска.</w:t>
      </w:r>
    </w:p>
    <w:p w:rsidR="00B71B47" w:rsidRP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В состав групп профилактики входят сотрудники МЧС России, полиции, представители органов местного самоуправления, общественных организаций, работники организаций, осуществляющих управление многоквартирными жилыми домами, волонтеры, сельские старосты.</w:t>
      </w:r>
    </w:p>
    <w:p w:rsid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62626"/>
          <w:sz w:val="23"/>
          <w:szCs w:val="23"/>
          <w:lang w:eastAsia="ru-RU"/>
        </w:rPr>
      </w:pPr>
    </w:p>
    <w:p w:rsidR="00B71B47" w:rsidRPr="00B71B47" w:rsidRDefault="00B71B47" w:rsidP="00B71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B71B47">
        <w:rPr>
          <w:rFonts w:ascii="Arial" w:eastAsia="Times New Roman" w:hAnsi="Arial" w:cs="Arial"/>
          <w:b/>
          <w:bCs/>
          <w:color w:val="262626"/>
          <w:sz w:val="23"/>
          <w:szCs w:val="23"/>
          <w:lang w:eastAsia="ru-RU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«101».</w:t>
      </w:r>
    </w:p>
    <w:p w:rsidR="00B71B47" w:rsidRDefault="00B71B47" w:rsidP="00B71B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:rsidR="00B71B47" w:rsidRPr="00B71B47" w:rsidRDefault="00B71B47" w:rsidP="00B71B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bookmarkStart w:id="0" w:name="_GoBack"/>
      <w:bookmarkEnd w:id="0"/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С уважением, Государственный пожарный надзор города Усолье</w:t>
      </w:r>
      <w:r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-Сибирское и Усольского района </w:t>
      </w:r>
      <w:r w:rsidRPr="00B71B47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тел.  8 (39543) 33-099</w:t>
      </w:r>
    </w:p>
    <w:p w:rsidR="00A15F0F" w:rsidRPr="00B71B47" w:rsidRDefault="00B71B47" w:rsidP="00B71B47"/>
    <w:sectPr w:rsidR="00A15F0F" w:rsidRPr="00B71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B47"/>
    <w:rsid w:val="00050117"/>
    <w:rsid w:val="00B71B4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4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6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15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5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3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2022-01-06T03:31:00Z</dcterms:created>
  <dcterms:modified xsi:type="dcterms:W3CDTF">2022-01-06T03:32:00Z</dcterms:modified>
</cp:coreProperties>
</file>