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053E" w:rsidRDefault="006B0A30" w:rsidP="006B0A30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>23.07.2025г. №103</w:t>
      </w:r>
      <w:r w:rsidR="002A053E">
        <w:rPr>
          <w:rFonts w:ascii="Arial" w:hAnsi="Arial" w:cs="Arial"/>
          <w:b/>
          <w:color w:val="000000"/>
          <w:spacing w:val="-10"/>
          <w:sz w:val="32"/>
          <w:szCs w:val="32"/>
        </w:rPr>
        <w:t>-р</w:t>
      </w:r>
    </w:p>
    <w:p w:rsidR="00A74ABC" w:rsidRDefault="00A74ABC" w:rsidP="00A74ABC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>РОССИЙСКАЯ ФЕДЕРАЦИЯ</w:t>
      </w:r>
    </w:p>
    <w:p w:rsidR="00A74ABC" w:rsidRDefault="00A74ABC" w:rsidP="00A74ABC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>РАЗДОЛЬИНСКОЕ СЕЛЬСКОЕ ПОСЕЛЕНИЕ</w:t>
      </w:r>
    </w:p>
    <w:p w:rsidR="00A74ABC" w:rsidRDefault="00A74ABC" w:rsidP="00A74ABC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 xml:space="preserve">УСОЛЬСКОГО МУНИЦИПАЛЬНОГО РАЙОНА  </w:t>
      </w:r>
    </w:p>
    <w:p w:rsidR="00A74ABC" w:rsidRDefault="00A74ABC" w:rsidP="00A74ABC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>ИРКУТСКОЙ ОБЛАСТИ</w:t>
      </w:r>
    </w:p>
    <w:p w:rsidR="00A74ABC" w:rsidRDefault="00A74ABC" w:rsidP="00A74ABC">
      <w:pPr>
        <w:shd w:val="clear" w:color="auto" w:fill="FFFFFF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>АДМИНИСТРАЦИЯ</w:t>
      </w:r>
    </w:p>
    <w:p w:rsidR="00A74ABC" w:rsidRDefault="00A74ABC" w:rsidP="00A74ABC">
      <w:pPr>
        <w:shd w:val="clear" w:color="auto" w:fill="FFFFFF"/>
        <w:ind w:right="1"/>
        <w:jc w:val="center"/>
        <w:rPr>
          <w:rFonts w:ascii="Arial" w:hAnsi="Arial" w:cs="Arial"/>
          <w:b/>
          <w:bCs/>
          <w:color w:val="000000"/>
          <w:spacing w:val="-9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9"/>
          <w:sz w:val="32"/>
          <w:szCs w:val="32"/>
        </w:rPr>
        <w:t>РАСПОРЯЖЕНИЕ</w:t>
      </w:r>
    </w:p>
    <w:p w:rsidR="002A053E" w:rsidRDefault="002A053E" w:rsidP="002A053E">
      <w:pPr>
        <w:shd w:val="clear" w:color="auto" w:fill="FFFFFF"/>
        <w:spacing w:line="300" w:lineRule="exact"/>
        <w:ind w:right="1"/>
        <w:jc w:val="center"/>
        <w:rPr>
          <w:rFonts w:ascii="Arial" w:hAnsi="Arial" w:cs="Arial"/>
          <w:b/>
          <w:bCs/>
          <w:color w:val="000000"/>
          <w:spacing w:val="-9"/>
          <w:w w:val="130"/>
          <w:sz w:val="32"/>
          <w:szCs w:val="32"/>
        </w:rPr>
      </w:pPr>
    </w:p>
    <w:p w:rsidR="00A74ABC" w:rsidRDefault="001D7010" w:rsidP="00A74ABC">
      <w:pPr>
        <w:jc w:val="center"/>
        <w:rPr>
          <w:rFonts w:ascii="Arial" w:hAnsi="Arial" w:cs="Arial"/>
          <w:b/>
          <w:bCs/>
          <w:color w:val="000000"/>
          <w:spacing w:val="-9"/>
          <w:w w:val="130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ИСПОЛЬЗОВАНИИ БЮДЖЕТНЫХ АССИГНОВАНИЙ РЕЗЕРВНОГО</w:t>
      </w:r>
      <w:r w:rsidR="00A74ABC">
        <w:rPr>
          <w:rFonts w:ascii="Arial" w:hAnsi="Arial" w:cs="Arial"/>
          <w:b/>
          <w:sz w:val="32"/>
          <w:szCs w:val="32"/>
        </w:rPr>
        <w:t xml:space="preserve"> ФОНДА АДМИНИСТРАЦИИ РАЗДОЛЬИНСКОГО СЕЛЬСКОГО ПОСЕЛЕНИЯ УСОЛЬСКОГО МУНИЦИПАЛЬНОГО РАЙОНА ИРК</w:t>
      </w:r>
      <w:r w:rsidR="00FA4973">
        <w:rPr>
          <w:rFonts w:ascii="Arial" w:hAnsi="Arial" w:cs="Arial"/>
          <w:b/>
          <w:sz w:val="32"/>
          <w:szCs w:val="32"/>
        </w:rPr>
        <w:t>УТСКОЙ ОБЛАСТИ ЗА 2</w:t>
      </w:r>
      <w:r w:rsidR="003E72A6">
        <w:rPr>
          <w:rFonts w:ascii="Arial" w:hAnsi="Arial" w:cs="Arial"/>
          <w:b/>
          <w:sz w:val="32"/>
          <w:szCs w:val="32"/>
        </w:rPr>
        <w:t xml:space="preserve"> КВАРТАЛ 2025</w:t>
      </w:r>
      <w:r w:rsidR="00A74ABC">
        <w:rPr>
          <w:rFonts w:ascii="Arial" w:hAnsi="Arial" w:cs="Arial"/>
          <w:b/>
          <w:sz w:val="32"/>
          <w:szCs w:val="32"/>
        </w:rPr>
        <w:t xml:space="preserve"> ГОДА</w:t>
      </w:r>
    </w:p>
    <w:p w:rsidR="00A74ABC" w:rsidRDefault="00A74ABC" w:rsidP="00A74ABC">
      <w:pPr>
        <w:jc w:val="center"/>
        <w:rPr>
          <w:rFonts w:ascii="Arial" w:hAnsi="Arial" w:cs="Arial"/>
          <w:b/>
          <w:bCs/>
          <w:color w:val="000000"/>
          <w:spacing w:val="-9"/>
          <w:w w:val="130"/>
          <w:sz w:val="32"/>
          <w:szCs w:val="32"/>
        </w:rPr>
      </w:pPr>
    </w:p>
    <w:p w:rsidR="00A74ABC" w:rsidRDefault="00A74ABC" w:rsidP="00A74ABC">
      <w:pPr>
        <w:ind w:firstLine="709"/>
        <w:jc w:val="both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color w:val="3C3C3C"/>
          <w:shd w:val="clear" w:color="auto" w:fill="FFFFFF"/>
        </w:rPr>
        <w:t>В соответствии со статьей 81 Бюджетного кодекса Российской Федерации</w:t>
      </w:r>
      <w:r>
        <w:rPr>
          <w:rFonts w:ascii="Arial" w:hAnsi="Arial" w:cs="Arial"/>
        </w:rPr>
        <w:t>, руководствуясь ст.6,46 Устава</w:t>
      </w:r>
      <w:r w:rsidRPr="00BF06C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Раздольинского сельского поселения Усольского муниципального района Иркутской области, </w:t>
      </w:r>
    </w:p>
    <w:p w:rsidR="00A74ABC" w:rsidRDefault="00A74ABC" w:rsidP="00A74ABC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="001D7010">
        <w:rPr>
          <w:rFonts w:ascii="Arial" w:hAnsi="Arial" w:cs="Arial"/>
        </w:rPr>
        <w:t xml:space="preserve">Утвердить отчет об использовании бюджетных ассигнований </w:t>
      </w:r>
      <w:r>
        <w:rPr>
          <w:rFonts w:ascii="Arial" w:hAnsi="Arial" w:cs="Arial"/>
        </w:rPr>
        <w:t>резервного фонда администрации Раздольинского сельского поселения Усольского муниципального района Ирк</w:t>
      </w:r>
      <w:r w:rsidR="00FA4973">
        <w:rPr>
          <w:rFonts w:ascii="Arial" w:hAnsi="Arial" w:cs="Arial"/>
        </w:rPr>
        <w:t>утской области за 2</w:t>
      </w:r>
      <w:r w:rsidR="003E72A6">
        <w:rPr>
          <w:rFonts w:ascii="Arial" w:hAnsi="Arial" w:cs="Arial"/>
        </w:rPr>
        <w:t xml:space="preserve"> квартал 2025</w:t>
      </w:r>
      <w:r>
        <w:rPr>
          <w:rFonts w:ascii="Arial" w:hAnsi="Arial" w:cs="Arial"/>
        </w:rPr>
        <w:t xml:space="preserve"> год (прилагается).</w:t>
      </w:r>
    </w:p>
    <w:p w:rsidR="00A74ABC" w:rsidRDefault="00A74ABC" w:rsidP="00A74ABC">
      <w:pPr>
        <w:ind w:firstLine="709"/>
        <w:rPr>
          <w:sz w:val="28"/>
          <w:szCs w:val="28"/>
        </w:rPr>
      </w:pPr>
    </w:p>
    <w:p w:rsidR="006B0A30" w:rsidRDefault="006B0A30" w:rsidP="00A74ABC">
      <w:pPr>
        <w:ind w:firstLine="709"/>
        <w:rPr>
          <w:sz w:val="28"/>
          <w:szCs w:val="28"/>
        </w:rPr>
      </w:pPr>
    </w:p>
    <w:p w:rsidR="00A74ABC" w:rsidRDefault="006B0A30" w:rsidP="00A74ABC">
      <w:pPr>
        <w:tabs>
          <w:tab w:val="left" w:pos="4200"/>
        </w:tabs>
        <w:rPr>
          <w:rFonts w:ascii="Arial" w:hAnsi="Arial" w:cs="Arial"/>
          <w:highlight w:val="yellow"/>
        </w:rPr>
      </w:pPr>
      <w:r w:rsidRPr="006B0A30">
        <w:rPr>
          <w:rFonts w:ascii="Arial" w:hAnsi="Arial" w:cs="Arial"/>
        </w:rPr>
        <w:t xml:space="preserve">Исполняющий обязанности </w:t>
      </w:r>
    </w:p>
    <w:p w:rsidR="00A74ABC" w:rsidRDefault="006B0A30" w:rsidP="00A74ABC">
      <w:pPr>
        <w:tabs>
          <w:tab w:val="left" w:pos="4200"/>
        </w:tabs>
        <w:rPr>
          <w:rFonts w:ascii="Arial" w:hAnsi="Arial" w:cs="Arial"/>
        </w:rPr>
      </w:pPr>
      <w:r>
        <w:rPr>
          <w:rFonts w:ascii="Arial" w:hAnsi="Arial" w:cs="Arial"/>
        </w:rPr>
        <w:t>Главы</w:t>
      </w:r>
      <w:r w:rsidR="00A74ABC">
        <w:rPr>
          <w:rFonts w:ascii="Arial" w:hAnsi="Arial" w:cs="Arial"/>
        </w:rPr>
        <w:t xml:space="preserve"> Раздольинского сельского </w:t>
      </w:r>
    </w:p>
    <w:p w:rsidR="00A74ABC" w:rsidRDefault="00A74ABC" w:rsidP="00A74ABC">
      <w:pPr>
        <w:tabs>
          <w:tab w:val="left" w:pos="420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Поселения Усольского муниципального </w:t>
      </w:r>
    </w:p>
    <w:p w:rsidR="00A74ABC" w:rsidRDefault="00A74ABC" w:rsidP="00A74ABC">
      <w:pPr>
        <w:tabs>
          <w:tab w:val="left" w:pos="420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района Иркутской области                                                 </w:t>
      </w:r>
      <w:r w:rsidR="006B0A30">
        <w:rPr>
          <w:rFonts w:ascii="Arial" w:hAnsi="Arial" w:cs="Arial"/>
        </w:rPr>
        <w:t xml:space="preserve">                  Е.В. Скрипченко</w:t>
      </w:r>
    </w:p>
    <w:p w:rsidR="00A74ABC" w:rsidRDefault="00A74ABC" w:rsidP="00A74ABC">
      <w:pPr>
        <w:tabs>
          <w:tab w:val="left" w:pos="4200"/>
        </w:tabs>
        <w:rPr>
          <w:rFonts w:ascii="Arial" w:hAnsi="Arial" w:cs="Arial"/>
          <w:b/>
          <w:sz w:val="32"/>
          <w:szCs w:val="32"/>
        </w:rPr>
      </w:pPr>
    </w:p>
    <w:p w:rsidR="00A74ABC" w:rsidRPr="00372092" w:rsidRDefault="00A74ABC" w:rsidP="00A74ABC">
      <w:pPr>
        <w:tabs>
          <w:tab w:val="left" w:pos="4200"/>
        </w:tabs>
        <w:jc w:val="right"/>
        <w:rPr>
          <w:rFonts w:ascii="Courier New" w:hAnsi="Courier New" w:cs="Courier New"/>
          <w:sz w:val="22"/>
          <w:szCs w:val="22"/>
        </w:rPr>
      </w:pPr>
      <w:r w:rsidRPr="00372092">
        <w:rPr>
          <w:rFonts w:ascii="Courier New" w:hAnsi="Courier New" w:cs="Courier New"/>
          <w:sz w:val="22"/>
          <w:szCs w:val="22"/>
        </w:rPr>
        <w:t xml:space="preserve">Утверждено </w:t>
      </w:r>
    </w:p>
    <w:p w:rsidR="00A74ABC" w:rsidRPr="00372092" w:rsidRDefault="00A74ABC" w:rsidP="00A74ABC">
      <w:pPr>
        <w:tabs>
          <w:tab w:val="left" w:pos="4200"/>
        </w:tabs>
        <w:jc w:val="right"/>
        <w:rPr>
          <w:rFonts w:ascii="Courier New" w:hAnsi="Courier New" w:cs="Courier New"/>
          <w:sz w:val="22"/>
          <w:szCs w:val="22"/>
        </w:rPr>
      </w:pPr>
      <w:r w:rsidRPr="00372092">
        <w:rPr>
          <w:rFonts w:ascii="Courier New" w:hAnsi="Courier New" w:cs="Courier New"/>
          <w:sz w:val="22"/>
          <w:szCs w:val="22"/>
        </w:rPr>
        <w:t xml:space="preserve">Распоряжением администрации </w:t>
      </w:r>
    </w:p>
    <w:p w:rsidR="00A74ABC" w:rsidRDefault="00A74ABC" w:rsidP="00A74ABC">
      <w:pPr>
        <w:tabs>
          <w:tab w:val="left" w:pos="4200"/>
        </w:tabs>
        <w:jc w:val="right"/>
        <w:rPr>
          <w:rFonts w:ascii="Courier New" w:hAnsi="Courier New" w:cs="Courier New"/>
          <w:sz w:val="22"/>
          <w:szCs w:val="22"/>
        </w:rPr>
      </w:pPr>
      <w:r w:rsidRPr="00372092">
        <w:rPr>
          <w:rFonts w:ascii="Courier New" w:hAnsi="Courier New" w:cs="Courier New"/>
          <w:sz w:val="22"/>
          <w:szCs w:val="22"/>
        </w:rPr>
        <w:t xml:space="preserve">Раздольинского сельского поселения </w:t>
      </w:r>
    </w:p>
    <w:p w:rsidR="00A74ABC" w:rsidRDefault="00A74ABC" w:rsidP="00A74ABC">
      <w:pPr>
        <w:tabs>
          <w:tab w:val="left" w:pos="4200"/>
        </w:tabs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Усольского муниципального района </w:t>
      </w:r>
    </w:p>
    <w:p w:rsidR="00A74ABC" w:rsidRPr="00372092" w:rsidRDefault="00A74ABC" w:rsidP="00A74ABC">
      <w:pPr>
        <w:tabs>
          <w:tab w:val="left" w:pos="4200"/>
        </w:tabs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Иркутской области</w:t>
      </w:r>
    </w:p>
    <w:p w:rsidR="00A74ABC" w:rsidRPr="00372092" w:rsidRDefault="006F16FD" w:rsidP="00A74ABC">
      <w:pPr>
        <w:tabs>
          <w:tab w:val="left" w:pos="4200"/>
        </w:tabs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от </w:t>
      </w:r>
      <w:r w:rsidR="006B0A30">
        <w:rPr>
          <w:rFonts w:ascii="Courier New" w:hAnsi="Courier New" w:cs="Courier New"/>
          <w:sz w:val="22"/>
          <w:szCs w:val="22"/>
        </w:rPr>
        <w:t>23</w:t>
      </w:r>
      <w:r w:rsidR="00FA4973">
        <w:rPr>
          <w:rFonts w:ascii="Courier New" w:hAnsi="Courier New" w:cs="Courier New"/>
          <w:sz w:val="22"/>
          <w:szCs w:val="22"/>
        </w:rPr>
        <w:t>.07</w:t>
      </w:r>
      <w:r w:rsidR="00AB46A7">
        <w:rPr>
          <w:rFonts w:ascii="Courier New" w:hAnsi="Courier New" w:cs="Courier New"/>
          <w:sz w:val="22"/>
          <w:szCs w:val="22"/>
        </w:rPr>
        <w:t>.202</w:t>
      </w:r>
      <w:r w:rsidR="006B0A30">
        <w:rPr>
          <w:rFonts w:ascii="Courier New" w:hAnsi="Courier New" w:cs="Courier New"/>
          <w:sz w:val="22"/>
          <w:szCs w:val="22"/>
        </w:rPr>
        <w:t>5г.№103</w:t>
      </w:r>
      <w:bookmarkStart w:id="0" w:name="_GoBack"/>
      <w:bookmarkEnd w:id="0"/>
      <w:r w:rsidR="00AB46A7">
        <w:rPr>
          <w:rFonts w:ascii="Courier New" w:hAnsi="Courier New" w:cs="Courier New"/>
          <w:sz w:val="22"/>
          <w:szCs w:val="22"/>
        </w:rPr>
        <w:t>-</w:t>
      </w:r>
      <w:r w:rsidR="00A74ABC">
        <w:rPr>
          <w:rFonts w:ascii="Courier New" w:hAnsi="Courier New" w:cs="Courier New"/>
          <w:sz w:val="22"/>
          <w:szCs w:val="22"/>
        </w:rPr>
        <w:t>р</w:t>
      </w:r>
    </w:p>
    <w:p w:rsidR="00A74ABC" w:rsidRDefault="00A74ABC" w:rsidP="00A74ABC">
      <w:pPr>
        <w:tabs>
          <w:tab w:val="left" w:pos="4200"/>
        </w:tabs>
        <w:jc w:val="center"/>
        <w:rPr>
          <w:rFonts w:ascii="Arial" w:hAnsi="Arial" w:cs="Arial"/>
          <w:b/>
        </w:rPr>
      </w:pPr>
    </w:p>
    <w:p w:rsidR="00A74ABC" w:rsidRDefault="00A74ABC" w:rsidP="00A74ABC">
      <w:pPr>
        <w:jc w:val="center"/>
        <w:rPr>
          <w:rFonts w:ascii="Arial" w:hAnsi="Arial" w:cs="Arial"/>
          <w:color w:val="22272F"/>
        </w:rPr>
      </w:pPr>
    </w:p>
    <w:p w:rsidR="001D7010" w:rsidRDefault="001D7010" w:rsidP="001D7010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>
        <w:rPr>
          <w:rFonts w:ascii="Arial" w:hAnsi="Arial" w:cs="Arial"/>
        </w:rPr>
        <w:t>ОТЧЕТ</w:t>
      </w:r>
    </w:p>
    <w:p w:rsidR="001D7010" w:rsidRDefault="001D7010" w:rsidP="001D7010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>
        <w:rPr>
          <w:rFonts w:ascii="Arial" w:hAnsi="Arial" w:cs="Arial"/>
        </w:rPr>
        <w:t>ОБ ИСПОЛЬЗОВАНИИ БЮДЖЕТНЫХ АССИГНОВАНИЙ РЕЗЕРВОГО ФОНДА АДМИНИСТРАЦИИ РАЗДОЛЬИНСКОГО СЕЛЬСКОГО ПОСЕЛЕНИЯ УСОЛЬСКОГ МУНИЦИПАЛЬНОГО РАЙОНА ИР</w:t>
      </w:r>
      <w:r w:rsidR="00FA4973">
        <w:rPr>
          <w:rFonts w:ascii="Arial" w:hAnsi="Arial" w:cs="Arial"/>
        </w:rPr>
        <w:t>КУТСКОЙ ОБЛАСТИ ЗА 2</w:t>
      </w:r>
      <w:r w:rsidR="003E72A6">
        <w:rPr>
          <w:rFonts w:ascii="Arial" w:hAnsi="Arial" w:cs="Arial"/>
        </w:rPr>
        <w:t xml:space="preserve"> КВАРТАЛ 2025</w:t>
      </w:r>
      <w:r>
        <w:rPr>
          <w:rFonts w:ascii="Arial" w:hAnsi="Arial" w:cs="Arial"/>
        </w:rPr>
        <w:t xml:space="preserve"> ГОДА</w:t>
      </w:r>
    </w:p>
    <w:p w:rsidR="001D7010" w:rsidRDefault="001D7010" w:rsidP="001D7010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tbl>
      <w:tblPr>
        <w:tblW w:w="0" w:type="dxa"/>
        <w:tblInd w:w="-43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163"/>
        <w:gridCol w:w="2619"/>
      </w:tblGrid>
      <w:tr w:rsidR="001D7010" w:rsidTr="001D7010">
        <w:tc>
          <w:tcPr>
            <w:tcW w:w="7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010" w:rsidRDefault="001D7010">
            <w:pPr>
              <w:autoSpaceDE w:val="0"/>
              <w:autoSpaceDN w:val="0"/>
              <w:adjustRightInd w:val="0"/>
              <w:spacing w:line="232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Наименование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010" w:rsidRDefault="001D7010">
            <w:pPr>
              <w:autoSpaceDE w:val="0"/>
              <w:autoSpaceDN w:val="0"/>
              <w:adjustRightInd w:val="0"/>
              <w:spacing w:line="232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Сумма,</w:t>
            </w:r>
          </w:p>
          <w:p w:rsidR="001D7010" w:rsidRDefault="001D7010">
            <w:pPr>
              <w:autoSpaceDE w:val="0"/>
              <w:autoSpaceDN w:val="0"/>
              <w:adjustRightInd w:val="0"/>
              <w:spacing w:line="232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тыс. рублей</w:t>
            </w:r>
          </w:p>
        </w:tc>
      </w:tr>
      <w:tr w:rsidR="001D7010" w:rsidTr="001D7010">
        <w:tc>
          <w:tcPr>
            <w:tcW w:w="7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010" w:rsidRDefault="001D7010">
            <w:pPr>
              <w:autoSpaceDE w:val="0"/>
              <w:autoSpaceDN w:val="0"/>
              <w:adjustRightInd w:val="0"/>
              <w:spacing w:line="232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1. Размер бюджетных ассигнований резервного фонда администрации, установленный решением </w:t>
            </w:r>
            <w:r>
              <w:rPr>
                <w:rFonts w:ascii="Courier New" w:hAnsi="Courier New" w:cs="Courier New"/>
                <w:bCs/>
                <w:sz w:val="22"/>
                <w:szCs w:val="22"/>
                <w:lang w:eastAsia="en-US"/>
              </w:rPr>
              <w:t xml:space="preserve">Думы Раздольинского сельского поселения Усольского муниципального района Иркутской области </w:t>
            </w: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о бюджете 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010" w:rsidRDefault="001D7010">
            <w:pPr>
              <w:autoSpaceDE w:val="0"/>
              <w:autoSpaceDN w:val="0"/>
              <w:adjustRightInd w:val="0"/>
              <w:spacing w:line="232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100,0</w:t>
            </w:r>
          </w:p>
        </w:tc>
      </w:tr>
      <w:tr w:rsidR="001D7010" w:rsidTr="001D7010">
        <w:trPr>
          <w:trHeight w:val="950"/>
        </w:trPr>
        <w:tc>
          <w:tcPr>
            <w:tcW w:w="7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010" w:rsidRDefault="001D7010">
            <w:pPr>
              <w:autoSpaceDE w:val="0"/>
              <w:autoSpaceDN w:val="0"/>
              <w:adjustRightInd w:val="0"/>
              <w:spacing w:line="232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 xml:space="preserve">2. Распределенный размер бюджетных ассигнований резервного фонда администрации </w:t>
            </w:r>
            <w:r>
              <w:rPr>
                <w:rFonts w:ascii="Courier New" w:hAnsi="Courier New" w:cs="Courier New"/>
                <w:bCs/>
                <w:sz w:val="22"/>
                <w:szCs w:val="22"/>
                <w:lang w:eastAsia="en-US"/>
              </w:rPr>
              <w:t>Раздольинского сельского поселения Усольского муниципального района Иркутской области</w:t>
            </w: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на отчетную дату, всего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010" w:rsidRDefault="001D7010">
            <w:pPr>
              <w:autoSpaceDE w:val="0"/>
              <w:autoSpaceDN w:val="0"/>
              <w:adjustRightInd w:val="0"/>
              <w:spacing w:line="232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</w:tr>
      <w:tr w:rsidR="001D7010" w:rsidTr="001D7010">
        <w:tc>
          <w:tcPr>
            <w:tcW w:w="97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010" w:rsidRDefault="001D7010">
            <w:pPr>
              <w:autoSpaceDE w:val="0"/>
              <w:autoSpaceDN w:val="0"/>
              <w:adjustRightInd w:val="0"/>
              <w:spacing w:line="232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в том числе:</w:t>
            </w:r>
          </w:p>
        </w:tc>
      </w:tr>
      <w:tr w:rsidR="001D7010" w:rsidTr="001D7010">
        <w:tc>
          <w:tcPr>
            <w:tcW w:w="7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010" w:rsidRDefault="001D7010">
            <w:pPr>
              <w:autoSpaceDE w:val="0"/>
              <w:autoSpaceDN w:val="0"/>
              <w:adjustRightInd w:val="0"/>
              <w:spacing w:line="232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2.1. На проведение аварийно-восстановительных работ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010" w:rsidRDefault="008C01B6">
            <w:pPr>
              <w:autoSpaceDE w:val="0"/>
              <w:autoSpaceDN w:val="0"/>
              <w:adjustRightInd w:val="0"/>
              <w:spacing w:line="232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</w:tr>
      <w:tr w:rsidR="001D7010" w:rsidTr="001D7010">
        <w:trPr>
          <w:trHeight w:val="1068"/>
        </w:trPr>
        <w:tc>
          <w:tcPr>
            <w:tcW w:w="7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010" w:rsidRDefault="001D7010">
            <w:pPr>
              <w:autoSpaceDE w:val="0"/>
              <w:autoSpaceDN w:val="0"/>
              <w:adjustRightInd w:val="0"/>
              <w:spacing w:line="232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2.2. Проведение иных мероприятий, связанных с ликвидацией последствий стихийных бедствий и других чрезвычайных ситуаций на территории </w:t>
            </w:r>
            <w:r>
              <w:rPr>
                <w:rFonts w:ascii="Courier New" w:hAnsi="Courier New" w:cs="Courier New"/>
                <w:bCs/>
                <w:sz w:val="22"/>
                <w:szCs w:val="22"/>
                <w:lang w:eastAsia="en-US"/>
              </w:rPr>
              <w:t>Раздольинского сельского поселения Усольского муниципального района Иркутской области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010" w:rsidRDefault="008C01B6">
            <w:pPr>
              <w:autoSpaceDE w:val="0"/>
              <w:autoSpaceDN w:val="0"/>
              <w:adjustRightInd w:val="0"/>
              <w:spacing w:line="232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</w:tr>
      <w:tr w:rsidR="001D7010" w:rsidTr="001D7010">
        <w:tc>
          <w:tcPr>
            <w:tcW w:w="7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010" w:rsidRDefault="001D7010">
            <w:pPr>
              <w:autoSpaceDE w:val="0"/>
              <w:autoSpaceDN w:val="0"/>
              <w:adjustRightInd w:val="0"/>
              <w:spacing w:line="232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3. Фактическое использование бюджетных ассигнований резервного фонда 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010" w:rsidRDefault="001D7010">
            <w:pPr>
              <w:autoSpaceDE w:val="0"/>
              <w:autoSpaceDN w:val="0"/>
              <w:adjustRightInd w:val="0"/>
              <w:spacing w:line="232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</w:tr>
      <w:tr w:rsidR="001D7010" w:rsidTr="001D7010">
        <w:trPr>
          <w:trHeight w:val="187"/>
        </w:trPr>
        <w:tc>
          <w:tcPr>
            <w:tcW w:w="7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010" w:rsidRDefault="001D7010">
            <w:pPr>
              <w:autoSpaceDE w:val="0"/>
              <w:autoSpaceDN w:val="0"/>
              <w:adjustRightInd w:val="0"/>
              <w:spacing w:line="232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4. Возвращено неиспользованных бюджетных ассигнований резервного фонда. 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010" w:rsidRDefault="001D7010">
            <w:pPr>
              <w:autoSpaceDE w:val="0"/>
              <w:autoSpaceDN w:val="0"/>
              <w:adjustRightInd w:val="0"/>
              <w:spacing w:line="232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</w:tr>
      <w:tr w:rsidR="001D7010" w:rsidTr="001D7010">
        <w:trPr>
          <w:trHeight w:val="790"/>
        </w:trPr>
        <w:tc>
          <w:tcPr>
            <w:tcW w:w="7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010" w:rsidRDefault="001D7010">
            <w:pPr>
              <w:autoSpaceDE w:val="0"/>
              <w:autoSpaceDN w:val="0"/>
              <w:adjustRightInd w:val="0"/>
              <w:spacing w:line="232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5. Нераспределенный остаток бюджетных ассигнований резервного фонда. 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010" w:rsidRDefault="001D7010">
            <w:pPr>
              <w:autoSpaceDE w:val="0"/>
              <w:autoSpaceDN w:val="0"/>
              <w:adjustRightInd w:val="0"/>
              <w:spacing w:line="232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</w:tr>
    </w:tbl>
    <w:p w:rsidR="001D7010" w:rsidRDefault="001D7010" w:rsidP="001D7010">
      <w:pPr>
        <w:widowControl w:val="0"/>
        <w:autoSpaceDE w:val="0"/>
        <w:autoSpaceDN w:val="0"/>
        <w:adjustRightInd w:val="0"/>
        <w:spacing w:line="232" w:lineRule="auto"/>
        <w:jc w:val="center"/>
        <w:rPr>
          <w:rFonts w:ascii="Arial" w:hAnsi="Arial" w:cs="Arial"/>
          <w:b/>
        </w:rPr>
      </w:pPr>
    </w:p>
    <w:p w:rsidR="001D7010" w:rsidRDefault="001D7010" w:rsidP="001D7010">
      <w:pPr>
        <w:pStyle w:val="ConsPlusNonforma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Ведущий специалист по </w:t>
      </w:r>
    </w:p>
    <w:p w:rsidR="001D7010" w:rsidRDefault="001D7010" w:rsidP="001D7010">
      <w:pPr>
        <w:pStyle w:val="ConsPlusNonforma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финансово-бюджетной политике               __________              Е.В. Скрипченко</w:t>
      </w:r>
    </w:p>
    <w:p w:rsidR="001D7010" w:rsidRDefault="001D7010" w:rsidP="001D7010">
      <w:pPr>
        <w:pStyle w:val="ConsPlusNonformat"/>
        <w:rPr>
          <w:rFonts w:ascii="Arial" w:hAnsi="Arial" w:cs="Arial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</w:t>
      </w:r>
    </w:p>
    <w:p w:rsidR="001D7010" w:rsidRDefault="001D7010" w:rsidP="001D7010">
      <w:pPr>
        <w:rPr>
          <w:rFonts w:ascii="Arial" w:hAnsi="Arial" w:cs="Arial"/>
        </w:rPr>
      </w:pPr>
    </w:p>
    <w:p w:rsidR="001D7010" w:rsidRDefault="001D7010" w:rsidP="001D7010">
      <w:pPr>
        <w:jc w:val="center"/>
        <w:rPr>
          <w:rFonts w:ascii="Arial" w:hAnsi="Arial" w:cs="Arial"/>
          <w:b/>
          <w:sz w:val="32"/>
          <w:szCs w:val="32"/>
        </w:rPr>
      </w:pPr>
    </w:p>
    <w:p w:rsidR="001D7010" w:rsidRDefault="001D7010" w:rsidP="001D7010">
      <w:pPr>
        <w:jc w:val="center"/>
        <w:rPr>
          <w:rFonts w:ascii="Arial" w:hAnsi="Arial" w:cs="Arial"/>
          <w:b/>
          <w:bCs/>
          <w:color w:val="000000"/>
          <w:spacing w:val="-9"/>
          <w:w w:val="130"/>
          <w:sz w:val="32"/>
          <w:szCs w:val="32"/>
        </w:rPr>
      </w:pPr>
    </w:p>
    <w:p w:rsidR="001D7010" w:rsidRDefault="001D7010" w:rsidP="001D7010">
      <w:pPr>
        <w:jc w:val="center"/>
        <w:rPr>
          <w:rFonts w:ascii="Arial" w:hAnsi="Arial" w:cs="Arial"/>
          <w:color w:val="22272F"/>
        </w:rPr>
      </w:pPr>
    </w:p>
    <w:p w:rsidR="00A74ABC" w:rsidRDefault="00A74ABC" w:rsidP="00A74ABC">
      <w:pPr>
        <w:tabs>
          <w:tab w:val="left" w:pos="4200"/>
        </w:tabs>
        <w:jc w:val="center"/>
        <w:rPr>
          <w:rFonts w:ascii="Arial" w:hAnsi="Arial" w:cs="Arial"/>
          <w:b/>
          <w:sz w:val="32"/>
          <w:szCs w:val="32"/>
        </w:rPr>
      </w:pPr>
    </w:p>
    <w:p w:rsidR="00A74ABC" w:rsidRDefault="00A74ABC" w:rsidP="00A74ABC">
      <w:pPr>
        <w:tabs>
          <w:tab w:val="left" w:pos="4200"/>
        </w:tabs>
        <w:jc w:val="center"/>
        <w:rPr>
          <w:rFonts w:ascii="Arial" w:hAnsi="Arial" w:cs="Arial"/>
          <w:b/>
          <w:sz w:val="32"/>
          <w:szCs w:val="32"/>
        </w:rPr>
      </w:pPr>
    </w:p>
    <w:p w:rsidR="00A74ABC" w:rsidRDefault="00A74ABC" w:rsidP="00A74ABC">
      <w:pPr>
        <w:tabs>
          <w:tab w:val="left" w:pos="4200"/>
        </w:tabs>
        <w:jc w:val="center"/>
        <w:rPr>
          <w:rFonts w:ascii="Arial" w:hAnsi="Arial" w:cs="Arial"/>
          <w:b/>
          <w:sz w:val="32"/>
          <w:szCs w:val="32"/>
        </w:rPr>
      </w:pPr>
    </w:p>
    <w:p w:rsidR="00A74ABC" w:rsidRDefault="00A74ABC" w:rsidP="00A74ABC">
      <w:pPr>
        <w:tabs>
          <w:tab w:val="left" w:pos="4200"/>
        </w:tabs>
        <w:jc w:val="center"/>
        <w:rPr>
          <w:rFonts w:ascii="Arial" w:hAnsi="Arial" w:cs="Arial"/>
          <w:b/>
          <w:sz w:val="32"/>
          <w:szCs w:val="32"/>
        </w:rPr>
      </w:pPr>
    </w:p>
    <w:p w:rsidR="002A053E" w:rsidRDefault="002A053E" w:rsidP="002A053E">
      <w:pPr>
        <w:jc w:val="center"/>
        <w:rPr>
          <w:rFonts w:ascii="Arial" w:hAnsi="Arial" w:cs="Arial"/>
          <w:b/>
          <w:bCs/>
          <w:color w:val="000000"/>
          <w:spacing w:val="-9"/>
          <w:w w:val="130"/>
          <w:sz w:val="32"/>
          <w:szCs w:val="32"/>
        </w:rPr>
      </w:pPr>
    </w:p>
    <w:sectPr w:rsidR="002A05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776"/>
    <w:rsid w:val="001D5B57"/>
    <w:rsid w:val="001D7010"/>
    <w:rsid w:val="002A053E"/>
    <w:rsid w:val="00372092"/>
    <w:rsid w:val="003E72A6"/>
    <w:rsid w:val="00625691"/>
    <w:rsid w:val="006B0A30"/>
    <w:rsid w:val="006F16FD"/>
    <w:rsid w:val="006F1AD7"/>
    <w:rsid w:val="008751E8"/>
    <w:rsid w:val="008C01B6"/>
    <w:rsid w:val="008E46EC"/>
    <w:rsid w:val="009A3776"/>
    <w:rsid w:val="00A74ABC"/>
    <w:rsid w:val="00AB46A7"/>
    <w:rsid w:val="00C91223"/>
    <w:rsid w:val="00FA4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D2198C-E7EE-4D38-92F5-01197C694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05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A053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72092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72092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nformat">
    <w:name w:val="ConsPlusNonformat"/>
    <w:rsid w:val="001D701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028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76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365</Words>
  <Characters>2087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</dc:creator>
  <cp:keywords/>
  <dc:description/>
  <cp:lastModifiedBy>днс</cp:lastModifiedBy>
  <cp:revision>26</cp:revision>
  <cp:lastPrinted>2025-07-24T05:16:00Z</cp:lastPrinted>
  <dcterms:created xsi:type="dcterms:W3CDTF">2020-04-10T02:11:00Z</dcterms:created>
  <dcterms:modified xsi:type="dcterms:W3CDTF">2025-07-24T05:22:00Z</dcterms:modified>
</cp:coreProperties>
</file>