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6148" w:rsidRDefault="00396148" w:rsidP="00396148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Провести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>
        <w:rPr>
          <w:rFonts w:ascii="Arial" w:hAnsi="Arial" w:cs="Arial"/>
          <w:color w:val="434343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  <w:r w:rsidRPr="00DF6851">
        <w:rPr>
          <w:rFonts w:ascii="Arial" w:hAnsi="Arial" w:cs="Arial"/>
          <w:color w:val="434343"/>
          <w:sz w:val="24"/>
          <w:szCs w:val="24"/>
        </w:rPr>
        <w:t>публичные</w:t>
      </w:r>
      <w:r>
        <w:rPr>
          <w:rFonts w:ascii="Arial" w:hAnsi="Arial" w:cs="Arial"/>
          <w:color w:val="434343"/>
          <w:sz w:val="24"/>
          <w:szCs w:val="24"/>
        </w:rPr>
        <w:t xml:space="preserve"> слушания по обсуждению </w:t>
      </w:r>
      <w:r w:rsidR="00C02175" w:rsidRPr="00DF6851">
        <w:rPr>
          <w:rFonts w:ascii="Arial" w:hAnsi="Arial" w:cs="Arial"/>
          <w:sz w:val="24"/>
          <w:szCs w:val="24"/>
        </w:rPr>
        <w:t xml:space="preserve">проекта </w:t>
      </w:r>
      <w:r w:rsidR="00C02175">
        <w:rPr>
          <w:rFonts w:ascii="Arial" w:hAnsi="Arial" w:cs="Arial"/>
          <w:color w:val="434343"/>
          <w:sz w:val="24"/>
          <w:szCs w:val="24"/>
        </w:rPr>
        <w:t>решения Думы Раздольинского сельского поселения Усольского муниципального района Иркутской области «</w:t>
      </w:r>
      <w:r w:rsidR="002968CE">
        <w:rPr>
          <w:rFonts w:ascii="Arial" w:hAnsi="Arial" w:cs="Arial"/>
          <w:sz w:val="24"/>
          <w:szCs w:val="24"/>
        </w:rPr>
        <w:t>П</w:t>
      </w:r>
      <w:r w:rsidR="002968CE" w:rsidRPr="00DF6851">
        <w:rPr>
          <w:rFonts w:ascii="Arial" w:hAnsi="Arial" w:cs="Arial"/>
          <w:sz w:val="24"/>
          <w:szCs w:val="24"/>
        </w:rPr>
        <w:t xml:space="preserve">о обсуждению проекта бюджета </w:t>
      </w:r>
      <w:r w:rsidR="002968CE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2968CE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2968CE">
        <w:rPr>
          <w:rFonts w:ascii="Arial" w:hAnsi="Arial" w:cs="Arial"/>
          <w:color w:val="434343"/>
          <w:sz w:val="24"/>
          <w:szCs w:val="24"/>
        </w:rPr>
        <w:t>Усольского муниципального района Иркутской области на 2026</w:t>
      </w:r>
      <w:r w:rsidR="002968CE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2968CE">
        <w:rPr>
          <w:rFonts w:ascii="Arial" w:hAnsi="Arial" w:cs="Arial"/>
          <w:color w:val="434343"/>
          <w:sz w:val="24"/>
          <w:szCs w:val="24"/>
        </w:rPr>
        <w:t>од и плановый период 2027 и 2028 годов</w:t>
      </w:r>
      <w:r w:rsidR="00C02175">
        <w:rPr>
          <w:rFonts w:ascii="Arial" w:hAnsi="Arial" w:cs="Arial"/>
          <w:color w:val="434343"/>
          <w:sz w:val="24"/>
          <w:szCs w:val="24"/>
        </w:rPr>
        <w:t>»</w:t>
      </w:r>
      <w:r>
        <w:rPr>
          <w:rFonts w:ascii="Arial" w:hAnsi="Arial" w:cs="Arial"/>
          <w:color w:val="434343"/>
          <w:sz w:val="24"/>
          <w:szCs w:val="24"/>
        </w:rPr>
        <w:t>.</w:t>
      </w:r>
    </w:p>
    <w:p w:rsidR="00573D11" w:rsidRPr="00396148" w:rsidRDefault="005242FD" w:rsidP="00396148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проведения публичных слушаний: 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021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2968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проведения: 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2968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 часов местного времени.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Предложить всем заинтересованным лицам направить в срок до 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2968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-00 часов местного времени </w:t>
      </w:r>
      <w:r w:rsidR="00FF16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021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2968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2968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свои предложения и замечания по вопросу, обсуждаемому на публичных слушаниях.</w:t>
      </w:r>
    </w:p>
    <w:p w:rsidR="005D2848" w:rsidRDefault="002968CE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23"/>
    <w:rsid w:val="001D72A9"/>
    <w:rsid w:val="002968CE"/>
    <w:rsid w:val="00396148"/>
    <w:rsid w:val="005242FD"/>
    <w:rsid w:val="00573D11"/>
    <w:rsid w:val="00814323"/>
    <w:rsid w:val="008643DB"/>
    <w:rsid w:val="00C02175"/>
    <w:rsid w:val="00F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BEE07-83EC-4D77-B480-BB7B5D1F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2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7</cp:revision>
  <dcterms:created xsi:type="dcterms:W3CDTF">2024-11-13T06:39:00Z</dcterms:created>
  <dcterms:modified xsi:type="dcterms:W3CDTF">2025-11-18T01:31:00Z</dcterms:modified>
</cp:coreProperties>
</file>