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2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декабря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F6C2C" w:rsidRDefault="00B31924" w:rsidP="00CF6C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Проекта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бюджета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Раздольинского сельского поселения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2025 год и плановый период 2026 и 2027 годов</w:t>
      </w:r>
    </w:p>
    <w:p w:rsidR="00CF6C2C" w:rsidRDefault="00CF6C2C" w:rsidP="00CF6C2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CF6C2C" w:rsidRDefault="00B31924" w:rsidP="00CF6C2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706D1" w:rsidRDefault="00B31924" w:rsidP="00CF6C2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706D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B31924" w:rsidRPr="00B31924" w:rsidRDefault="00B31924" w:rsidP="00CF6C2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кого муниципального района Иркутской области утвердить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</w:t>
      </w:r>
      <w:r w:rsidR="00CF6C2C"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Раздольинского сельского поселения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F6C2C" w:rsidRP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Усольского муниципального района Иркутской области </w:t>
      </w:r>
      <w:r w:rsidR="00CF6C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2025 год и плановый период 2026 и 2027 годов</w:t>
      </w:r>
    </w:p>
    <w:p w:rsidR="005D2848" w:rsidRDefault="00CF6C2C">
      <w:bookmarkStart w:id="0" w:name="_GoBack"/>
      <w:bookmarkEnd w:id="0"/>
    </w:p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8643DB"/>
    <w:rsid w:val="00943B89"/>
    <w:rsid w:val="00B31924"/>
    <w:rsid w:val="00B706D1"/>
    <w:rsid w:val="00C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</cp:revision>
  <dcterms:created xsi:type="dcterms:W3CDTF">2024-12-02T07:46:00Z</dcterms:created>
  <dcterms:modified xsi:type="dcterms:W3CDTF">2025-10-24T01:41:00Z</dcterms:modified>
</cp:coreProperties>
</file>