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C50B22" w:rsidRDefault="00BF220B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07.12.2020Г.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105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3011EC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8F2F39">
        <w:rPr>
          <w:rFonts w:ascii="Arial" w:hAnsi="Arial" w:cs="Arial"/>
          <w:b/>
          <w:sz w:val="32"/>
          <w:szCs w:val="32"/>
        </w:rPr>
        <w:t xml:space="preserve">ПРОДЛЕНИИ СРОКА ДЕЙСТВИЯ МУНИЦИПАЛЬНОЙ ПРОГРАММЫ И О </w:t>
      </w:r>
      <w:r>
        <w:rPr>
          <w:rFonts w:ascii="Arial" w:hAnsi="Arial" w:cs="Arial"/>
          <w:b/>
          <w:sz w:val="32"/>
          <w:szCs w:val="32"/>
        </w:rPr>
        <w:t xml:space="preserve">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2020–2022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УТВЕРЖДЕННУЮ ПОСТАНОВЛЕНИЕ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от16.11.2018г. №112 от 16.11.2018г.)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D722BA" w:rsidRDefault="003011EC" w:rsidP="003011EC">
      <w:pPr>
        <w:pStyle w:val="a8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</w:rPr>
        <w:t xml:space="preserve">В муниципальную программу </w:t>
      </w:r>
      <w:r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 №143 от 16.12.2019г. </w:t>
      </w:r>
      <w:r w:rsidR="0030515E">
        <w:rPr>
          <w:rFonts w:ascii="Arial" w:hAnsi="Arial" w:cs="Arial"/>
          <w:bCs/>
          <w:color w:val="000000" w:themeColor="text1"/>
        </w:rPr>
        <w:t>(с изменениями №</w:t>
      </w:r>
      <w:r w:rsidR="006B706C">
        <w:rPr>
          <w:rFonts w:ascii="Arial" w:hAnsi="Arial" w:cs="Arial"/>
          <w:bCs/>
          <w:color w:val="000000" w:themeColor="text1"/>
        </w:rPr>
        <w:t>95</w:t>
      </w:r>
      <w:r w:rsidR="00492231">
        <w:rPr>
          <w:rFonts w:ascii="Arial" w:hAnsi="Arial" w:cs="Arial"/>
          <w:bCs/>
          <w:color w:val="000000" w:themeColor="text1"/>
        </w:rPr>
        <w:t xml:space="preserve"> от </w:t>
      </w:r>
      <w:r w:rsidR="006B706C">
        <w:rPr>
          <w:rFonts w:ascii="Arial" w:hAnsi="Arial" w:cs="Arial"/>
          <w:bCs/>
          <w:color w:val="000000" w:themeColor="text1"/>
        </w:rPr>
        <w:t>09.10</w:t>
      </w:r>
      <w:r w:rsidR="00492231">
        <w:rPr>
          <w:rFonts w:ascii="Arial" w:hAnsi="Arial" w:cs="Arial"/>
          <w:bCs/>
          <w:color w:val="000000" w:themeColor="text1"/>
        </w:rPr>
        <w:t xml:space="preserve">.2020г.) </w:t>
      </w:r>
      <w:r w:rsidRPr="00D722BA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8F2F39" w:rsidRDefault="008F2F39" w:rsidP="003011EC">
      <w:pPr>
        <w:pStyle w:val="a8"/>
        <w:numPr>
          <w:ilvl w:val="1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Продлить срок действия муниципальной программы «</w:t>
      </w:r>
      <w:r w:rsidRPr="00D722BA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2020–2022 годы</w:t>
      </w:r>
      <w:r>
        <w:rPr>
          <w:rFonts w:ascii="Arial" w:hAnsi="Arial" w:cs="Arial"/>
          <w:color w:val="000000" w:themeColor="text1"/>
        </w:rPr>
        <w:t>», на 2020-2023 годы.</w:t>
      </w:r>
    </w:p>
    <w:p w:rsidR="00FE2B74" w:rsidRDefault="00137086" w:rsidP="003011EC">
      <w:pPr>
        <w:pStyle w:val="a8"/>
        <w:numPr>
          <w:ilvl w:val="1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наименовании муниципальной программы, подпрограмм и да</w:t>
      </w:r>
      <w:r w:rsidR="0009471D">
        <w:rPr>
          <w:rFonts w:ascii="Arial" w:hAnsi="Arial" w:cs="Arial"/>
        </w:rPr>
        <w:t>лее по тексту слова (цифры) «</w:t>
      </w:r>
      <w:r>
        <w:rPr>
          <w:rFonts w:ascii="Arial" w:hAnsi="Arial" w:cs="Arial"/>
        </w:rPr>
        <w:t>2020-2022 годы»,</w:t>
      </w:r>
      <w:r w:rsidR="0009471D">
        <w:rPr>
          <w:rFonts w:ascii="Arial" w:hAnsi="Arial" w:cs="Arial"/>
        </w:rPr>
        <w:t xml:space="preserve"> заменить словами (цифрами) «</w:t>
      </w:r>
      <w:r>
        <w:rPr>
          <w:rFonts w:ascii="Arial" w:hAnsi="Arial" w:cs="Arial"/>
        </w:rPr>
        <w:t>2020-2023 годы».</w:t>
      </w:r>
    </w:p>
    <w:p w:rsidR="00FE2B74" w:rsidRDefault="00FE2B74" w:rsidP="003011EC">
      <w:pPr>
        <w:pStyle w:val="a8"/>
        <w:numPr>
          <w:ilvl w:val="1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Паспорт программы «</w:t>
      </w:r>
      <w:r w:rsidRPr="00D722BA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</w:t>
      </w:r>
      <w:r>
        <w:rPr>
          <w:rFonts w:ascii="Arial" w:hAnsi="Arial" w:cs="Arial"/>
          <w:color w:val="000000" w:themeColor="text1"/>
        </w:rPr>
        <w:t>льного образования» на 2020–2023</w:t>
      </w:r>
      <w:r w:rsidRPr="00D722BA">
        <w:rPr>
          <w:rFonts w:ascii="Arial" w:hAnsi="Arial" w:cs="Arial"/>
          <w:color w:val="000000" w:themeColor="text1"/>
        </w:rPr>
        <w:t xml:space="preserve"> годы</w:t>
      </w:r>
      <w:r>
        <w:rPr>
          <w:rFonts w:ascii="Arial" w:hAnsi="Arial" w:cs="Arial"/>
          <w:color w:val="000000" w:themeColor="text1"/>
        </w:rPr>
        <w:t>», изложить в новой редакции:</w:t>
      </w:r>
    </w:p>
    <w:p w:rsidR="00FE2B74" w:rsidRPr="00F36A5E" w:rsidRDefault="00FE2B74" w:rsidP="00FE2B74">
      <w:pPr>
        <w:pStyle w:val="1"/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F36A5E">
        <w:rPr>
          <w:rFonts w:ascii="Arial" w:hAnsi="Arial" w:cs="Arial"/>
          <w:b/>
          <w:color w:val="000000" w:themeColor="text1"/>
          <w:sz w:val="30"/>
          <w:szCs w:val="30"/>
        </w:rPr>
        <w:lastRenderedPageBreak/>
        <w:t>Паспорт муниципальной программы</w:t>
      </w:r>
    </w:p>
    <w:p w:rsidR="00FE2B74" w:rsidRPr="00F36A5E" w:rsidRDefault="00FE2B74" w:rsidP="00FE2B74">
      <w:pPr>
        <w:ind w:firstLine="709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F36A5E">
        <w:rPr>
          <w:rFonts w:ascii="Arial" w:hAnsi="Arial" w:cs="Arial"/>
          <w:b/>
          <w:color w:val="000000" w:themeColor="text1"/>
          <w:sz w:val="30"/>
          <w:szCs w:val="30"/>
        </w:rPr>
        <w:t xml:space="preserve">«Содержание и развитие муниципального хозяйства сельского поселения </w:t>
      </w:r>
      <w:proofErr w:type="spellStart"/>
      <w:r w:rsidRPr="00F36A5E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Pr="00F36A5E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образования» на 2020–2023 годы</w:t>
      </w:r>
    </w:p>
    <w:p w:rsidR="00FE2B74" w:rsidRPr="006A12B4" w:rsidRDefault="00FE2B74" w:rsidP="00FE2B74">
      <w:pPr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8"/>
        <w:gridCol w:w="7177"/>
      </w:tblGrid>
      <w:tr w:rsidR="00FE2B74" w:rsidRPr="008964BA" w:rsidTr="00FD4378">
        <w:trPr>
          <w:trHeight w:val="89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1.Наименование программы: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E2B74">
            <w:pPr>
              <w:ind w:firstLine="24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«Содержание и развитие муниципального хозяйства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образования» на 2020–202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годы</w:t>
            </w:r>
          </w:p>
        </w:tc>
      </w:tr>
      <w:tr w:rsidR="00FE2B74" w:rsidRPr="008964BA" w:rsidTr="00FD4378">
        <w:trPr>
          <w:trHeight w:val="7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2. Ответственный исполнитель программы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Администрация 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FE2B74" w:rsidRPr="008964BA" w:rsidTr="00FD4378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3. Соисполнители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FE2B74" w:rsidRPr="008964BA" w:rsidTr="00FD4378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4. Участники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Администрация 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FE2B74" w:rsidRPr="008964BA" w:rsidTr="00FD4378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5. Цель муниципальной программы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6955"/>
            </w:tblGrid>
            <w:tr w:rsidR="00FE2B74" w:rsidRPr="008964BA" w:rsidTr="00FD4378">
              <w:tc>
                <w:tcPr>
                  <w:tcW w:w="0" w:type="auto"/>
                  <w:vAlign w:val="center"/>
                  <w:hideMark/>
                </w:tcPr>
                <w:p w:rsidR="00FE2B74" w:rsidRPr="008964BA" w:rsidRDefault="00FE2B74" w:rsidP="00FD437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2B74" w:rsidRPr="008964BA" w:rsidRDefault="00FE2B74" w:rsidP="00FD4378">
                  <w:pPr>
                    <w:pStyle w:val="a3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Развитие муниципального хозяйства и территории в целях обеспечения комфортных условий проживания для населения. </w:t>
                  </w:r>
                </w:p>
              </w:tc>
            </w:tr>
          </w:tbl>
          <w:p w:rsidR="00FE2B74" w:rsidRPr="008964BA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FE2B74" w:rsidRPr="008964BA" w:rsidTr="00FD4378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6. Задачи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1.  - разработка мероприятий по строительству и модернизации объектов коммунальной инфраструктуры; - определение сроков и объема капитальных вложений на реализацию разработанных мероприятий; - определение экономической эффективности от реализации мероприятий;</w:t>
            </w:r>
          </w:p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</w:t>
            </w: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образования, повышение качества и бесперебойное обеспечение оказываемых потребителям коммунальных услуг.</w:t>
            </w:r>
          </w:p>
          <w:p w:rsidR="00FE2B74" w:rsidRPr="008964BA" w:rsidRDefault="00FE2B74" w:rsidP="00FD4378">
            <w:pPr>
              <w:tabs>
                <w:tab w:val="left" w:pos="266"/>
                <w:tab w:val="left" w:pos="366"/>
                <w:tab w:val="left" w:pos="466"/>
                <w:tab w:val="left" w:pos="566"/>
                <w:tab w:val="left" w:pos="666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2.  - осуществить оценку фактического потенциала повышения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энергоэффективности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и энергосбережения по объектам энергопотребления, расположенным на территории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образования;</w:t>
            </w:r>
          </w:p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обеспечение энергетической эффективности зданий, строений, сооружений при проведении ремонтов объектов муниципальной собственности.</w:t>
            </w:r>
          </w:p>
          <w:p w:rsidR="00FE2B74" w:rsidRPr="008964BA" w:rsidRDefault="00FE2B74" w:rsidP="00FD4378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3. - улучшение санитарного и экологического состояния поселения;</w:t>
            </w:r>
          </w:p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улучшение технического состояния отдельных объектов благоустройства;</w:t>
            </w:r>
          </w:p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повышение уровня эстетики поселения; </w:t>
            </w:r>
          </w:p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привлечение молодого поколения к участию по благоустройству поселения.</w:t>
            </w:r>
          </w:p>
        </w:tc>
      </w:tr>
      <w:tr w:rsidR="00FE2B74" w:rsidRPr="008964BA" w:rsidTr="00FD4378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7. Сроки реализации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E2B74">
            <w:pPr>
              <w:ind w:right="-1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Срок реализации программы: 2020 – 202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годы.</w:t>
            </w:r>
          </w:p>
        </w:tc>
      </w:tr>
      <w:tr w:rsidR="00FE2B74" w:rsidRPr="008964BA" w:rsidTr="00FD4378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8. Целевые показатели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Целевые показатели определены по подпрограммам муниципальной программы</w:t>
            </w:r>
          </w:p>
        </w:tc>
      </w:tr>
      <w:tr w:rsidR="00FE2B74" w:rsidRPr="008964BA" w:rsidTr="00FD4378">
        <w:trPr>
          <w:trHeight w:val="126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lastRenderedPageBreak/>
              <w:t>9. Подпрограммы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74" w:rsidRPr="008964BA" w:rsidRDefault="00FE2B74" w:rsidP="00FD4378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1. «Содержание и развитие коммунального хозяйства</w:t>
            </w:r>
            <w:r>
              <w:rPr>
                <w:rFonts w:ascii="Courier New" w:hAnsi="Courier New" w:cs="Courier New"/>
                <w:sz w:val="22"/>
                <w:szCs w:val="22"/>
              </w:rPr>
              <w:t>» на 2020-2023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  <w:p w:rsidR="00FE2B74" w:rsidRPr="008964BA" w:rsidRDefault="00FE2B74" w:rsidP="00FD4378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2. «Энергосбережение и повышение энергетической эффективности</w:t>
            </w:r>
            <w:r>
              <w:rPr>
                <w:rFonts w:ascii="Courier New" w:hAnsi="Courier New" w:cs="Courier New"/>
                <w:sz w:val="22"/>
                <w:szCs w:val="22"/>
              </w:rPr>
              <w:t>» на 2020-2023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  <w:p w:rsidR="00FE2B74" w:rsidRPr="008964BA" w:rsidRDefault="00FE2B74" w:rsidP="008F2F3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3. «Благоустройство территории</w:t>
            </w:r>
            <w:r>
              <w:rPr>
                <w:rFonts w:ascii="Courier New" w:hAnsi="Courier New" w:cs="Courier New"/>
                <w:sz w:val="22"/>
                <w:szCs w:val="22"/>
              </w:rPr>
              <w:t>» на 2020-2023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FE2B74" w:rsidRPr="008964BA" w:rsidTr="00FD4378">
        <w:trPr>
          <w:trHeight w:val="192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10. Ресурсное обеспечение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4"/>
              <w:tblW w:w="6951" w:type="dxa"/>
              <w:tblInd w:w="0" w:type="dxa"/>
              <w:tblLook w:val="04A0" w:firstRow="1" w:lastRow="0" w:firstColumn="1" w:lastColumn="0" w:noHBand="0" w:noVBand="1"/>
            </w:tblPr>
            <w:tblGrid>
              <w:gridCol w:w="951"/>
              <w:gridCol w:w="289"/>
              <w:gridCol w:w="1537"/>
              <w:gridCol w:w="877"/>
              <w:gridCol w:w="877"/>
              <w:gridCol w:w="877"/>
              <w:gridCol w:w="1537"/>
              <w:gridCol w:w="6"/>
            </w:tblGrid>
            <w:tr w:rsidR="00FE2B74" w:rsidRPr="00D722BA" w:rsidTr="0071527E">
              <w:trPr>
                <w:gridAfter w:val="1"/>
                <w:wAfter w:w="6" w:type="dxa"/>
                <w:trHeight w:val="1020"/>
              </w:trPr>
              <w:tc>
                <w:tcPr>
                  <w:tcW w:w="1240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FE2B74" w:rsidRPr="00D722BA" w:rsidTr="0071527E">
              <w:trPr>
                <w:gridAfter w:val="1"/>
                <w:wAfter w:w="6" w:type="dxa"/>
                <w:trHeight w:val="259"/>
              </w:trPr>
              <w:tc>
                <w:tcPr>
                  <w:tcW w:w="1240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D20B42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38951,90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868,0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499,5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441,5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D20B42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40760,90</w:t>
                  </w:r>
                </w:p>
              </w:tc>
            </w:tr>
            <w:tr w:rsidR="00FE2B74" w:rsidRPr="00D722BA" w:rsidTr="0071527E">
              <w:trPr>
                <w:trHeight w:val="286"/>
              </w:trPr>
              <w:tc>
                <w:tcPr>
                  <w:tcW w:w="951" w:type="dxa"/>
                  <w:shd w:val="clear" w:color="auto" w:fill="FFFFFF" w:themeFill="background1"/>
                </w:tcPr>
                <w:p w:rsidR="00FE2B74" w:rsidRPr="00492231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6000" w:type="dxa"/>
                  <w:gridSpan w:val="7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370136" w:rsidRPr="00D722BA" w:rsidTr="0071527E">
              <w:trPr>
                <w:gridAfter w:val="1"/>
                <w:wAfter w:w="6" w:type="dxa"/>
              </w:trPr>
              <w:tc>
                <w:tcPr>
                  <w:tcW w:w="1240" w:type="dxa"/>
                  <w:gridSpan w:val="2"/>
                  <w:shd w:val="clear" w:color="auto" w:fill="FFFFFF" w:themeFill="background1"/>
                </w:tcPr>
                <w:p w:rsidR="00370136" w:rsidRPr="00D722BA" w:rsidRDefault="00370136" w:rsidP="0037013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370136" w:rsidRPr="00D20B42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1175,51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70136" w:rsidRPr="00D20B42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70136" w:rsidRPr="00D20B42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70136" w:rsidRPr="00D20B42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370136" w:rsidRPr="00D20B42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1450,51</w:t>
                  </w:r>
                </w:p>
              </w:tc>
            </w:tr>
            <w:tr w:rsidR="00FE2B74" w:rsidRPr="00D722BA" w:rsidTr="0071527E">
              <w:trPr>
                <w:gridAfter w:val="1"/>
                <w:wAfter w:w="6" w:type="dxa"/>
                <w:trHeight w:val="243"/>
              </w:trPr>
              <w:tc>
                <w:tcPr>
                  <w:tcW w:w="1240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370136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94,91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370136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369,91</w:t>
                  </w:r>
                </w:p>
              </w:tc>
            </w:tr>
            <w:tr w:rsidR="00FE2B74" w:rsidRPr="00D722BA" w:rsidTr="0071527E">
              <w:trPr>
                <w:gridAfter w:val="1"/>
                <w:wAfter w:w="6" w:type="dxa"/>
              </w:trPr>
              <w:tc>
                <w:tcPr>
                  <w:tcW w:w="1240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1080,6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1 080,6</w:t>
                  </w:r>
                </w:p>
              </w:tc>
            </w:tr>
            <w:tr w:rsidR="00FE2B74" w:rsidRPr="00D722BA" w:rsidTr="0071527E">
              <w:trPr>
                <w:gridAfter w:val="1"/>
                <w:wAfter w:w="6" w:type="dxa"/>
              </w:trPr>
              <w:tc>
                <w:tcPr>
                  <w:tcW w:w="1240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71527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</w:t>
                  </w:r>
                  <w:r w:rsidR="00FE2B74"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71527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16</w:t>
                  </w:r>
                  <w:r w:rsidR="00FE2B74"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FE2B74" w:rsidRPr="00D722BA" w:rsidTr="0071527E">
              <w:trPr>
                <w:gridAfter w:val="1"/>
                <w:wAfter w:w="6" w:type="dxa"/>
              </w:trPr>
              <w:tc>
                <w:tcPr>
                  <w:tcW w:w="1240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71527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6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71527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16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0,0</w:t>
                  </w:r>
                </w:p>
              </w:tc>
            </w:tr>
            <w:tr w:rsidR="00FE2B74" w:rsidRPr="00D722BA" w:rsidTr="0071527E">
              <w:trPr>
                <w:gridAfter w:val="1"/>
                <w:wAfter w:w="6" w:type="dxa"/>
              </w:trPr>
              <w:tc>
                <w:tcPr>
                  <w:tcW w:w="1240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D20B42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37716,39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733,0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354,5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346,5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D20B42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39150,39</w:t>
                  </w:r>
                </w:p>
              </w:tc>
            </w:tr>
            <w:tr w:rsidR="00FE2B74" w:rsidRPr="00D722BA" w:rsidTr="0071527E">
              <w:trPr>
                <w:gridAfter w:val="1"/>
                <w:wAfter w:w="6" w:type="dxa"/>
                <w:trHeight w:val="399"/>
              </w:trPr>
              <w:tc>
                <w:tcPr>
                  <w:tcW w:w="1240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D20B42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36292,46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296,2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29</w:t>
                  </w: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6,2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296,2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D20B42" w:rsidP="00D20B42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37181,06</w:t>
                  </w:r>
                </w:p>
              </w:tc>
            </w:tr>
            <w:tr w:rsidR="00FE2B74" w:rsidRPr="00D722BA" w:rsidTr="0071527E">
              <w:trPr>
                <w:gridAfter w:val="1"/>
                <w:wAfter w:w="6" w:type="dxa"/>
              </w:trPr>
              <w:tc>
                <w:tcPr>
                  <w:tcW w:w="1240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D20B42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1423,93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436,8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58,3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50,3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</w:tcPr>
                <w:p w:rsidR="00FE2B74" w:rsidRPr="00D20B42" w:rsidRDefault="0055341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1969</w:t>
                  </w:r>
                  <w:r w:rsidR="00D20B42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,33</w:t>
                  </w:r>
                </w:p>
              </w:tc>
            </w:tr>
          </w:tbl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2B74" w:rsidRPr="008964BA" w:rsidTr="00FD4378">
        <w:trPr>
          <w:trHeight w:val="34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Ожидаемые конечные результаты реализации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1) повышение надежности работы системы коммунальной инфраструктуры муниципального образования;</w:t>
            </w:r>
          </w:p>
          <w:p w:rsidR="00FE2B74" w:rsidRPr="008964BA" w:rsidRDefault="00FE2B74" w:rsidP="00FD4378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  снижение потерь коммунальных ресурсов в производственном процессе;</w:t>
            </w:r>
          </w:p>
          <w:p w:rsidR="00FE2B74" w:rsidRPr="008964BA" w:rsidRDefault="00FE2B74" w:rsidP="00FD4378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-  сокращение </w:t>
            </w:r>
            <w:hyperlink r:id="rId5" w:tooltip="Затраты производственные" w:history="1">
              <w:r w:rsidRPr="008964BA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затрат на производство</w:t>
              </w:r>
            </w:hyperlink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коммунальных услуг, повышение эффективности </w:t>
            </w:r>
            <w:hyperlink r:id="rId6" w:tooltip="Финансово-хазяйственная деятельность" w:history="1">
              <w:r w:rsidRPr="008964BA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финансово-хозяйственной деятельности</w:t>
              </w:r>
            </w:hyperlink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организаций коммунального комплекса;</w:t>
            </w:r>
          </w:p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-повышение качества и надежности предоставления жилищно-коммунальных услуг;</w:t>
            </w:r>
          </w:p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lastRenderedPageBreak/>
              <w:t>2) Ежегодное снижение потребления энергоресурсов в учреждениях.</w:t>
            </w:r>
          </w:p>
          <w:p w:rsidR="00FE2B74" w:rsidRPr="008964BA" w:rsidRDefault="00FE2B74" w:rsidP="00FD43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3) Формирование комфортной среды для проживания населения;</w:t>
            </w:r>
          </w:p>
          <w:p w:rsidR="00FE2B74" w:rsidRPr="008964BA" w:rsidRDefault="00FE2B74" w:rsidP="00FD4378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повышение уровня благоустроенности муниципального образования;</w:t>
            </w:r>
          </w:p>
          <w:p w:rsidR="00FE2B74" w:rsidRPr="008964BA" w:rsidRDefault="00FE2B74" w:rsidP="00FD4378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  ликвидация несанкционированных свалок;</w:t>
            </w:r>
          </w:p>
          <w:p w:rsidR="00FE2B74" w:rsidRPr="008964BA" w:rsidRDefault="00FE2B74" w:rsidP="00FD4378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  повышение уровня ответственности жителей муниципального образования за состояние чистоты и порядка в месте проживания.</w:t>
            </w:r>
          </w:p>
        </w:tc>
      </w:tr>
    </w:tbl>
    <w:p w:rsidR="00137086" w:rsidRDefault="00137086" w:rsidP="00FE2B74">
      <w:pPr>
        <w:pStyle w:val="a8"/>
        <w:ind w:left="390"/>
        <w:jc w:val="both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B8619E">
        <w:rPr>
          <w:rFonts w:ascii="Arial" w:hAnsi="Arial" w:cs="Arial"/>
          <w:bCs/>
          <w:color w:val="000000" w:themeColor="text1"/>
        </w:rPr>
        <w:t>4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p w:rsidR="003011EC" w:rsidRPr="00D20B42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D20B42" w:rsidRPr="00D20B42">
        <w:rPr>
          <w:sz w:val="24"/>
          <w:szCs w:val="24"/>
        </w:rPr>
        <w:t>40 760,90</w:t>
      </w:r>
      <w:r w:rsidR="00B66D07" w:rsidRPr="00D20B42">
        <w:rPr>
          <w:sz w:val="24"/>
          <w:szCs w:val="24"/>
        </w:rPr>
        <w:t xml:space="preserve"> </w:t>
      </w:r>
      <w:r w:rsidRPr="00D20B42">
        <w:rPr>
          <w:sz w:val="24"/>
          <w:szCs w:val="24"/>
        </w:rPr>
        <w:t>тыс. рублей (Таблица 1):</w:t>
      </w:r>
    </w:p>
    <w:p w:rsidR="003011EC" w:rsidRPr="00D20B42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2020 – </w:t>
      </w:r>
      <w:r w:rsidR="00D20B42" w:rsidRPr="00D20B42">
        <w:rPr>
          <w:sz w:val="24"/>
          <w:szCs w:val="24"/>
        </w:rPr>
        <w:t>38 951,90</w:t>
      </w:r>
      <w:r w:rsidR="006C468E" w:rsidRPr="00D20B42">
        <w:rPr>
          <w:sz w:val="24"/>
          <w:szCs w:val="24"/>
        </w:rPr>
        <w:t xml:space="preserve"> </w:t>
      </w:r>
      <w:r w:rsidRPr="00D20B42">
        <w:rPr>
          <w:sz w:val="24"/>
          <w:szCs w:val="24"/>
        </w:rPr>
        <w:t>тыс. руб.;</w:t>
      </w:r>
    </w:p>
    <w:p w:rsidR="003011EC" w:rsidRPr="00D20B42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2021 – </w:t>
      </w:r>
      <w:r w:rsidR="00B66D07" w:rsidRPr="00D20B42">
        <w:rPr>
          <w:sz w:val="24"/>
          <w:szCs w:val="24"/>
        </w:rPr>
        <w:t xml:space="preserve">868,00 </w:t>
      </w:r>
      <w:r w:rsidRPr="00D20B42">
        <w:rPr>
          <w:sz w:val="24"/>
          <w:szCs w:val="24"/>
        </w:rPr>
        <w:t>тыс. руб.;</w:t>
      </w:r>
    </w:p>
    <w:p w:rsidR="003011EC" w:rsidRPr="00D20B42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2022– </w:t>
      </w:r>
      <w:r w:rsidR="00B66D07" w:rsidRPr="00D20B42">
        <w:rPr>
          <w:sz w:val="24"/>
          <w:szCs w:val="24"/>
        </w:rPr>
        <w:t>499,50</w:t>
      </w:r>
      <w:r w:rsidRPr="00D20B42">
        <w:rPr>
          <w:sz w:val="24"/>
          <w:szCs w:val="24"/>
        </w:rPr>
        <w:t xml:space="preserve"> тыс. руб.</w:t>
      </w:r>
      <w:r w:rsidR="00B66D07" w:rsidRPr="00D20B42">
        <w:rPr>
          <w:sz w:val="24"/>
          <w:szCs w:val="24"/>
        </w:rPr>
        <w:t>;</w:t>
      </w:r>
    </w:p>
    <w:p w:rsidR="00B66D07" w:rsidRPr="00B66D07" w:rsidRDefault="00B66D07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>2023 – 441,50 тыс. руб.</w:t>
      </w:r>
    </w:p>
    <w:p w:rsidR="003011EC" w:rsidRPr="00E34AB7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DB5E08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B5E08">
        <w:rPr>
          <w:rFonts w:ascii="Arial" w:hAnsi="Arial" w:cs="Arial"/>
          <w:bCs/>
          <w:color w:val="000000" w:themeColor="text1"/>
        </w:rPr>
        <w:t>1.</w:t>
      </w:r>
      <w:r w:rsidR="00B8619E">
        <w:rPr>
          <w:rFonts w:ascii="Arial" w:hAnsi="Arial" w:cs="Arial"/>
          <w:bCs/>
          <w:color w:val="000000" w:themeColor="text1"/>
        </w:rPr>
        <w:t>5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B5E08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B5E08">
        <w:rPr>
          <w:rFonts w:ascii="Arial" w:hAnsi="Arial" w:cs="Arial"/>
          <w:bCs/>
          <w:color w:val="000000" w:themeColor="text1"/>
        </w:rPr>
        <w:t xml:space="preserve"> муниципа</w:t>
      </w:r>
      <w:r w:rsidR="00DB5E08" w:rsidRPr="00DB5E08">
        <w:rPr>
          <w:rFonts w:ascii="Arial" w:hAnsi="Arial" w:cs="Arial"/>
          <w:bCs/>
          <w:color w:val="000000" w:themeColor="text1"/>
        </w:rPr>
        <w:t>льного образования» на 2020–2023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  <w:r w:rsidRPr="00DB5E08">
        <w:rPr>
          <w:rFonts w:ascii="Arial" w:hAnsi="Arial" w:cs="Arial"/>
          <w:b/>
          <w:bCs/>
          <w:color w:val="000000"/>
        </w:rPr>
        <w:t xml:space="preserve"> </w:t>
      </w:r>
    </w:p>
    <w:p w:rsidR="003011EC" w:rsidRPr="00E34AB7" w:rsidRDefault="003011EC" w:rsidP="003011E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highlight w:val="yellow"/>
          <w:lang w:eastAsia="en-US"/>
        </w:rPr>
      </w:pP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309"/>
        <w:gridCol w:w="917"/>
        <w:gridCol w:w="55"/>
        <w:gridCol w:w="933"/>
        <w:gridCol w:w="992"/>
        <w:gridCol w:w="917"/>
        <w:gridCol w:w="917"/>
      </w:tblGrid>
      <w:tr w:rsidR="00DB5E08" w:rsidRPr="00E34AB7" w:rsidTr="00B8619E">
        <w:trPr>
          <w:trHeight w:val="600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418" w:type="dxa"/>
            <w:vMerge w:val="restart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DB5E08" w:rsidRPr="00E34AB7" w:rsidTr="00B8619E">
        <w:trPr>
          <w:trHeight w:val="789"/>
          <w:jc w:val="center"/>
        </w:trPr>
        <w:tc>
          <w:tcPr>
            <w:tcW w:w="1838" w:type="dxa"/>
            <w:vMerge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DB5E08" w:rsidRDefault="00DB5E08" w:rsidP="00DB5E0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:rsidR="00DB5E08" w:rsidRPr="00DB5E08" w:rsidRDefault="00DB5E08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DB5E08" w:rsidRPr="00E34AB7" w:rsidTr="00B8619E">
        <w:trPr>
          <w:trHeight w:val="91"/>
          <w:jc w:val="center"/>
        </w:trPr>
        <w:tc>
          <w:tcPr>
            <w:tcW w:w="1838" w:type="dxa"/>
            <w:shd w:val="clear" w:color="auto" w:fill="auto"/>
            <w:noWrap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B5E08" w:rsidRPr="00E34AB7" w:rsidTr="00B8619E">
        <w:trPr>
          <w:trHeight w:val="158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DB5E08" w:rsidRDefault="00DB5E08" w:rsidP="00DB5E08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DB5E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DB5E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DB5E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образования» на 2020–2022 годы</w:t>
            </w:r>
          </w:p>
        </w:tc>
        <w:tc>
          <w:tcPr>
            <w:tcW w:w="1418" w:type="dxa"/>
            <w:vMerge w:val="restart"/>
          </w:tcPr>
          <w:p w:rsidR="00DB5E08" w:rsidRPr="00DB5E08" w:rsidRDefault="00DB5E08" w:rsidP="00DB5E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B5E08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B5E08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DB5E08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DB5E08" w:rsidRPr="00DB5E08" w:rsidRDefault="00DB5E08" w:rsidP="00DB5E0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DB5E08" w:rsidRPr="008D77CF" w:rsidRDefault="008D77CF" w:rsidP="008D77CF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/>
                <w:sz w:val="22"/>
                <w:szCs w:val="22"/>
              </w:rPr>
              <w:t>38951,90</w:t>
            </w:r>
          </w:p>
        </w:tc>
        <w:tc>
          <w:tcPr>
            <w:tcW w:w="933" w:type="dxa"/>
            <w:shd w:val="clear" w:color="auto" w:fill="FFFFFF" w:themeFill="background1"/>
          </w:tcPr>
          <w:p w:rsidR="00DB5E08" w:rsidRPr="008D77CF" w:rsidRDefault="00DB5E08" w:rsidP="00DB5E08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/>
                <w:sz w:val="22"/>
                <w:szCs w:val="22"/>
              </w:rPr>
              <w:t>868,0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DB5E08" w:rsidRPr="008D77CF" w:rsidRDefault="00DB5E08" w:rsidP="00DB5E0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/>
                <w:sz w:val="22"/>
                <w:szCs w:val="22"/>
              </w:rPr>
              <w:t>499,5</w:t>
            </w:r>
          </w:p>
        </w:tc>
        <w:tc>
          <w:tcPr>
            <w:tcW w:w="917" w:type="dxa"/>
            <w:shd w:val="clear" w:color="auto" w:fill="FFFFFF" w:themeFill="background1"/>
          </w:tcPr>
          <w:p w:rsidR="00DB5E08" w:rsidRPr="008D77CF" w:rsidRDefault="00DB5E08" w:rsidP="00DB5E0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/>
                <w:sz w:val="22"/>
                <w:szCs w:val="22"/>
              </w:rPr>
              <w:t>441,5</w:t>
            </w:r>
          </w:p>
        </w:tc>
        <w:tc>
          <w:tcPr>
            <w:tcW w:w="917" w:type="dxa"/>
            <w:shd w:val="clear" w:color="auto" w:fill="FFFFFF" w:themeFill="background1"/>
          </w:tcPr>
          <w:p w:rsidR="00DB5E08" w:rsidRPr="008D77CF" w:rsidRDefault="00D20B42" w:rsidP="00DB5E0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/>
                <w:sz w:val="22"/>
                <w:szCs w:val="22"/>
              </w:rPr>
              <w:t>40760,90</w:t>
            </w:r>
          </w:p>
        </w:tc>
      </w:tr>
      <w:tr w:rsidR="00DB5E08" w:rsidRPr="00E34AB7" w:rsidTr="00B8619E">
        <w:trPr>
          <w:trHeight w:val="220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8D77CF" w:rsidRDefault="002D4BF2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 37373,06</w:t>
            </w:r>
          </w:p>
        </w:tc>
        <w:tc>
          <w:tcPr>
            <w:tcW w:w="933" w:type="dxa"/>
            <w:shd w:val="clear" w:color="auto" w:fill="auto"/>
          </w:tcPr>
          <w:p w:rsidR="00DB5E08" w:rsidRPr="008D77CF" w:rsidRDefault="00D50BC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8D77CF" w:rsidRDefault="00D50BC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DB5E08" w:rsidRPr="008D77CF" w:rsidRDefault="00D50BC8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DB5E08" w:rsidRPr="008D77CF" w:rsidRDefault="002D4BF2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38261,66</w:t>
            </w:r>
          </w:p>
        </w:tc>
      </w:tr>
      <w:tr w:rsidR="00DB5E08" w:rsidRPr="00E34AB7" w:rsidTr="00B8619E">
        <w:trPr>
          <w:trHeight w:val="463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8D77CF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DB5E08" w:rsidRPr="008D77CF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8D77CF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DB5E08" w:rsidRPr="008D77CF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8D77CF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5E08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8D77CF" w:rsidRDefault="002D4BF2" w:rsidP="002D4BF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Cs/>
                <w:sz w:val="22"/>
                <w:szCs w:val="22"/>
              </w:rPr>
              <w:t>1578,84</w:t>
            </w:r>
          </w:p>
        </w:tc>
        <w:tc>
          <w:tcPr>
            <w:tcW w:w="933" w:type="dxa"/>
            <w:shd w:val="clear" w:color="auto" w:fill="auto"/>
          </w:tcPr>
          <w:p w:rsidR="00DB5E08" w:rsidRPr="008D77CF" w:rsidRDefault="00D50BC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Cs/>
                <w:sz w:val="22"/>
                <w:szCs w:val="22"/>
              </w:rPr>
              <w:t>571,8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8D77CF" w:rsidRDefault="00D50BC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Cs/>
                <w:sz w:val="22"/>
                <w:szCs w:val="22"/>
              </w:rPr>
              <w:t>203,3</w:t>
            </w:r>
            <w:r w:rsidR="00DB5E08" w:rsidRPr="008D77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DB5E08" w:rsidRPr="008D77CF" w:rsidRDefault="00D50BC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Cs/>
                <w:sz w:val="22"/>
                <w:szCs w:val="22"/>
              </w:rPr>
              <w:t>145,3</w:t>
            </w:r>
          </w:p>
        </w:tc>
        <w:tc>
          <w:tcPr>
            <w:tcW w:w="917" w:type="dxa"/>
          </w:tcPr>
          <w:p w:rsidR="00DB5E08" w:rsidRPr="008D77CF" w:rsidRDefault="002D4BF2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Cs/>
                <w:sz w:val="22"/>
                <w:szCs w:val="22"/>
              </w:rPr>
              <w:t>2499,24</w:t>
            </w:r>
          </w:p>
        </w:tc>
      </w:tr>
      <w:tr w:rsidR="00370136" w:rsidRPr="00E34AB7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i/>
                <w:sz w:val="22"/>
                <w:szCs w:val="22"/>
              </w:rPr>
              <w:t>Подпрограмма № 1 «Содержание и раз</w:t>
            </w:r>
            <w:r w:rsidRPr="00F45F85">
              <w:rPr>
                <w:rFonts w:ascii="Courier New" w:hAnsi="Courier New" w:cs="Courier New"/>
                <w:b/>
                <w:i/>
                <w:sz w:val="22"/>
                <w:szCs w:val="22"/>
              </w:rPr>
              <w:lastRenderedPageBreak/>
              <w:t xml:space="preserve">витие коммунального хозяйства» </w:t>
            </w:r>
          </w:p>
        </w:tc>
        <w:tc>
          <w:tcPr>
            <w:tcW w:w="1418" w:type="dxa"/>
            <w:vMerge w:val="restart"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lastRenderedPageBreak/>
              <w:t>Ответственный исполни</w:t>
            </w:r>
            <w:r w:rsidRPr="00F45F8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тель: </w:t>
            </w:r>
            <w:r w:rsidRPr="00F45F85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F45F85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F45F85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70136" w:rsidRPr="00F45F85" w:rsidRDefault="00370136" w:rsidP="0037013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370136" w:rsidRPr="009B456E" w:rsidRDefault="00370136" w:rsidP="0037013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1175,51</w:t>
            </w:r>
          </w:p>
        </w:tc>
        <w:tc>
          <w:tcPr>
            <w:tcW w:w="933" w:type="dxa"/>
            <w:shd w:val="clear" w:color="auto" w:fill="FFFFFF" w:themeFill="background1"/>
          </w:tcPr>
          <w:p w:rsidR="00370136" w:rsidRPr="009B456E" w:rsidRDefault="00370136" w:rsidP="0037013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9B456E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70136" w:rsidRPr="009B456E" w:rsidRDefault="00370136" w:rsidP="0037013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9B456E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370136" w:rsidRPr="009B456E" w:rsidRDefault="00370136" w:rsidP="0037013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456E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370136" w:rsidRPr="009B456E" w:rsidRDefault="00370136" w:rsidP="0037013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1450,51</w:t>
            </w:r>
          </w:p>
        </w:tc>
      </w:tr>
      <w:tr w:rsidR="00370136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F45F85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F45F85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370136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F45F85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F45F85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370136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F45F85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94,91</w:t>
            </w:r>
          </w:p>
        </w:tc>
        <w:tc>
          <w:tcPr>
            <w:tcW w:w="933" w:type="dxa"/>
            <w:shd w:val="clear" w:color="auto" w:fill="FFFFFF" w:themeFill="background1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369,91</w:t>
            </w:r>
          </w:p>
        </w:tc>
      </w:tr>
      <w:tr w:rsidR="00370136" w:rsidRPr="00E34AB7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F45F8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потребителям коммунальных услуг. </w:t>
            </w:r>
          </w:p>
        </w:tc>
        <w:tc>
          <w:tcPr>
            <w:tcW w:w="1418" w:type="dxa"/>
            <w:vMerge w:val="restart"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F45F85" w:rsidRDefault="00370136" w:rsidP="0037013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370136" w:rsidRPr="009B456E" w:rsidRDefault="00370136" w:rsidP="0037013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1175,51</w:t>
            </w:r>
          </w:p>
        </w:tc>
        <w:tc>
          <w:tcPr>
            <w:tcW w:w="933" w:type="dxa"/>
            <w:shd w:val="clear" w:color="auto" w:fill="FFFFFF" w:themeFill="background1"/>
          </w:tcPr>
          <w:p w:rsidR="00370136" w:rsidRPr="009B456E" w:rsidRDefault="00370136" w:rsidP="0037013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9B456E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70136" w:rsidRPr="009B456E" w:rsidRDefault="00370136" w:rsidP="0037013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9B456E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370136" w:rsidRPr="009B456E" w:rsidRDefault="00370136" w:rsidP="0037013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456E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370136" w:rsidRPr="009B456E" w:rsidRDefault="00370136" w:rsidP="0037013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1450,51</w:t>
            </w:r>
          </w:p>
        </w:tc>
      </w:tr>
      <w:tr w:rsidR="00370136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F45F85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F45F85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370136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F45F85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F45F85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370136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F45F85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94,91</w:t>
            </w:r>
          </w:p>
        </w:tc>
        <w:tc>
          <w:tcPr>
            <w:tcW w:w="933" w:type="dxa"/>
            <w:shd w:val="clear" w:color="auto" w:fill="FFFFFF" w:themeFill="background1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369,91</w:t>
            </w: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418" w:type="dxa"/>
            <w:vMerge w:val="restart"/>
          </w:tcPr>
          <w:p w:rsidR="00DB5E08" w:rsidRPr="00F45F85" w:rsidRDefault="00DB5E08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F45F8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F45F8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2A5091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DB5E08" w:rsidRPr="00F45F8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F45F85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F45F85" w:rsidRDefault="002A5091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  <w:r w:rsidR="00DB5E08" w:rsidRPr="00F45F8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45F8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2A5091" w:rsidP="002A509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B5E08" w:rsidRPr="00F45F8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F45F85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F45F85" w:rsidRDefault="002A5091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DB5E08" w:rsidRPr="00F45F8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418" w:type="dxa"/>
            <w:vMerge w:val="restart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9B2353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DB5E08" w:rsidRPr="00F45F8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F45F85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F45F85" w:rsidRDefault="009B2353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  <w:r w:rsidR="00DB5E08" w:rsidRPr="00F45F8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45F8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9B2353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B5E08" w:rsidRPr="00F45F8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F45F85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F45F85" w:rsidRDefault="00F45F85" w:rsidP="009B235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B2353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B5E08" w:rsidRPr="00F45F8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C443A" w:rsidRPr="00E34AB7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418" w:type="dxa"/>
            <w:vMerge w:val="restart"/>
          </w:tcPr>
          <w:p w:rsidR="002C443A" w:rsidRPr="00F45F85" w:rsidRDefault="002C443A" w:rsidP="002C443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F45F8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Раздольинского</w:t>
            </w:r>
            <w:proofErr w:type="spellEnd"/>
            <w:r w:rsidRPr="00F45F8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2C443A" w:rsidRPr="00F45F85" w:rsidRDefault="002C443A" w:rsidP="002C443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2C443A" w:rsidRPr="002C443A" w:rsidRDefault="002C443A" w:rsidP="002C443A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</w:rPr>
              <w:t>37716,39</w:t>
            </w:r>
          </w:p>
        </w:tc>
        <w:tc>
          <w:tcPr>
            <w:tcW w:w="933" w:type="dxa"/>
            <w:shd w:val="clear" w:color="auto" w:fill="FFFFFF" w:themeFill="background1"/>
          </w:tcPr>
          <w:p w:rsidR="002C443A" w:rsidRPr="002C443A" w:rsidRDefault="002C443A" w:rsidP="002C443A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</w:rPr>
              <w:t>733,0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2C443A" w:rsidRPr="002C443A" w:rsidRDefault="002C443A" w:rsidP="002C443A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2C443A" w:rsidRDefault="002C443A" w:rsidP="002C443A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2C443A" w:rsidRDefault="002C443A" w:rsidP="002C443A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</w:rPr>
              <w:t>39150,39</w:t>
            </w:r>
          </w:p>
        </w:tc>
      </w:tr>
      <w:tr w:rsidR="002C443A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2C443A" w:rsidRPr="00F45F85" w:rsidRDefault="002C443A" w:rsidP="002C443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2C443A" w:rsidRPr="002C443A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933" w:type="dxa"/>
            <w:shd w:val="clear" w:color="auto" w:fill="FFFFFF" w:themeFill="background1"/>
          </w:tcPr>
          <w:p w:rsidR="002C443A" w:rsidRPr="002C443A" w:rsidRDefault="002C443A" w:rsidP="002C443A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2C443A" w:rsidRPr="002C443A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2C443A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2C443A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2C443A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37181,06</w:t>
            </w:r>
          </w:p>
        </w:tc>
      </w:tr>
      <w:tr w:rsidR="002C443A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2C443A" w:rsidRPr="00F45F85" w:rsidRDefault="002C443A" w:rsidP="002C443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F45F85">
              <w:rPr>
                <w:rFonts w:ascii="Courier New" w:hAnsi="Courier New" w:cs="Courier New"/>
                <w:sz w:val="22"/>
                <w:szCs w:val="22"/>
              </w:rPr>
              <w:lastRenderedPageBreak/>
              <w:t>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2C443A" w:rsidRPr="002C443A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2C443A" w:rsidRPr="002C443A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2C443A" w:rsidRPr="002C443A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C443A" w:rsidRPr="002C443A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C443A" w:rsidRPr="002C443A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C443A" w:rsidRPr="00E34AB7" w:rsidTr="00B8619E">
        <w:trPr>
          <w:trHeight w:val="455"/>
          <w:jc w:val="center"/>
        </w:trPr>
        <w:tc>
          <w:tcPr>
            <w:tcW w:w="1838" w:type="dxa"/>
            <w:vMerge/>
            <w:shd w:val="clear" w:color="auto" w:fill="auto"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2C443A" w:rsidRPr="002C443A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1423,93</w:t>
            </w:r>
          </w:p>
        </w:tc>
        <w:tc>
          <w:tcPr>
            <w:tcW w:w="933" w:type="dxa"/>
            <w:shd w:val="clear" w:color="auto" w:fill="FFFFFF" w:themeFill="background1"/>
          </w:tcPr>
          <w:p w:rsidR="002C443A" w:rsidRPr="002C443A" w:rsidRDefault="002C443A" w:rsidP="002C443A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436,8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2C443A" w:rsidRPr="002C443A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2C443A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2C443A" w:rsidRDefault="002C443A" w:rsidP="002C44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1969,33</w:t>
            </w:r>
          </w:p>
        </w:tc>
      </w:tr>
      <w:tr w:rsidR="00614FEA" w:rsidRPr="00E34AB7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614FEA" w:rsidRPr="00F45F85" w:rsidRDefault="00614FE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418" w:type="dxa"/>
            <w:vMerge w:val="restart"/>
          </w:tcPr>
          <w:p w:rsidR="00614FEA" w:rsidRPr="00F45F85" w:rsidRDefault="00614FE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14FEA" w:rsidRPr="00F45F85" w:rsidRDefault="00614FEA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614FEA" w:rsidRPr="002C443A" w:rsidRDefault="00322652" w:rsidP="00614FEA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</w:rPr>
              <w:t>37716,39</w:t>
            </w:r>
          </w:p>
        </w:tc>
        <w:tc>
          <w:tcPr>
            <w:tcW w:w="933" w:type="dxa"/>
            <w:shd w:val="clear" w:color="auto" w:fill="FFFFFF" w:themeFill="background1"/>
          </w:tcPr>
          <w:p w:rsidR="00614FEA" w:rsidRPr="002C443A" w:rsidRDefault="00614FEA" w:rsidP="00614FEA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</w:rPr>
              <w:t>733,0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614FEA" w:rsidRPr="002C443A" w:rsidRDefault="00614FEA" w:rsidP="00614FEA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614FEA" w:rsidRPr="002C443A" w:rsidRDefault="00614FEA" w:rsidP="00614FEA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614FEA" w:rsidRPr="002C443A" w:rsidRDefault="00322652" w:rsidP="00614FEA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</w:rPr>
              <w:t>39150,39</w:t>
            </w:r>
          </w:p>
        </w:tc>
      </w:tr>
      <w:tr w:rsidR="00614FEA" w:rsidRPr="00E34AB7" w:rsidTr="00B8619E">
        <w:trPr>
          <w:trHeight w:val="624"/>
          <w:jc w:val="center"/>
        </w:trPr>
        <w:tc>
          <w:tcPr>
            <w:tcW w:w="1838" w:type="dxa"/>
            <w:vMerge/>
            <w:shd w:val="clear" w:color="auto" w:fill="auto"/>
          </w:tcPr>
          <w:p w:rsidR="00614FEA" w:rsidRPr="00F45F85" w:rsidRDefault="00614FE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614FEA" w:rsidRPr="00F45F85" w:rsidRDefault="00614FE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14FEA" w:rsidRPr="00F45F85" w:rsidRDefault="00614FEA" w:rsidP="000302C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614FEA" w:rsidRPr="002C443A" w:rsidRDefault="00322652" w:rsidP="000302C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36292,46</w:t>
            </w:r>
            <w:r w:rsidR="00614FEA" w:rsidRPr="002C443A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933" w:type="dxa"/>
            <w:shd w:val="clear" w:color="auto" w:fill="FFFFFF" w:themeFill="background1"/>
          </w:tcPr>
          <w:p w:rsidR="00614FEA" w:rsidRPr="002C443A" w:rsidRDefault="00614FEA" w:rsidP="000302CA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614FEA" w:rsidRPr="002C443A" w:rsidRDefault="00614FEA" w:rsidP="000302C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2C443A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614FEA" w:rsidRPr="002C443A" w:rsidRDefault="00614FEA" w:rsidP="000302C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614FEA" w:rsidRPr="002C443A" w:rsidRDefault="00322652" w:rsidP="000302C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37181,06</w:t>
            </w:r>
          </w:p>
        </w:tc>
      </w:tr>
      <w:tr w:rsidR="00614FEA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614FEA" w:rsidRPr="00F45F85" w:rsidRDefault="00614FE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614FEA" w:rsidRPr="00F45F85" w:rsidRDefault="00614FE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14FEA" w:rsidRPr="00F45F85" w:rsidRDefault="00614FEA" w:rsidP="000302C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14FEA" w:rsidRPr="002C443A" w:rsidRDefault="00614FEA" w:rsidP="000302C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14FEA" w:rsidRPr="002C443A" w:rsidRDefault="00614FEA" w:rsidP="000302C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14FEA" w:rsidRPr="002C443A" w:rsidRDefault="00614FEA" w:rsidP="000302C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14FEA" w:rsidRPr="002C443A" w:rsidRDefault="00614FEA" w:rsidP="000302C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14FEA" w:rsidRPr="002C443A" w:rsidRDefault="00614FEA" w:rsidP="000302C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14FEA" w:rsidRPr="00E34AB7" w:rsidTr="00B8619E">
        <w:trPr>
          <w:trHeight w:val="499"/>
          <w:jc w:val="center"/>
        </w:trPr>
        <w:tc>
          <w:tcPr>
            <w:tcW w:w="1838" w:type="dxa"/>
            <w:vMerge/>
            <w:shd w:val="clear" w:color="auto" w:fill="auto"/>
          </w:tcPr>
          <w:p w:rsidR="00614FEA" w:rsidRPr="00F45F85" w:rsidRDefault="00614FE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614FEA" w:rsidRPr="00F45F85" w:rsidRDefault="00614FEA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14FEA" w:rsidRPr="00F45F85" w:rsidRDefault="00614FEA" w:rsidP="000302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614FEA" w:rsidRPr="002C443A" w:rsidRDefault="00322652" w:rsidP="000302C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1423,93</w:t>
            </w:r>
          </w:p>
        </w:tc>
        <w:tc>
          <w:tcPr>
            <w:tcW w:w="933" w:type="dxa"/>
            <w:shd w:val="clear" w:color="auto" w:fill="FFFFFF" w:themeFill="background1"/>
          </w:tcPr>
          <w:p w:rsidR="00614FEA" w:rsidRPr="002C443A" w:rsidRDefault="00614FEA" w:rsidP="000302CA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436,8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614FEA" w:rsidRPr="002C443A" w:rsidRDefault="00614FEA" w:rsidP="000302C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614FEA" w:rsidRPr="002C443A" w:rsidRDefault="00614FEA" w:rsidP="000302C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614FEA" w:rsidRPr="002C443A" w:rsidRDefault="00614FEA" w:rsidP="000302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1969</w:t>
            </w:r>
            <w:r w:rsidR="00322652" w:rsidRPr="002C443A">
              <w:rPr>
                <w:rFonts w:ascii="Courier New" w:hAnsi="Courier New" w:cs="Courier New"/>
                <w:sz w:val="22"/>
                <w:szCs w:val="22"/>
              </w:rPr>
              <w:t>,33</w:t>
            </w: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  <w:bCs/>
          <w:color w:val="000000" w:themeColor="text1"/>
        </w:rPr>
        <w:t>1.</w:t>
      </w:r>
      <w:r w:rsidR="00B8619E">
        <w:rPr>
          <w:rFonts w:ascii="Arial" w:hAnsi="Arial" w:cs="Arial"/>
          <w:bCs/>
          <w:color w:val="000000" w:themeColor="text1"/>
        </w:rPr>
        <w:t>6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  <w:proofErr w:type="gramStart"/>
      <w:r w:rsidRPr="001F7D0B">
        <w:rPr>
          <w:rFonts w:ascii="Arial" w:hAnsi="Arial" w:cs="Arial"/>
        </w:rPr>
        <w:t>В</w:t>
      </w:r>
      <w:proofErr w:type="gramEnd"/>
      <w:r w:rsidRPr="001F7D0B">
        <w:rPr>
          <w:rFonts w:ascii="Arial" w:hAnsi="Arial" w:cs="Arial"/>
        </w:rPr>
        <w:t xml:space="preserve"> паспорте </w:t>
      </w:r>
      <w:r w:rsidR="001F7D0B" w:rsidRPr="001F7D0B">
        <w:rPr>
          <w:rFonts w:ascii="Arial" w:hAnsi="Arial" w:cs="Arial"/>
        </w:rPr>
        <w:t>под</w:t>
      </w:r>
      <w:r w:rsidRPr="001F7D0B">
        <w:rPr>
          <w:rFonts w:ascii="Arial" w:hAnsi="Arial" w:cs="Arial"/>
        </w:rPr>
        <w:t xml:space="preserve">программы 1 </w:t>
      </w:r>
      <w:r w:rsidRPr="001F7D0B">
        <w:rPr>
          <w:rFonts w:ascii="Arial" w:hAnsi="Arial" w:cs="Arial"/>
          <w:bCs/>
          <w:color w:val="000000" w:themeColor="text1"/>
        </w:rPr>
        <w:t>«</w:t>
      </w:r>
      <w:r w:rsidRPr="001F7D0B">
        <w:rPr>
          <w:rFonts w:ascii="Arial" w:hAnsi="Arial" w:cs="Arial"/>
          <w:bCs/>
        </w:rPr>
        <w:t>Содержание и развитие коммунального хозяйства»,</w:t>
      </w:r>
      <w:r w:rsidRPr="001F7D0B">
        <w:rPr>
          <w:rFonts w:ascii="Arial" w:hAnsi="Arial" w:cs="Arial"/>
        </w:rPr>
        <w:t xml:space="preserve"> пн. 11 «Ресурсное обеспечение» изложить в новой редакции:</w:t>
      </w:r>
    </w:p>
    <w:p w:rsidR="00F36A5E" w:rsidRPr="001F7D0B" w:rsidRDefault="00F36A5E" w:rsidP="003011E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6"/>
        <w:gridCol w:w="7909"/>
      </w:tblGrid>
      <w:tr w:rsidR="003011EC" w:rsidRPr="001F7D0B" w:rsidTr="00B8619E">
        <w:trPr>
          <w:trHeight w:val="1589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1F7D0B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7683" w:type="dxa"/>
              <w:tblInd w:w="0" w:type="dxa"/>
              <w:tblLook w:val="04A0" w:firstRow="1" w:lastRow="0" w:firstColumn="1" w:lastColumn="0" w:noHBand="0" w:noVBand="1"/>
            </w:tblPr>
            <w:tblGrid>
              <w:gridCol w:w="1276"/>
              <w:gridCol w:w="1405"/>
              <w:gridCol w:w="920"/>
              <w:gridCol w:w="877"/>
              <w:gridCol w:w="782"/>
              <w:gridCol w:w="2423"/>
            </w:tblGrid>
            <w:tr w:rsidR="001F7D0B" w:rsidRPr="001F7D0B" w:rsidTr="00345439">
              <w:trPr>
                <w:trHeight w:val="1020"/>
              </w:trPr>
              <w:tc>
                <w:tcPr>
                  <w:tcW w:w="1276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2423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45439" w:rsidRPr="001F7D0B" w:rsidTr="00345439">
              <w:tc>
                <w:tcPr>
                  <w:tcW w:w="1276" w:type="dxa"/>
                  <w:shd w:val="clear" w:color="auto" w:fill="FFFFFF" w:themeFill="background1"/>
                </w:tcPr>
                <w:p w:rsidR="00345439" w:rsidRPr="001F7D0B" w:rsidRDefault="00345439" w:rsidP="0034543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345439" w:rsidRPr="009B456E" w:rsidRDefault="00345439" w:rsidP="0034543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1175,51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345439" w:rsidRPr="009B456E" w:rsidRDefault="00345439" w:rsidP="0034543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9B456E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45439" w:rsidRPr="009B456E" w:rsidRDefault="00345439" w:rsidP="0034543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9B456E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345439" w:rsidRPr="009B456E" w:rsidRDefault="00345439" w:rsidP="00345439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9B456E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2423" w:type="dxa"/>
                  <w:shd w:val="clear" w:color="auto" w:fill="FFFFFF" w:themeFill="background1"/>
                </w:tcPr>
                <w:p w:rsidR="00345439" w:rsidRPr="009B456E" w:rsidRDefault="00345439" w:rsidP="0034543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1450,51</w:t>
                  </w:r>
                </w:p>
              </w:tc>
            </w:tr>
          </w:tbl>
          <w:p w:rsidR="003011EC" w:rsidRPr="001F7D0B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1183C">
        <w:rPr>
          <w:rFonts w:ascii="Arial" w:hAnsi="Arial" w:cs="Arial"/>
          <w:bCs/>
          <w:color w:val="000000" w:themeColor="text1"/>
        </w:rPr>
        <w:t>1.</w:t>
      </w:r>
      <w:r w:rsidR="0091183C" w:rsidRPr="0091183C">
        <w:rPr>
          <w:rFonts w:ascii="Arial" w:hAnsi="Arial" w:cs="Arial"/>
          <w:bCs/>
          <w:color w:val="000000" w:themeColor="text1"/>
        </w:rPr>
        <w:t>7</w:t>
      </w:r>
      <w:r w:rsidRPr="0091183C">
        <w:rPr>
          <w:rFonts w:ascii="Arial" w:hAnsi="Arial" w:cs="Arial"/>
          <w:bCs/>
          <w:color w:val="000000" w:themeColor="text1"/>
        </w:rPr>
        <w:t>.</w:t>
      </w:r>
      <w:r w:rsidRPr="001F7D0B">
        <w:rPr>
          <w:rFonts w:ascii="Arial" w:hAnsi="Arial" w:cs="Arial"/>
          <w:bCs/>
          <w:color w:val="000000" w:themeColor="text1"/>
        </w:rPr>
        <w:t xml:space="preserve"> Пункт 4 подпрограммы 1 «</w:t>
      </w:r>
      <w:r w:rsidRPr="001F7D0B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</w:t>
      </w:r>
      <w:r w:rsidRPr="001F7D0B">
        <w:rPr>
          <w:rFonts w:ascii="Arial" w:hAnsi="Arial" w:cs="Arial"/>
          <w:b/>
          <w:caps/>
          <w:lang w:eastAsia="en-US"/>
        </w:rPr>
        <w:t xml:space="preserve">4. </w:t>
      </w:r>
      <w:r w:rsidRPr="001F7D0B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345439">
        <w:rPr>
          <w:rFonts w:ascii="Arial" w:hAnsi="Arial" w:cs="Arial"/>
          <w:b/>
          <w:bCs/>
          <w:color w:val="000000"/>
        </w:rPr>
        <w:t>1 450,51</w:t>
      </w:r>
      <w:r w:rsidR="00684704" w:rsidRPr="001F7D0B">
        <w:rPr>
          <w:rFonts w:ascii="Arial" w:hAnsi="Arial" w:cs="Arial"/>
          <w:b/>
          <w:bCs/>
          <w:color w:val="000000"/>
        </w:rPr>
        <w:t xml:space="preserve"> </w:t>
      </w:r>
      <w:r w:rsidRPr="001F7D0B">
        <w:rPr>
          <w:rFonts w:ascii="Arial" w:hAnsi="Arial" w:cs="Arial"/>
        </w:rPr>
        <w:t xml:space="preserve">тыс. рублей: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2020 – областной бюджет - 1080,6 тыс. руб., местный бюджет – </w:t>
      </w:r>
      <w:r w:rsidR="00345439">
        <w:rPr>
          <w:rFonts w:ascii="Arial" w:hAnsi="Arial" w:cs="Arial"/>
        </w:rPr>
        <w:t>94,91</w:t>
      </w:r>
      <w:r w:rsidR="000E6C2D" w:rsidRPr="001F7D0B">
        <w:rPr>
          <w:rFonts w:ascii="Arial" w:hAnsi="Arial" w:cs="Arial"/>
        </w:rPr>
        <w:t xml:space="preserve"> т</w:t>
      </w:r>
      <w:r w:rsidRPr="001F7D0B">
        <w:rPr>
          <w:rFonts w:ascii="Arial" w:hAnsi="Arial" w:cs="Arial"/>
        </w:rPr>
        <w:t>ыс. 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2021</w:t>
      </w:r>
      <w:r w:rsidR="003011EC" w:rsidRPr="001F7D0B">
        <w:rPr>
          <w:rFonts w:ascii="Arial" w:hAnsi="Arial" w:cs="Arial"/>
        </w:rPr>
        <w:t xml:space="preserve"> – местный бюджет </w:t>
      </w:r>
      <w:r w:rsidRPr="001F7D0B">
        <w:rPr>
          <w:rFonts w:ascii="Arial" w:hAnsi="Arial" w:cs="Arial"/>
        </w:rPr>
        <w:t>–</w:t>
      </w:r>
      <w:r w:rsidR="003011EC" w:rsidRPr="001F7D0B">
        <w:rPr>
          <w:rFonts w:ascii="Arial" w:hAnsi="Arial" w:cs="Arial"/>
        </w:rPr>
        <w:t xml:space="preserve"> </w:t>
      </w:r>
      <w:r w:rsidR="001F7D0B" w:rsidRPr="001F7D0B">
        <w:rPr>
          <w:rFonts w:ascii="Arial" w:hAnsi="Arial" w:cs="Arial"/>
          <w:bCs/>
          <w:color w:val="000000"/>
        </w:rPr>
        <w:t>85,0</w:t>
      </w:r>
      <w:r w:rsidR="003011EC" w:rsidRPr="001F7D0B">
        <w:rPr>
          <w:rFonts w:ascii="Arial" w:hAnsi="Arial" w:cs="Arial"/>
          <w:bCs/>
          <w:color w:val="000000"/>
        </w:rPr>
        <w:t xml:space="preserve"> тыс. </w:t>
      </w:r>
      <w:r w:rsidR="003011EC" w:rsidRPr="001F7D0B">
        <w:rPr>
          <w:rFonts w:ascii="Arial" w:hAnsi="Arial" w:cs="Arial"/>
        </w:rPr>
        <w:t>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2022</w:t>
      </w:r>
      <w:r w:rsidR="003011EC" w:rsidRPr="001F7D0B">
        <w:rPr>
          <w:rFonts w:ascii="Arial" w:hAnsi="Arial" w:cs="Arial"/>
        </w:rPr>
        <w:t xml:space="preserve"> – местный бюджет – </w:t>
      </w:r>
      <w:r w:rsidR="001F7D0B" w:rsidRPr="001F7D0B">
        <w:rPr>
          <w:rFonts w:ascii="Arial" w:hAnsi="Arial" w:cs="Arial"/>
        </w:rPr>
        <w:t>115,0</w:t>
      </w:r>
      <w:r w:rsidR="003011EC" w:rsidRPr="001F7D0B">
        <w:rPr>
          <w:rFonts w:ascii="Arial" w:hAnsi="Arial" w:cs="Arial"/>
          <w:bCs/>
          <w:color w:val="000000"/>
        </w:rPr>
        <w:t xml:space="preserve"> </w:t>
      </w:r>
      <w:r w:rsidR="001F7D0B" w:rsidRPr="001F7D0B">
        <w:rPr>
          <w:rFonts w:ascii="Arial" w:hAnsi="Arial" w:cs="Arial"/>
        </w:rPr>
        <w:t>тыс. руб.;</w:t>
      </w:r>
    </w:p>
    <w:p w:rsidR="001F7D0B" w:rsidRPr="001F7D0B" w:rsidRDefault="001F7D0B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2023 - местный бюджет – 75,0</w:t>
      </w:r>
      <w:r w:rsidRPr="001F7D0B">
        <w:rPr>
          <w:rFonts w:ascii="Arial" w:hAnsi="Arial" w:cs="Arial"/>
          <w:bCs/>
          <w:color w:val="000000"/>
        </w:rPr>
        <w:t xml:space="preserve"> </w:t>
      </w:r>
      <w:r w:rsidRPr="001F7D0B">
        <w:rPr>
          <w:rFonts w:ascii="Arial" w:hAnsi="Arial" w:cs="Arial"/>
        </w:rPr>
        <w:t>тыс. руб.</w:t>
      </w:r>
      <w:r w:rsidR="00725A8B">
        <w:rPr>
          <w:rFonts w:ascii="Arial" w:hAnsi="Arial" w:cs="Arial"/>
        </w:rPr>
        <w:t>»</w:t>
      </w:r>
    </w:p>
    <w:p w:rsidR="00F36A5E" w:rsidRDefault="00F36A5E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1F7D0B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 w:rsidR="0091183C" w:rsidRPr="0091183C">
        <w:rPr>
          <w:rFonts w:ascii="Arial" w:hAnsi="Arial" w:cs="Arial"/>
          <w:lang w:eastAsia="ar-SA"/>
        </w:rPr>
        <w:t>8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="001F7D0B" w:rsidRPr="001F7D0B">
        <w:rPr>
          <w:rFonts w:ascii="Arial" w:hAnsi="Arial" w:cs="Arial"/>
        </w:rPr>
        <w:t>Таблицу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E34AB7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3011EC" w:rsidRPr="001F7D0B" w:rsidRDefault="003011EC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 xml:space="preserve">Таблица 1 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  <w:r w:rsidRPr="001F7D0B">
        <w:rPr>
          <w:rFonts w:ascii="Courier New" w:hAnsi="Courier New" w:cs="Courier New"/>
          <w:sz w:val="22"/>
          <w:szCs w:val="22"/>
        </w:rPr>
        <w:t xml:space="preserve"> 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1F7D0B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1F7D0B">
        <w:rPr>
          <w:rFonts w:ascii="Arial" w:hAnsi="Arial" w:cs="Arial"/>
          <w:b/>
          <w:bCs/>
          <w:color w:val="000000"/>
        </w:rPr>
        <w:t xml:space="preserve">Ресурсное обеспечение реализации муниципальной подпрограммы </w:t>
      </w:r>
    </w:p>
    <w:p w:rsidR="00F36A5E" w:rsidRDefault="003011EC" w:rsidP="003011EC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bCs/>
          <w:color w:val="000000"/>
        </w:rPr>
        <w:t xml:space="preserve">за счет всех источников финансирования </w:t>
      </w: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3011EC" w:rsidRPr="001F7D0B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1F7D0B">
        <w:rPr>
          <w:rFonts w:ascii="Arial" w:hAnsi="Arial" w:cs="Arial"/>
          <w:b/>
          <w:color w:val="000000" w:themeColor="text1"/>
        </w:rPr>
        <w:t xml:space="preserve"> </w:t>
      </w: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1087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1F7D0B" w:rsidRPr="00E34AB7" w:rsidTr="00C97A1F">
        <w:trPr>
          <w:trHeight w:val="600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F7D0B" w:rsidRPr="00E34AB7" w:rsidTr="00C97A1F">
        <w:trPr>
          <w:trHeight w:val="789"/>
          <w:jc w:val="center"/>
        </w:trPr>
        <w:tc>
          <w:tcPr>
            <w:tcW w:w="2004" w:type="dxa"/>
            <w:gridSpan w:val="2"/>
            <w:vMerge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F7D0B" w:rsidRPr="00E34AB7" w:rsidTr="00C97A1F">
        <w:trPr>
          <w:trHeight w:val="91"/>
          <w:jc w:val="center"/>
        </w:trPr>
        <w:tc>
          <w:tcPr>
            <w:tcW w:w="2004" w:type="dxa"/>
            <w:gridSpan w:val="2"/>
            <w:shd w:val="clear" w:color="auto" w:fill="auto"/>
            <w:noWrap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274ECB" w:rsidRPr="00E34AB7" w:rsidTr="000302CA">
        <w:trPr>
          <w:trHeight w:val="267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274ECB" w:rsidRPr="001F7D0B" w:rsidRDefault="00274ECB" w:rsidP="00274E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274ECB" w:rsidRPr="001F7D0B" w:rsidRDefault="00274ECB" w:rsidP="00274E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1F7D0B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1F7D0B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1F7D0B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274ECB" w:rsidRPr="001F7D0B" w:rsidRDefault="00274ECB" w:rsidP="00274EC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274ECB" w:rsidRPr="009B456E" w:rsidRDefault="004E350B" w:rsidP="00274ECB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1175,51</w:t>
            </w:r>
          </w:p>
        </w:tc>
        <w:tc>
          <w:tcPr>
            <w:tcW w:w="933" w:type="dxa"/>
            <w:shd w:val="clear" w:color="auto" w:fill="FFFFFF" w:themeFill="background1"/>
          </w:tcPr>
          <w:p w:rsidR="00274ECB" w:rsidRPr="009B456E" w:rsidRDefault="00274ECB" w:rsidP="00274ECB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9B456E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274ECB" w:rsidRPr="009B456E" w:rsidRDefault="00274ECB" w:rsidP="00274ECB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9B456E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274ECB" w:rsidRPr="009B456E" w:rsidRDefault="00274ECB" w:rsidP="00274EC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456E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274ECB" w:rsidRPr="009B456E" w:rsidRDefault="004E350B" w:rsidP="00274ECB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1450,51</w:t>
            </w:r>
          </w:p>
        </w:tc>
      </w:tr>
      <w:tr w:rsidR="001F7D0B" w:rsidRPr="00E34AB7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1F7D0B" w:rsidRPr="001F7D0B" w:rsidRDefault="001F7D0B" w:rsidP="00E92B0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1F7D0B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1F7D0B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1F7D0B" w:rsidRPr="00E34AB7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1F7D0B" w:rsidRPr="001F7D0B" w:rsidRDefault="001F7D0B" w:rsidP="00E92B0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1F7D0B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1F7D0B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1F7D0B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1F7D0B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1F7D0B" w:rsidRPr="001F7D0B" w:rsidRDefault="001F7D0B" w:rsidP="00E92B0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1F7D0B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1F7D0B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1F7D0B" w:rsidRPr="001F7D0B" w:rsidRDefault="004E350B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94,91</w:t>
            </w:r>
          </w:p>
        </w:tc>
        <w:tc>
          <w:tcPr>
            <w:tcW w:w="933" w:type="dxa"/>
            <w:shd w:val="clear" w:color="auto" w:fill="FFFFFF" w:themeFill="background1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1F7D0B" w:rsidRPr="001F7D0B" w:rsidRDefault="004E350B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369,91</w:t>
            </w:r>
          </w:p>
        </w:tc>
      </w:tr>
      <w:tr w:rsidR="001F7D0B" w:rsidRPr="00E34AB7" w:rsidTr="000302CA">
        <w:trPr>
          <w:trHeight w:val="245"/>
          <w:jc w:val="center"/>
        </w:trPr>
        <w:tc>
          <w:tcPr>
            <w:tcW w:w="917" w:type="dxa"/>
          </w:tcPr>
          <w:p w:rsidR="001F7D0B" w:rsidRPr="00E34AB7" w:rsidRDefault="001F7D0B" w:rsidP="00E92B0A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  <w:vAlign w:val="center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F00535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393" w:type="dxa"/>
            <w:vMerge w:val="restart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ED7568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F00535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393" w:type="dxa"/>
            <w:vMerge w:val="restart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F00535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1.3.Подготовка технического плана </w:t>
            </w:r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объекта водоснабжения – летний водопровод расположенные от водонапорной башни по:</w:t>
            </w:r>
          </w:p>
          <w:p w:rsidR="001F7D0B" w:rsidRPr="00F00535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1F7D0B" w:rsidRPr="00F00535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1F7D0B" w:rsidRPr="00F00535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1F7D0B" w:rsidRPr="00F00535" w:rsidRDefault="001F7D0B" w:rsidP="00E92B0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0053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F0053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393" w:type="dxa"/>
            <w:vMerge w:val="restart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393" w:type="dxa"/>
            <w:vMerge w:val="restart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F00535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</w:t>
            </w:r>
            <w:proofErr w:type="spellStart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, 19 Б.) </w:t>
            </w:r>
          </w:p>
        </w:tc>
        <w:tc>
          <w:tcPr>
            <w:tcW w:w="1393" w:type="dxa"/>
            <w:vMerge w:val="restart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F00535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F00535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1.6. Приобретение пиломатериала для текущего ре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монта водонапорных башен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393" w:type="dxa"/>
            <w:vMerge w:val="restart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F00535" w:rsidRDefault="0054592D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54592D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917" w:type="dxa"/>
          </w:tcPr>
          <w:p w:rsidR="00F00535" w:rsidRPr="00F00535" w:rsidRDefault="0054592D" w:rsidP="0054592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917" w:type="dxa"/>
          </w:tcPr>
          <w:p w:rsidR="00F00535" w:rsidRPr="00F00535" w:rsidRDefault="0054592D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302CA" w:rsidRPr="00E34AB7" w:rsidTr="006B706C">
        <w:trPr>
          <w:trHeight w:val="143"/>
          <w:jc w:val="center"/>
        </w:trPr>
        <w:tc>
          <w:tcPr>
            <w:tcW w:w="10437" w:type="dxa"/>
            <w:gridSpan w:val="10"/>
          </w:tcPr>
          <w:p w:rsidR="000302CA" w:rsidRPr="00810CBE" w:rsidRDefault="000302C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810CBE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="001F7D0B"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="001F7D0B"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="001F7D0B"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="001F7D0B"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F7D0B"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="001F7D0B"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</w:tc>
        <w:tc>
          <w:tcPr>
            <w:tcW w:w="1393" w:type="dxa"/>
            <w:vMerge w:val="restart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810CBE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F7D0B" w:rsidRPr="00810CBE">
              <w:rPr>
                <w:rFonts w:ascii="Courier New" w:hAnsi="Courier New" w:cs="Courier New"/>
                <w:b/>
                <w:sz w:val="22"/>
                <w:szCs w:val="22"/>
              </w:rPr>
              <w:t>8,62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810CBE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810CB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810CBE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>8,62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810CBE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  <w:r w:rsidR="001F7D0B"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r w:rsidR="00C15AC0" w:rsidRPr="00810CBE">
              <w:rPr>
                <w:rFonts w:ascii="Courier New" w:hAnsi="Courier New" w:cs="Courier New"/>
                <w:sz w:val="22"/>
                <w:szCs w:val="22"/>
              </w:rPr>
              <w:t>учета) тепловой</w:t>
            </w:r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область, </w:t>
            </w:r>
            <w:proofErr w:type="spellStart"/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1393" w:type="dxa"/>
            <w:vMerge w:val="restart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810CBE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810CB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810CBE" w:rsidRPr="00794434" w:rsidRDefault="00810CBE" w:rsidP="00794434">
            <w:pPr>
              <w:pStyle w:val="a8"/>
              <w:numPr>
                <w:ilvl w:val="1"/>
                <w:numId w:val="7"/>
              </w:numPr>
              <w:ind w:left="0" w:hanging="113"/>
              <w:rPr>
                <w:rFonts w:ascii="Courier New" w:hAnsi="Courier New" w:cs="Courier New"/>
                <w:sz w:val="22"/>
                <w:szCs w:val="22"/>
              </w:rPr>
            </w:pPr>
            <w:r w:rsidRPr="00794434">
              <w:rPr>
                <w:rFonts w:ascii="Courier New" w:hAnsi="Courier New" w:cs="Courier New"/>
                <w:sz w:val="22"/>
                <w:szCs w:val="22"/>
              </w:rPr>
              <w:t>Поставка и установка прибора коммерческого учета (узел учета) тепловой энергии в МКУК «</w:t>
            </w:r>
            <w:proofErr w:type="spellStart"/>
            <w:r w:rsidRPr="00794434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794434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79443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9443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9443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9443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94434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94434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393" w:type="dxa"/>
            <w:vMerge w:val="restart"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810CBE" w:rsidRDefault="00810CBE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810CBE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810CBE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810CBE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810CB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917" w:type="dxa"/>
          </w:tcPr>
          <w:p w:rsidR="001F7D0B" w:rsidRPr="00E34AB7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</w:tcPr>
          <w:p w:rsidR="001F7D0B" w:rsidRPr="00E34AB7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BE5E97" w:rsidRDefault="006C1833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BE5E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Создание мест (площадок) накопления твердых коммунальных отходов на территории </w:t>
            </w:r>
            <w:proofErr w:type="spellStart"/>
            <w:r w:rsidR="00C15AC0" w:rsidRPr="00BE5E97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="00C15AC0" w:rsidRPr="00BE5E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</w:t>
            </w:r>
            <w:r w:rsidR="001F7D0B" w:rsidRPr="00BE5E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образования </w:t>
            </w:r>
          </w:p>
        </w:tc>
        <w:tc>
          <w:tcPr>
            <w:tcW w:w="1393" w:type="dxa"/>
            <w:vMerge w:val="restart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4E35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1096,89</w:t>
            </w: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0B7796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4E35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1096,89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1080,6</w:t>
            </w: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7D0B" w:rsidRPr="00BE5E97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1080,6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BE5E97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4E35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16,29</w:t>
            </w: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4E35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16,29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BE5E97" w:rsidRDefault="006C1833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1.2</w:t>
            </w:r>
            <w:r w:rsidR="001F7D0B" w:rsidRPr="00BE5E97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BE5E9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BE5E97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BE5E97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393" w:type="dxa"/>
            <w:vMerge w:val="restart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6C1833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BE5E97" w:rsidRDefault="006C1833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="001F7D0B" w:rsidRPr="00BE5E9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6C1833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6C1833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BE5E97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1833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E52310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C1833" w:rsidRPr="00E52310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auto"/>
            <w:noWrap/>
          </w:tcPr>
          <w:p w:rsidR="006C1833" w:rsidRPr="00E52310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C1833" w:rsidRPr="00E52310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C1833" w:rsidRPr="00E52310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1.3</w:t>
            </w:r>
            <w:r w:rsidR="001F7D0B" w:rsidRPr="00BE5E97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BE5E97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для ТКО.</w:t>
            </w:r>
          </w:p>
        </w:tc>
        <w:tc>
          <w:tcPr>
            <w:tcW w:w="1393" w:type="dxa"/>
            <w:vMerge w:val="restart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BE5E97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BE5E97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80,0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BE5E97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BE5E97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BE5E97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6C1833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6C1833" w:rsidRPr="00BE5E97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  <w:r w:rsidRPr="00BE5E97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бункеров для ТКО.</w:t>
            </w:r>
          </w:p>
        </w:tc>
        <w:tc>
          <w:tcPr>
            <w:tcW w:w="1393" w:type="dxa"/>
            <w:vMerge w:val="restart"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BE5E97" w:rsidRDefault="006C1833" w:rsidP="006C183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E52310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C1833" w:rsidRPr="00E52310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C1833" w:rsidRPr="00E52310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C1833" w:rsidRPr="00E52310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6C1833" w:rsidRPr="00E52310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6C1833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BE5E97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1833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BE5E97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BE5E97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5E97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BE5E97" w:rsidRPr="00BE5E97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E5E97" w:rsidRPr="00BE5E97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E5E97" w:rsidRPr="00BE5E97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E5E97" w:rsidRPr="00BE5E97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E5E97" w:rsidRPr="00BE5E97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E5E97" w:rsidRPr="00BE5E97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E5E97" w:rsidRPr="00BE5E97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BE5E97" w:rsidRPr="00BE5E97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highlight w:val="yellow"/>
        </w:rPr>
      </w:pPr>
    </w:p>
    <w:p w:rsidR="00FD4378" w:rsidRPr="0091183C" w:rsidRDefault="00FD4378" w:rsidP="0091183C">
      <w:pPr>
        <w:pStyle w:val="a8"/>
        <w:numPr>
          <w:ilvl w:val="1"/>
          <w:numId w:val="6"/>
        </w:numPr>
        <w:ind w:left="0" w:firstLine="709"/>
        <w:jc w:val="both"/>
        <w:rPr>
          <w:rFonts w:ascii="Arial" w:hAnsi="Arial" w:cs="Arial"/>
          <w:bCs/>
        </w:rPr>
      </w:pPr>
      <w:r w:rsidRPr="0091183C">
        <w:rPr>
          <w:rFonts w:ascii="Arial" w:hAnsi="Arial" w:cs="Arial"/>
          <w:bCs/>
        </w:rPr>
        <w:t>В паспорте подпрограммы 2 «</w:t>
      </w:r>
      <w:r w:rsidRPr="0091183C">
        <w:rPr>
          <w:rFonts w:ascii="Arial" w:hAnsi="Arial" w:cs="Arial"/>
        </w:rPr>
        <w:t>Энергосбережение и повышение энергетической эффективности</w:t>
      </w:r>
      <w:r w:rsidRPr="0091183C">
        <w:rPr>
          <w:rFonts w:ascii="Arial" w:hAnsi="Arial" w:cs="Arial"/>
          <w:bCs/>
        </w:rPr>
        <w:t xml:space="preserve">» ресурсное обеспечение подпрограммы, изложить в новой редакции: 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FD4378" w:rsidRPr="00C879E9" w:rsidTr="00FD4378">
        <w:tc>
          <w:tcPr>
            <w:tcW w:w="2376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1" w:name="_GoBack"/>
            <w:bookmarkEnd w:id="1"/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</w:t>
            </w:r>
            <w:r>
              <w:rPr>
                <w:rFonts w:ascii="Courier New" w:hAnsi="Courier New" w:cs="Courier New"/>
                <w:sz w:val="22"/>
                <w:szCs w:val="22"/>
              </w:rPr>
              <w:t>ем финансирования на 2020 - 2023 годы составляет 1</w:t>
            </w:r>
            <w:r w:rsidR="0039244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., в том числе по годам: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2020 году -</w:t>
            </w:r>
            <w:r w:rsidR="0039244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в 2021 году – 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50,0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2022 году -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30,0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FD4378" w:rsidRPr="00AF0042" w:rsidRDefault="00FD4378" w:rsidP="00AF0042">
      <w:pPr>
        <w:jc w:val="both"/>
        <w:rPr>
          <w:rFonts w:ascii="Arial" w:hAnsi="Arial" w:cs="Arial"/>
          <w:bCs/>
        </w:rPr>
      </w:pPr>
    </w:p>
    <w:p w:rsidR="00AF0042" w:rsidRPr="0091183C" w:rsidRDefault="00AF0042" w:rsidP="0091183C">
      <w:pPr>
        <w:pStyle w:val="a8"/>
        <w:numPr>
          <w:ilvl w:val="1"/>
          <w:numId w:val="6"/>
        </w:numPr>
        <w:ind w:left="0" w:firstLine="709"/>
        <w:jc w:val="both"/>
        <w:rPr>
          <w:rFonts w:ascii="Arial" w:hAnsi="Arial" w:cs="Arial"/>
          <w:bCs/>
        </w:rPr>
      </w:pPr>
      <w:r w:rsidRPr="0091183C">
        <w:rPr>
          <w:rFonts w:ascii="Arial" w:hAnsi="Arial" w:cs="Arial"/>
          <w:bCs/>
        </w:rPr>
        <w:t xml:space="preserve">В разделе 2, подпрограммы 2 </w:t>
      </w:r>
      <w:r w:rsidRPr="0091183C">
        <w:rPr>
          <w:rFonts w:ascii="Arial" w:hAnsi="Arial" w:cs="Arial"/>
          <w:bCs/>
          <w:color w:val="000000" w:themeColor="text1"/>
        </w:rPr>
        <w:t>«</w:t>
      </w:r>
      <w:r w:rsidRPr="0091183C">
        <w:rPr>
          <w:rFonts w:ascii="Arial" w:hAnsi="Arial" w:cs="Arial"/>
        </w:rPr>
        <w:t>Энергосбережение и повышение энергетической эффективности</w:t>
      </w:r>
      <w:r w:rsidRPr="0091183C">
        <w:rPr>
          <w:rFonts w:ascii="Arial" w:hAnsi="Arial" w:cs="Arial"/>
          <w:bCs/>
        </w:rPr>
        <w:t>»,</w:t>
      </w:r>
      <w:r w:rsidRPr="0091183C">
        <w:rPr>
          <w:rFonts w:ascii="Arial" w:hAnsi="Arial" w:cs="Arial"/>
          <w:b/>
          <w:bCs/>
          <w:color w:val="000000"/>
        </w:rPr>
        <w:t xml:space="preserve"> «Сведения о составе и значениях целевых показателей подпрограммы», изложить в новой редакции:</w:t>
      </w:r>
    </w:p>
    <w:p w:rsidR="00AF0042" w:rsidRPr="00AF0042" w:rsidRDefault="00AF0042" w:rsidP="00AF0042">
      <w:pPr>
        <w:pStyle w:val="a8"/>
        <w:ind w:left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tbl>
      <w:tblPr>
        <w:tblStyle w:val="a4"/>
        <w:tblW w:w="9382" w:type="dxa"/>
        <w:tblInd w:w="0" w:type="dxa"/>
        <w:tblLook w:val="04A0" w:firstRow="1" w:lastRow="0" w:firstColumn="1" w:lastColumn="0" w:noHBand="0" w:noVBand="1"/>
      </w:tblPr>
      <w:tblGrid>
        <w:gridCol w:w="1157"/>
        <w:gridCol w:w="3941"/>
        <w:gridCol w:w="882"/>
        <w:gridCol w:w="992"/>
        <w:gridCol w:w="851"/>
        <w:gridCol w:w="745"/>
        <w:gridCol w:w="814"/>
      </w:tblGrid>
      <w:tr w:rsidR="00AF0042" w:rsidRPr="00C879E9" w:rsidTr="000302CA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2CA" w:rsidRDefault="00AF0042" w:rsidP="00322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Значения целевых </w:t>
            </w:r>
          </w:p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  <w:t>показателей</w:t>
            </w:r>
          </w:p>
        </w:tc>
      </w:tr>
      <w:tr w:rsidR="00AF0042" w:rsidRPr="00C879E9" w:rsidTr="000302CA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42" w:rsidRPr="00C879E9" w:rsidRDefault="00AF0042" w:rsidP="00322A03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42" w:rsidRPr="00C879E9" w:rsidRDefault="00AF0042" w:rsidP="00322A03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42" w:rsidRPr="00C879E9" w:rsidRDefault="00AF0042" w:rsidP="00322A03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2021 год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42" w:rsidRPr="00C879E9" w:rsidRDefault="00AF0042" w:rsidP="0025609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</w:t>
            </w:r>
            <w:r w:rsidR="0025609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AF0042" w:rsidRPr="00C879E9" w:rsidTr="000302CA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42" w:rsidRPr="00C879E9" w:rsidRDefault="00AF0042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AF0042" w:rsidRPr="00C879E9" w:rsidTr="000302CA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AF004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AF0042" w:rsidRPr="00C879E9" w:rsidRDefault="00AF0042" w:rsidP="00AF0042">
            <w:pPr>
              <w:pStyle w:val="a8"/>
              <w:widowControl w:val="0"/>
              <w:tabs>
                <w:tab w:val="left" w:pos="318"/>
              </w:tabs>
              <w:ind w:left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Доля учреждений, повысивших уровень надежности функционирования зданий, сооружений и систем коммунальной инфраструктуры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AF0042">
            <w:pPr>
              <w:tabs>
                <w:tab w:val="left" w:pos="-5387"/>
              </w:tabs>
              <w:ind w:hanging="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AF004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AF004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42" w:rsidRPr="00C879E9" w:rsidRDefault="00AF0042" w:rsidP="00AF004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42" w:rsidRPr="00C879E9" w:rsidRDefault="00AF0042" w:rsidP="00AF004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  <w:tr w:rsidR="00AF0042" w:rsidRPr="00C879E9" w:rsidTr="000302CA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42" w:rsidRPr="00C879E9" w:rsidRDefault="00AF0042" w:rsidP="00AF004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AF0042" w:rsidRPr="00C879E9" w:rsidRDefault="00AF0042" w:rsidP="00AF0042">
            <w:pPr>
              <w:pStyle w:val="a8"/>
              <w:widowControl w:val="0"/>
              <w:tabs>
                <w:tab w:val="left" w:pos="318"/>
              </w:tabs>
              <w:ind w:left="34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Доля учреждений, снизивших уровень потребления энергетических ресурсов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42" w:rsidRPr="00C879E9" w:rsidRDefault="00AF0042" w:rsidP="00AF0042">
            <w:pPr>
              <w:tabs>
                <w:tab w:val="left" w:pos="-5387"/>
              </w:tabs>
              <w:ind w:hanging="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42" w:rsidRPr="00C879E9" w:rsidRDefault="00AF0042" w:rsidP="00AF004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42" w:rsidRPr="00C879E9" w:rsidRDefault="00AF0042" w:rsidP="00AF004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42" w:rsidRPr="00C879E9" w:rsidRDefault="00AF0042" w:rsidP="00AF004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42" w:rsidRPr="00C879E9" w:rsidRDefault="00AF0042" w:rsidP="00AF004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</w:tbl>
    <w:p w:rsidR="00AF0042" w:rsidRPr="00AF0042" w:rsidRDefault="00AF0042" w:rsidP="00AF0042">
      <w:pPr>
        <w:pStyle w:val="a8"/>
        <w:ind w:left="709"/>
        <w:jc w:val="both"/>
        <w:rPr>
          <w:rFonts w:ascii="Arial" w:hAnsi="Arial" w:cs="Arial"/>
          <w:bCs/>
        </w:rPr>
      </w:pPr>
    </w:p>
    <w:p w:rsidR="00725A8B" w:rsidRDefault="00725A8B" w:rsidP="0091183C">
      <w:pPr>
        <w:pStyle w:val="a8"/>
        <w:numPr>
          <w:ilvl w:val="1"/>
          <w:numId w:val="6"/>
        </w:numPr>
        <w:ind w:left="142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Раздел </w:t>
      </w:r>
      <w:r w:rsidRPr="001F7D0B">
        <w:rPr>
          <w:rFonts w:ascii="Arial" w:hAnsi="Arial" w:cs="Arial"/>
          <w:bCs/>
          <w:color w:val="000000" w:themeColor="text1"/>
        </w:rPr>
        <w:t xml:space="preserve">4 </w:t>
      </w:r>
      <w:r>
        <w:rPr>
          <w:rFonts w:ascii="Arial" w:hAnsi="Arial" w:cs="Arial"/>
          <w:bCs/>
          <w:color w:val="000000" w:themeColor="text1"/>
        </w:rPr>
        <w:t>подпрограммы 2</w:t>
      </w:r>
      <w:r w:rsidRPr="001F7D0B">
        <w:rPr>
          <w:rFonts w:ascii="Arial" w:hAnsi="Arial" w:cs="Arial"/>
          <w:bCs/>
          <w:color w:val="000000" w:themeColor="text1"/>
        </w:rPr>
        <w:t xml:space="preserve"> «</w:t>
      </w:r>
      <w:r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Pr="001F7D0B">
        <w:rPr>
          <w:rFonts w:ascii="Arial" w:hAnsi="Arial" w:cs="Arial"/>
          <w:bCs/>
        </w:rPr>
        <w:t>», изложить в новой редакции:</w:t>
      </w:r>
    </w:p>
    <w:p w:rsidR="00725A8B" w:rsidRP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Pr="00725A8B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725A8B" w:rsidRP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</w:p>
    <w:p w:rsidR="00725A8B" w:rsidRP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 xml:space="preserve">Финансирование мероприятий подпрограммы осуществляется за счет средств местного бюджета (таблица 1). Общий объем финансирования </w:t>
      </w:r>
      <w:r w:rsidR="00A573F3">
        <w:rPr>
          <w:rFonts w:ascii="Arial" w:hAnsi="Arial" w:cs="Arial"/>
          <w:bCs/>
        </w:rPr>
        <w:t>муниципальной подпрограммы – 16</w:t>
      </w:r>
      <w:r w:rsidRPr="00725A8B">
        <w:rPr>
          <w:rFonts w:ascii="Arial" w:hAnsi="Arial" w:cs="Arial"/>
          <w:bCs/>
        </w:rPr>
        <w:t xml:space="preserve">0,00 тыс. рублей: </w:t>
      </w:r>
    </w:p>
    <w:p w:rsidR="00725A8B" w:rsidRPr="00725A8B" w:rsidRDefault="00A573F3" w:rsidP="00725A8B">
      <w:pPr>
        <w:ind w:left="142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2020 – 6</w:t>
      </w:r>
      <w:r w:rsidR="00725A8B" w:rsidRPr="00725A8B">
        <w:rPr>
          <w:rFonts w:ascii="Arial" w:hAnsi="Arial" w:cs="Arial"/>
          <w:bCs/>
        </w:rPr>
        <w:t>0,0 тыс. руб.;</w:t>
      </w:r>
    </w:p>
    <w:p w:rsidR="00725A8B" w:rsidRP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2021</w:t>
      </w:r>
      <w:r w:rsidRPr="00725A8B">
        <w:rPr>
          <w:rFonts w:ascii="Arial" w:hAnsi="Arial" w:cs="Arial"/>
          <w:bCs/>
        </w:rPr>
        <w:t xml:space="preserve"> – 50,0 тыс. руб.;</w:t>
      </w:r>
    </w:p>
    <w:p w:rsid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022</w:t>
      </w:r>
      <w:r w:rsidRPr="00725A8B">
        <w:rPr>
          <w:rFonts w:ascii="Arial" w:hAnsi="Arial" w:cs="Arial"/>
          <w:bCs/>
        </w:rPr>
        <w:t xml:space="preserve"> – 30,0 тыс. руб.</w:t>
      </w:r>
      <w:r>
        <w:rPr>
          <w:rFonts w:ascii="Arial" w:hAnsi="Arial" w:cs="Arial"/>
          <w:bCs/>
        </w:rPr>
        <w:t>;</w:t>
      </w:r>
    </w:p>
    <w:p w:rsid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2023 – 20 тыс. руб.»</w:t>
      </w:r>
    </w:p>
    <w:p w:rsidR="00725A8B" w:rsidRPr="00725A8B" w:rsidRDefault="00725A8B" w:rsidP="00725A8B">
      <w:pPr>
        <w:ind w:left="709"/>
        <w:jc w:val="both"/>
        <w:rPr>
          <w:rFonts w:ascii="Arial" w:hAnsi="Arial" w:cs="Arial"/>
          <w:bCs/>
        </w:rPr>
      </w:pPr>
    </w:p>
    <w:p w:rsidR="00FD4378" w:rsidRPr="00B21DB7" w:rsidRDefault="00FD4378" w:rsidP="0091183C">
      <w:pPr>
        <w:pStyle w:val="a8"/>
        <w:numPr>
          <w:ilvl w:val="1"/>
          <w:numId w:val="6"/>
        </w:numPr>
        <w:ind w:left="0" w:firstLine="709"/>
        <w:jc w:val="both"/>
        <w:rPr>
          <w:rFonts w:ascii="Arial" w:hAnsi="Arial" w:cs="Arial"/>
          <w:bCs/>
        </w:rPr>
      </w:pPr>
      <w:r w:rsidRPr="00B21DB7">
        <w:rPr>
          <w:rFonts w:ascii="Arial" w:hAnsi="Arial" w:cs="Arial"/>
          <w:bCs/>
          <w:color w:val="000000" w:themeColor="text1"/>
        </w:rPr>
        <w:t xml:space="preserve">В подпрограмме 2 </w:t>
      </w:r>
      <w:r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Pr="00B21DB7">
        <w:rPr>
          <w:rFonts w:ascii="Arial" w:hAnsi="Arial" w:cs="Arial"/>
          <w:bCs/>
        </w:rPr>
        <w:t>», Приложение 1, ресурсное обеспечение реализации подпрограммы, изложить в новой редакции:</w:t>
      </w:r>
    </w:p>
    <w:p w:rsidR="00FD4378" w:rsidRPr="004C1C44" w:rsidRDefault="00FD4378" w:rsidP="00FD4378">
      <w:pPr>
        <w:jc w:val="both"/>
        <w:rPr>
          <w:rFonts w:ascii="Arial" w:hAnsi="Arial" w:cs="Arial"/>
          <w:bCs/>
        </w:rPr>
      </w:pPr>
    </w:p>
    <w:p w:rsidR="00FD4378" w:rsidRPr="004C1C44" w:rsidRDefault="00FD4378" w:rsidP="00FD4378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C1C44">
        <w:rPr>
          <w:rFonts w:ascii="Courier New" w:hAnsi="Courier New" w:cs="Courier New"/>
          <w:sz w:val="22"/>
          <w:szCs w:val="22"/>
          <w:lang w:eastAsia="en-US"/>
        </w:rPr>
        <w:t xml:space="preserve">Приложение 1 </w:t>
      </w:r>
    </w:p>
    <w:p w:rsidR="00FD4378" w:rsidRPr="004C1C44" w:rsidRDefault="00FD4378" w:rsidP="00FD4378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4C1C44">
        <w:rPr>
          <w:rFonts w:ascii="Courier New" w:hAnsi="Courier New" w:cs="Courier New"/>
          <w:sz w:val="22"/>
          <w:szCs w:val="22"/>
          <w:lang w:eastAsia="en-US"/>
        </w:rPr>
        <w:t xml:space="preserve"> к муниципальной подпрограмме</w:t>
      </w:r>
    </w:p>
    <w:p w:rsidR="00FD4378" w:rsidRPr="004C1C44" w:rsidRDefault="00FD4378" w:rsidP="00FD4378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C1C44">
        <w:rPr>
          <w:rFonts w:ascii="Courier New" w:hAnsi="Courier New" w:cs="Courier New"/>
          <w:sz w:val="22"/>
          <w:szCs w:val="22"/>
        </w:rPr>
        <w:t xml:space="preserve">«Энергосбережение и повышение </w:t>
      </w:r>
    </w:p>
    <w:p w:rsidR="00FD4378" w:rsidRPr="004C1C44" w:rsidRDefault="00FD4378" w:rsidP="00FD4378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C1C44">
        <w:rPr>
          <w:rFonts w:ascii="Courier New" w:hAnsi="Courier New" w:cs="Courier New"/>
          <w:sz w:val="22"/>
          <w:szCs w:val="22"/>
        </w:rPr>
        <w:t xml:space="preserve">энергетической эффективности» </w:t>
      </w:r>
    </w:p>
    <w:p w:rsidR="00FD4378" w:rsidRPr="004C1C44" w:rsidRDefault="00FD4378" w:rsidP="00FD4378">
      <w:pPr>
        <w:jc w:val="center"/>
        <w:rPr>
          <w:rFonts w:ascii="Arial" w:hAnsi="Arial" w:cs="Arial"/>
          <w:bCs/>
          <w:color w:val="000000"/>
        </w:rPr>
      </w:pPr>
    </w:p>
    <w:p w:rsidR="00FD4378" w:rsidRPr="004C1C44" w:rsidRDefault="00FD4378" w:rsidP="00FD4378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 xml:space="preserve">Ресурсное обеспечение реализации подпрограммы </w:t>
      </w:r>
    </w:p>
    <w:p w:rsidR="00FD4378" w:rsidRPr="004C1C44" w:rsidRDefault="00FD4378" w:rsidP="00FD4378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FD4378" w:rsidRPr="004C1C44" w:rsidRDefault="00FD4378" w:rsidP="00FD4378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FD4378" w:rsidRPr="004C1C44" w:rsidRDefault="00FD4378" w:rsidP="00FD4378">
      <w:pPr>
        <w:jc w:val="center"/>
        <w:rPr>
          <w:rFonts w:ascii="Arial" w:hAnsi="Arial" w:cs="Arial"/>
          <w:smallCaps/>
        </w:rPr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54602C" w:rsidRPr="00614FEA" w:rsidTr="006B0067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lastRenderedPageBreak/>
              <w:t>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lastRenderedPageBreak/>
              <w:t>Источники финансирования</w:t>
            </w:r>
          </w:p>
        </w:tc>
        <w:tc>
          <w:tcPr>
            <w:tcW w:w="917" w:type="dxa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4602C" w:rsidRPr="00614FEA" w:rsidTr="006B0067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54602C" w:rsidRPr="00614FEA" w:rsidTr="006B0067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«Энергосбережение и повышение энергетической эффективности</w:t>
            </w:r>
            <w:r w:rsidRPr="00614FE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в сельском поселении </w:t>
            </w:r>
            <w:proofErr w:type="spellStart"/>
            <w:r w:rsidRPr="00614FEA">
              <w:rPr>
                <w:rFonts w:ascii="Courier New" w:hAnsi="Courier New" w:cs="Courier New"/>
                <w:b/>
                <w:i/>
                <w:sz w:val="22"/>
                <w:szCs w:val="22"/>
              </w:rPr>
              <w:t>Раздольинского</w:t>
            </w:r>
            <w:proofErr w:type="spellEnd"/>
            <w:r w:rsidRPr="00614FE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муниципального образования</w:t>
            </w:r>
            <w:r w:rsidR="00BF614B" w:rsidRPr="00614FE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» на 2020-2023</w:t>
            </w:r>
            <w:r w:rsidRPr="00614FE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годы.</w:t>
            </w:r>
          </w:p>
        </w:tc>
        <w:tc>
          <w:tcPr>
            <w:tcW w:w="1393" w:type="dxa"/>
            <w:vMerge w:val="restart"/>
          </w:tcPr>
          <w:p w:rsidR="0054602C" w:rsidRPr="00614FEA" w:rsidRDefault="0054602C" w:rsidP="00614FE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614FE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614FE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F37F1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614FEA" w:rsidRDefault="00F37F1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F37F1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614FEA" w:rsidRDefault="00F37F1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1. Приобретение расходного материала для ремонта светодиодных светильников </w:t>
            </w:r>
          </w:p>
        </w:tc>
        <w:tc>
          <w:tcPr>
            <w:tcW w:w="1393" w:type="dxa"/>
            <w:vMerge w:val="restart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97,39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97,39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2.Ремонт светодиодных светильников уличного освещения в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393" w:type="dxa"/>
            <w:vMerge w:val="restart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22,61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614FEA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614FEA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2,61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22,61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614FEA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614FEA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2,61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BF220B" w:rsidRPr="00BF220B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="00BF220B" w:rsidRPr="00BF220B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="00BF220B" w:rsidRPr="00BF220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F220B" w:rsidRPr="00614FEA" w:rsidRDefault="00BF220B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BB0D19" w:rsidRPr="00614FE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BB0D19" w:rsidRPr="00614FE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522733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Усольского</w:t>
            </w:r>
            <w:proofErr w:type="spellEnd"/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5. Заключение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</w:t>
            </w:r>
            <w:proofErr w:type="spellStart"/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а.с.п.р.м.о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7. Текущий ремонт административного здания по адресу: Иркутская область,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FD4378" w:rsidRPr="00D00A3C" w:rsidRDefault="00FD4378" w:rsidP="003011EC">
      <w:pPr>
        <w:ind w:firstLine="709"/>
        <w:jc w:val="both"/>
        <w:rPr>
          <w:rFonts w:ascii="Arial" w:hAnsi="Arial" w:cs="Arial"/>
          <w:lang w:eastAsia="ar-SA"/>
        </w:rPr>
      </w:pPr>
    </w:p>
    <w:p w:rsidR="003011EC" w:rsidRPr="00D00A3C" w:rsidRDefault="00BB0D19" w:rsidP="003011EC">
      <w:pPr>
        <w:ind w:firstLine="709"/>
        <w:jc w:val="both"/>
        <w:rPr>
          <w:rFonts w:ascii="Arial" w:hAnsi="Arial" w:cs="Arial"/>
          <w:bCs/>
        </w:rPr>
      </w:pPr>
      <w:r w:rsidRPr="00D00A3C">
        <w:rPr>
          <w:rFonts w:ascii="Arial" w:hAnsi="Arial" w:cs="Arial"/>
          <w:lang w:eastAsia="ar-SA"/>
        </w:rPr>
        <w:t>1.1</w:t>
      </w:r>
      <w:r w:rsidR="0091183C">
        <w:rPr>
          <w:rFonts w:ascii="Arial" w:hAnsi="Arial" w:cs="Arial"/>
          <w:lang w:eastAsia="ar-SA"/>
        </w:rPr>
        <w:t>3</w:t>
      </w:r>
      <w:r w:rsidR="003011EC" w:rsidRPr="00D00A3C">
        <w:rPr>
          <w:rFonts w:ascii="Arial" w:hAnsi="Arial" w:cs="Arial"/>
          <w:lang w:eastAsia="ar-SA"/>
        </w:rPr>
        <w:t xml:space="preserve">. </w:t>
      </w:r>
      <w:r w:rsidR="003011EC" w:rsidRPr="00D00A3C">
        <w:rPr>
          <w:rFonts w:ascii="Arial" w:hAnsi="Arial" w:cs="Arial"/>
          <w:bCs/>
          <w:color w:val="000000" w:themeColor="text1"/>
        </w:rPr>
        <w:t>В паспорте подпрограммы 3 «</w:t>
      </w:r>
      <w:r w:rsidR="003011EC" w:rsidRPr="00D00A3C">
        <w:rPr>
          <w:rFonts w:ascii="Arial" w:hAnsi="Arial" w:cs="Arial"/>
          <w:bCs/>
        </w:rPr>
        <w:t>Благоустройство территории», ресурсное обеспечение подпрограммы, изложить в новой редакции:</w:t>
      </w:r>
    </w:p>
    <w:p w:rsidR="00525D8C" w:rsidRPr="00D00A3C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242"/>
      </w:tblGrid>
      <w:tr w:rsidR="00525D8C" w:rsidRPr="008A0F54" w:rsidTr="000302CA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8A0F54" w:rsidRDefault="00525D8C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Ресурсное обеспечение муниципальной </w:t>
            </w:r>
            <w:r w:rsidR="00C93279" w:rsidRPr="008A0F54">
              <w:rPr>
                <w:rFonts w:ascii="Courier New" w:hAnsi="Courier New" w:cs="Courier New"/>
                <w:sz w:val="22"/>
                <w:szCs w:val="22"/>
              </w:rPr>
              <w:t>под</w:t>
            </w:r>
            <w:r w:rsidRPr="008A0F54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2C443A" w:rsidRDefault="00C93279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финансирования на реализацию подпрограммы</w:t>
            </w:r>
            <w:r w:rsidR="00525D8C"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составляет </w:t>
            </w:r>
            <w:r w:rsidR="002C443A"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39 150,39</w:t>
            </w:r>
            <w:r w:rsidR="00525D8C"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25D8C" w:rsidRPr="002C443A" w:rsidRDefault="00525D8C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="002C443A"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37 716,39</w:t>
            </w: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2C443A" w:rsidRDefault="00E043AE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C443A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36 292,46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614FEA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1 423,93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местный бюджет.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3B637F"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733,00</w:t>
            </w: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436,8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3B637F"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354,5</w:t>
            </w: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3B637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58,3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346,5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B637F" w:rsidRPr="008A0F54" w:rsidRDefault="003B637F" w:rsidP="008A39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50,3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  <w:r w:rsidRPr="00E34AB7">
        <w:rPr>
          <w:rFonts w:ascii="Arial" w:hAnsi="Arial" w:cs="Arial"/>
          <w:b/>
          <w:highlight w:val="yellow"/>
        </w:rPr>
        <w:t xml:space="preserve"> </w:t>
      </w:r>
    </w:p>
    <w:p w:rsidR="003011EC" w:rsidRPr="00C15AC0" w:rsidRDefault="00AF0042" w:rsidP="0091183C">
      <w:pPr>
        <w:ind w:firstLine="709"/>
        <w:jc w:val="both"/>
        <w:rPr>
          <w:rFonts w:ascii="Arial" w:hAnsi="Arial" w:cs="Arial"/>
          <w:bCs/>
        </w:rPr>
      </w:pPr>
      <w:r w:rsidRPr="00C15AC0">
        <w:rPr>
          <w:rFonts w:ascii="Arial" w:hAnsi="Arial" w:cs="Arial"/>
          <w:bCs/>
        </w:rPr>
        <w:t>1.1</w:t>
      </w:r>
      <w:r w:rsidR="0091183C">
        <w:rPr>
          <w:rFonts w:ascii="Arial" w:hAnsi="Arial" w:cs="Arial"/>
          <w:bCs/>
        </w:rPr>
        <w:t>4</w:t>
      </w:r>
      <w:r w:rsidR="003011EC" w:rsidRPr="00C15AC0">
        <w:rPr>
          <w:rFonts w:ascii="Arial" w:hAnsi="Arial" w:cs="Arial"/>
          <w:bCs/>
        </w:rPr>
        <w:t>.</w:t>
      </w:r>
      <w:r w:rsidR="003011EC" w:rsidRPr="00C15AC0">
        <w:rPr>
          <w:rFonts w:ascii="Arial" w:hAnsi="Arial" w:cs="Arial"/>
          <w:b/>
        </w:rPr>
        <w:t xml:space="preserve"> </w:t>
      </w:r>
      <w:r w:rsidRPr="00C15AC0">
        <w:rPr>
          <w:rFonts w:ascii="Arial" w:hAnsi="Arial" w:cs="Arial"/>
          <w:bCs/>
          <w:color w:val="000000" w:themeColor="text1"/>
        </w:rPr>
        <w:t>Раздел</w:t>
      </w:r>
      <w:r w:rsidR="003011EC" w:rsidRPr="00C15AC0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C15AC0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C15AC0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5AC0">
        <w:rPr>
          <w:rFonts w:ascii="Arial" w:hAnsi="Arial" w:cs="Arial"/>
        </w:rPr>
        <w:t>«</w:t>
      </w:r>
      <w:r w:rsidR="003011EC" w:rsidRPr="00C15AC0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AF0042" w:rsidRPr="00C15AC0">
        <w:rPr>
          <w:rFonts w:ascii="Arial" w:hAnsi="Arial" w:cs="Arial"/>
        </w:rPr>
        <w:t>ланируемых затрат за 2020 - 2023</w:t>
      </w:r>
      <w:r w:rsidR="003011EC" w:rsidRPr="00C15AC0">
        <w:rPr>
          <w:rFonts w:ascii="Arial" w:hAnsi="Arial" w:cs="Arial"/>
        </w:rPr>
        <w:t xml:space="preserve"> годы – </w:t>
      </w:r>
      <w:r w:rsidR="00AF0042" w:rsidRPr="00C15AC0">
        <w:rPr>
          <w:rFonts w:ascii="Arial" w:hAnsi="Arial" w:cs="Arial"/>
        </w:rPr>
        <w:t>39 867,004</w:t>
      </w:r>
      <w:r w:rsidR="003011EC" w:rsidRPr="00C15AC0">
        <w:rPr>
          <w:rFonts w:ascii="Arial" w:hAnsi="Arial" w:cs="Arial"/>
        </w:rPr>
        <w:t xml:space="preserve"> тысяч рублей».</w:t>
      </w:r>
    </w:p>
    <w:p w:rsidR="00F36A5E" w:rsidRDefault="00F36A5E" w:rsidP="0091183C">
      <w:pPr>
        <w:ind w:firstLine="709"/>
        <w:jc w:val="both"/>
        <w:rPr>
          <w:rFonts w:ascii="Arial" w:hAnsi="Arial" w:cs="Arial"/>
        </w:rPr>
      </w:pPr>
    </w:p>
    <w:p w:rsidR="00C15AC0" w:rsidRPr="0091183C" w:rsidRDefault="0091183C" w:rsidP="0091183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1.15. </w:t>
      </w:r>
      <w:r w:rsidR="00C15AC0" w:rsidRPr="0091183C">
        <w:rPr>
          <w:rFonts w:ascii="Arial" w:hAnsi="Arial" w:cs="Arial"/>
        </w:rPr>
        <w:t>Приложение 1 «</w:t>
      </w:r>
      <w:r w:rsidR="00C15AC0" w:rsidRPr="0091183C">
        <w:rPr>
          <w:rFonts w:ascii="Arial" w:hAnsi="Arial" w:cs="Arial"/>
          <w:bCs/>
          <w:color w:val="000000"/>
        </w:rPr>
        <w:t xml:space="preserve">Сведения о составе и значениях целевых показателей муниципальной подпрограммы </w:t>
      </w:r>
      <w:r w:rsidR="00C15AC0" w:rsidRPr="0091183C">
        <w:rPr>
          <w:rFonts w:ascii="Arial" w:hAnsi="Arial" w:cs="Arial"/>
        </w:rPr>
        <w:t>«Благоустройство территории», к муниципальной подпрограмме 3, изложить в новой редакции:</w:t>
      </w:r>
    </w:p>
    <w:p w:rsidR="00C15AC0" w:rsidRPr="00C15AC0" w:rsidRDefault="00C15AC0" w:rsidP="00C15AC0">
      <w:pPr>
        <w:pStyle w:val="a8"/>
        <w:ind w:left="709"/>
        <w:jc w:val="both"/>
        <w:rPr>
          <w:rFonts w:ascii="Arial" w:hAnsi="Arial" w:cs="Arial"/>
        </w:rPr>
      </w:pPr>
    </w:p>
    <w:tbl>
      <w:tblPr>
        <w:tblStyle w:val="a4"/>
        <w:tblW w:w="9419" w:type="dxa"/>
        <w:tblInd w:w="0" w:type="dxa"/>
        <w:tblLook w:val="04A0" w:firstRow="1" w:lastRow="0" w:firstColumn="1" w:lastColumn="0" w:noHBand="0" w:noVBand="1"/>
      </w:tblPr>
      <w:tblGrid>
        <w:gridCol w:w="704"/>
        <w:gridCol w:w="4820"/>
        <w:gridCol w:w="745"/>
        <w:gridCol w:w="809"/>
        <w:gridCol w:w="851"/>
        <w:gridCol w:w="745"/>
        <w:gridCol w:w="745"/>
      </w:tblGrid>
      <w:tr w:rsidR="00C15AC0" w:rsidRPr="00FC171A" w:rsidTr="000302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3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CA" w:rsidRDefault="00C15AC0" w:rsidP="00322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  <w:t xml:space="preserve">Значения целевых </w:t>
            </w:r>
          </w:p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  <w:t>показателей</w:t>
            </w:r>
          </w:p>
        </w:tc>
      </w:tr>
      <w:tr w:rsidR="00C15AC0" w:rsidRPr="00FC171A" w:rsidTr="000302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322A03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322A03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322A03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2021 год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2022</w:t>
            </w: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2023</w:t>
            </w: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C15AC0" w:rsidRPr="00FC171A" w:rsidTr="000302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322A0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</w:tr>
      <w:tr w:rsidR="00C15AC0" w:rsidRPr="00FC171A" w:rsidTr="000302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C15AC0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Удовлетворенность населения созданием условий для массового отдыха   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tabs>
                <w:tab w:val="left" w:pos="-5387"/>
              </w:tabs>
              <w:ind w:hanging="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  <w:tr w:rsidR="00C15AC0" w:rsidRPr="00FC171A" w:rsidTr="000302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C15AC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C15AC0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Создание новых зон для отдыха и </w:t>
            </w:r>
            <w:proofErr w:type="gram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благоприятных  условий</w:t>
            </w:r>
            <w:proofErr w:type="gram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для проживания жителей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tabs>
                <w:tab w:val="left" w:pos="-5387"/>
              </w:tabs>
              <w:ind w:hanging="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C15AC0" w:rsidRPr="00FC171A" w:rsidTr="000302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C15AC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C15AC0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Обустройство  детских</w:t>
            </w:r>
            <w:proofErr w:type="gram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площадок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%</w:t>
            </w:r>
          </w:p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60</w:t>
            </w:r>
          </w:p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80</w:t>
            </w:r>
          </w:p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  <w:t>100</w:t>
            </w:r>
          </w:p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  <w:t>100</w:t>
            </w:r>
          </w:p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C15AC0" w:rsidRPr="00FC171A" w:rsidTr="000302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C15AC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C0" w:rsidRPr="00FC171A" w:rsidRDefault="00C15AC0" w:rsidP="00C15AC0">
            <w:pPr>
              <w:pStyle w:val="ConsPlusCell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</w:rPr>
              <w:t>Процент трудового участия заинтересованных лиц в выполнении работ по благоустройству</w:t>
            </w:r>
          </w:p>
          <w:p w:rsidR="00C15AC0" w:rsidRPr="00FC171A" w:rsidRDefault="00C15AC0" w:rsidP="00C15AC0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%</w:t>
            </w:r>
          </w:p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80</w:t>
            </w:r>
          </w:p>
        </w:tc>
      </w:tr>
      <w:tr w:rsidR="00C15AC0" w:rsidRPr="00FC171A" w:rsidTr="000302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C15AC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C15AC0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Исследование проб воды в питьевых источниках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C15AC0" w:rsidRPr="00FC171A" w:rsidTr="000302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C15AC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C0" w:rsidRPr="00FC171A" w:rsidRDefault="00C15AC0" w:rsidP="00C15AC0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Содержание мест захоронения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C0" w:rsidRPr="00FC171A" w:rsidRDefault="00C15AC0" w:rsidP="00C15A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</w:tbl>
    <w:p w:rsidR="00C15AC0" w:rsidRPr="00C15AC0" w:rsidRDefault="00C15AC0" w:rsidP="00C15AC0">
      <w:pPr>
        <w:pStyle w:val="a8"/>
        <w:ind w:left="1429"/>
        <w:rPr>
          <w:rFonts w:ascii="Arial" w:hAnsi="Arial" w:cs="Arial"/>
        </w:rPr>
      </w:pPr>
    </w:p>
    <w:p w:rsidR="002F464D" w:rsidRPr="00C15AC0" w:rsidRDefault="00BA2339" w:rsidP="00525D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2"/>
          <w:szCs w:val="22"/>
        </w:rPr>
        <w:sectPr w:rsidR="002F464D" w:rsidRPr="00C15AC0" w:rsidSect="00BF220B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C15AC0">
        <w:rPr>
          <w:rFonts w:ascii="Arial" w:hAnsi="Arial" w:cs="Arial"/>
        </w:rPr>
        <w:t>1.</w:t>
      </w:r>
      <w:r w:rsidR="00C15AC0" w:rsidRPr="00C15AC0">
        <w:rPr>
          <w:rFonts w:ascii="Arial" w:hAnsi="Arial" w:cs="Arial"/>
        </w:rPr>
        <w:t>1</w:t>
      </w:r>
      <w:r w:rsidR="0091183C">
        <w:rPr>
          <w:rFonts w:ascii="Arial" w:hAnsi="Arial" w:cs="Arial"/>
        </w:rPr>
        <w:t>6</w:t>
      </w:r>
      <w:r w:rsidRPr="00C15AC0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C15AC0">
        <w:rPr>
          <w:rFonts w:ascii="Arial" w:hAnsi="Arial" w:cs="Arial"/>
        </w:rPr>
        <w:t>под</w:t>
      </w:r>
      <w:r w:rsidRPr="00C15AC0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0722ED" w:rsidRPr="00C15AC0" w:rsidRDefault="000722ED" w:rsidP="000722ED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15AC0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2</w:t>
      </w:r>
    </w:p>
    <w:p w:rsidR="000722ED" w:rsidRPr="00C15AC0" w:rsidRDefault="000722ED" w:rsidP="000722ED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C15AC0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:rsidR="000722ED" w:rsidRPr="00C15AC0" w:rsidRDefault="000722ED" w:rsidP="00C93279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15AC0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C15AC0">
        <w:rPr>
          <w:rFonts w:ascii="Courier New" w:hAnsi="Courier New" w:cs="Courier New"/>
          <w:sz w:val="22"/>
          <w:szCs w:val="22"/>
        </w:rPr>
        <w:t>тво территории</w:t>
      </w:r>
      <w:r w:rsidRPr="00C15AC0">
        <w:rPr>
          <w:rFonts w:ascii="Courier New" w:hAnsi="Courier New" w:cs="Courier New"/>
          <w:sz w:val="22"/>
          <w:szCs w:val="22"/>
        </w:rPr>
        <w:t xml:space="preserve">» </w:t>
      </w:r>
    </w:p>
    <w:p w:rsidR="000722ED" w:rsidRPr="00C15AC0" w:rsidRDefault="000722ED" w:rsidP="000722ED">
      <w:pPr>
        <w:jc w:val="center"/>
        <w:rPr>
          <w:rFonts w:ascii="Courier New" w:hAnsi="Courier New" w:cs="Courier New"/>
          <w:sz w:val="22"/>
          <w:szCs w:val="22"/>
        </w:rPr>
      </w:pPr>
    </w:p>
    <w:p w:rsidR="00A01AFA" w:rsidRPr="00C15AC0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C15AC0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C15AC0">
        <w:rPr>
          <w:rFonts w:ascii="Arial" w:hAnsi="Arial" w:cs="Arial"/>
          <w:bCs/>
          <w:color w:val="000000"/>
        </w:rPr>
        <w:t>под</w:t>
      </w:r>
      <w:r w:rsidR="00A01AFA" w:rsidRPr="00C15AC0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C15AC0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C15AC0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C15AC0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C15AC0">
        <w:rPr>
          <w:rFonts w:ascii="Arial" w:hAnsi="Arial" w:cs="Arial"/>
          <w:b/>
          <w:u w:val="single"/>
        </w:rPr>
        <w:t>».</w:t>
      </w:r>
    </w:p>
    <w:p w:rsidR="00A01AFA" w:rsidRPr="00C15AC0" w:rsidRDefault="00A01AFA" w:rsidP="00A01AFA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>(наименование муниципальной программы)</w:t>
      </w:r>
    </w:p>
    <w:p w:rsidR="00A01AFA" w:rsidRPr="00E34AB7" w:rsidRDefault="00A01AFA" w:rsidP="00A01AFA">
      <w:pPr>
        <w:jc w:val="center"/>
        <w:rPr>
          <w:b/>
          <w:bCs/>
          <w:color w:val="000000"/>
          <w:highlight w:val="yellow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793"/>
        <w:gridCol w:w="1559"/>
        <w:gridCol w:w="1058"/>
        <w:gridCol w:w="1147"/>
        <w:gridCol w:w="992"/>
        <w:gridCol w:w="1560"/>
      </w:tblGrid>
      <w:tr w:rsidR="00525D8C" w:rsidRPr="005235F5" w:rsidTr="000F008A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5235F5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5235F5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5235F5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6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5235F5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</w:t>
            </w: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0F008A" w:rsidRPr="005235F5" w:rsidTr="004C535F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тр</w:t>
            </w:r>
            <w:r w:rsidR="00FD076A">
              <w:rPr>
                <w:rFonts w:ascii="Courier New" w:hAnsi="Courier New" w:cs="Courier New"/>
                <w:sz w:val="22"/>
                <w:szCs w:val="22"/>
                <w:lang w:eastAsia="en-US"/>
              </w:rPr>
              <w:t>етий год действия программы 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0F008A" w:rsidRPr="005235F5" w:rsidTr="004C535F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0F008A" w:rsidRPr="005235F5" w:rsidTr="004C535F">
        <w:trPr>
          <w:trHeight w:val="158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322652" w:rsidRDefault="00322652" w:rsidP="000F008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37716,39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733,00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346,5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322652" w:rsidRDefault="00322652" w:rsidP="000F008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39150,39</w:t>
            </w:r>
          </w:p>
        </w:tc>
      </w:tr>
      <w:tr w:rsidR="000F008A" w:rsidRPr="005235F5" w:rsidTr="004C535F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322652" w:rsidRDefault="00322652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36292,46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322652" w:rsidRDefault="008A39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322652" w:rsidRDefault="008A39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322652" w:rsidRDefault="008A39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322652" w:rsidRDefault="00322652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37181,06</w:t>
            </w:r>
          </w:p>
        </w:tc>
      </w:tr>
      <w:tr w:rsidR="000F008A" w:rsidRPr="005235F5" w:rsidTr="004C535F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267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322652" w:rsidRDefault="00322652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1423,93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322652" w:rsidRDefault="008A39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436,8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322652" w:rsidRDefault="008A39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322652" w:rsidRDefault="008A39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50,3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322652" w:rsidRDefault="00322652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1969,33</w:t>
            </w: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7E3FB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7E3FB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7E3FB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7E3FB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7E3FB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</w:t>
            </w:r>
            <w:r w:rsidR="00C3506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 наименованиями улиц и № домов</w:t>
            </w:r>
            <w:r w:rsidR="006B208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6B208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6B208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tabs>
                <w:tab w:val="left" w:pos="225"/>
                <w:tab w:val="center" w:pos="507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17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17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C535F" w:rsidRPr="005235F5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</w:tr>
      <w:tr w:rsidR="004C535F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7E3FB0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7E3FB0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</w:tr>
      <w:tr w:rsidR="004C535F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C535F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7E3FB0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7E3FB0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12,000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tabs>
                <w:tab w:val="right" w:pos="357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0F008A" w:rsidRPr="005235F5" w:rsidRDefault="00DB7E73" w:rsidP="00DB7E7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46,35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0F008A" w:rsidRPr="005235F5" w:rsidRDefault="00DB7E73" w:rsidP="00DB7E7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46,35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8146D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8146D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</w:t>
            </w: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общего пользования (бензин, масло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B62C33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B0674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B0674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B0674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</w:t>
            </w:r>
            <w:r w:rsidR="000302C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многофункциональные площадки</w:t>
            </w: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77,60</w:t>
            </w: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DB7E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77,60</w:t>
            </w: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5235F5" w:rsidRDefault="000F008A" w:rsidP="002058D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361,0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361,0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290,0</w:t>
            </w:r>
          </w:p>
          <w:p w:rsidR="00B92B32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290,0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5235F5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5235F5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913E2F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728,0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913E2F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728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5235F5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5235F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4618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4618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F4618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5235F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6451D4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6451D4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6451D4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5235F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20,0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E3FB0" w:rsidRDefault="007E3FB0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E3FB0" w:rsidRDefault="007E3FB0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5235F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5235F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5235F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5235F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5235F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5235F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</w:t>
            </w:r>
            <w:r w:rsidR="00102C2F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5235F5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716,8</w:t>
            </w:r>
            <w:r w:rsidR="00102C2F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102C2F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</w:t>
            </w:r>
            <w:r w:rsidR="00102C2F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5235F5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716,8</w:t>
            </w:r>
            <w:r w:rsidR="00102C2F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D7810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D7810" w:rsidRPr="005235F5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D7810" w:rsidRPr="005235F5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D7810" w:rsidRPr="005235F5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0D7810" w:rsidRPr="005235F5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2,0</w:t>
            </w: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2,0</w:t>
            </w:r>
          </w:p>
        </w:tc>
      </w:tr>
      <w:tr w:rsidR="000D7810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D7810" w:rsidRPr="005235F5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D7810" w:rsidRPr="005235F5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D7810" w:rsidRPr="005235F5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D7810" w:rsidRPr="005235F5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0D7810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BF0C05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BD" w:rsidRPr="005235F5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E56FBD" w:rsidRPr="005235F5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E56FBD" w:rsidRPr="005235F5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E56FBD" w:rsidRPr="005235F5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D7810" w:rsidRPr="005235F5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  <w:p w:rsidR="00BF0C05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  <w:p w:rsidR="00BF0C05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</w:tc>
      </w:tr>
      <w:tr w:rsidR="00C955A2" w:rsidRPr="005235F5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5235F5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5235F5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</w:rPr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5235F5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5235F5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5235F5" w:rsidRDefault="00C955A2" w:rsidP="00C955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Обустройство общественных территорий многофункциональной площадки </w:t>
            </w:r>
            <w:proofErr w:type="spellStart"/>
            <w:r w:rsidRPr="005235F5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5235F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235F5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5235F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21а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5235F5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365D67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5235F5" w:rsidRDefault="00365D67" w:rsidP="00C955A2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5235F5" w:rsidRDefault="00365D67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5235F5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365D67" w:rsidRPr="005235F5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365D67" w:rsidRPr="005235F5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365D67" w:rsidRPr="005235F5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365D67" w:rsidRPr="005235F5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5235F5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5235F5" w:rsidRDefault="00365D67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365D67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5235F5" w:rsidRDefault="00365D67" w:rsidP="00365D6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35F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Оборудование (элементы) на детские площадки </w:t>
            </w:r>
            <w:proofErr w:type="spellStart"/>
            <w:r w:rsidRPr="005235F5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5235F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5235F5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5235F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5235F5" w:rsidRDefault="00365D67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5235F5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365D67" w:rsidRPr="005235F5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365D67" w:rsidRPr="005235F5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365D67" w:rsidRPr="005235F5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365D67" w:rsidRPr="005235F5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5235F5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5235F5" w:rsidRDefault="00365D67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310,0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13,8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Pr="00DC3AF4" w:rsidRDefault="002E6EC3" w:rsidP="00C93279">
      <w:pPr>
        <w:ind w:firstLine="709"/>
        <w:jc w:val="both"/>
        <w:rPr>
          <w:rFonts w:ascii="Arial" w:hAnsi="Arial" w:cs="Arial"/>
        </w:rPr>
      </w:pPr>
      <w:r w:rsidRPr="00DC3AF4">
        <w:rPr>
          <w:rFonts w:ascii="Arial" w:hAnsi="Arial" w:cs="Arial"/>
          <w:lang w:eastAsia="ar-SA"/>
        </w:rPr>
        <w:t>1.1</w:t>
      </w:r>
      <w:r w:rsidR="0091183C">
        <w:rPr>
          <w:rFonts w:ascii="Arial" w:hAnsi="Arial" w:cs="Arial"/>
          <w:lang w:eastAsia="ar-SA"/>
        </w:rPr>
        <w:t>7</w:t>
      </w:r>
      <w:r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C3AF4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C3AF4">
        <w:rPr>
          <w:rFonts w:ascii="Arial" w:hAnsi="Arial" w:cs="Arial"/>
          <w:color w:val="000000" w:themeColor="text1"/>
        </w:rPr>
        <w:t xml:space="preserve"> муниципа</w:t>
      </w:r>
      <w:r w:rsidR="00D21DF7" w:rsidRPr="00DC3AF4">
        <w:rPr>
          <w:rFonts w:ascii="Arial" w:hAnsi="Arial" w:cs="Arial"/>
          <w:color w:val="000000" w:themeColor="text1"/>
        </w:rPr>
        <w:t>льного образования» на 2020–2023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Pr="00DC3AF4">
        <w:rPr>
          <w:rFonts w:ascii="Arial" w:hAnsi="Arial" w:cs="Arial"/>
          <w:lang w:eastAsia="en-US"/>
        </w:rPr>
        <w:t xml:space="preserve"> (Прилагается).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F36A5E">
        <w:rPr>
          <w:rFonts w:ascii="Arial" w:hAnsi="Arial" w:cs="Arial"/>
          <w:b/>
          <w:color w:val="000000" w:themeColor="text1"/>
        </w:rPr>
        <w:t>Раздольинского</w:t>
      </w:r>
      <w:proofErr w:type="spellEnd"/>
      <w:r w:rsidRPr="00F36A5E">
        <w:rPr>
          <w:rFonts w:ascii="Arial" w:hAnsi="Arial" w:cs="Arial"/>
          <w:b/>
          <w:color w:val="000000" w:themeColor="text1"/>
        </w:rPr>
        <w:t xml:space="preserve"> муниципа</w:t>
      </w:r>
      <w:r w:rsidR="00DC3AF4" w:rsidRPr="00F36A5E">
        <w:rPr>
          <w:rFonts w:ascii="Arial" w:hAnsi="Arial" w:cs="Arial"/>
          <w:b/>
          <w:color w:val="000000" w:themeColor="text1"/>
        </w:rPr>
        <w:t>льного образования» на 2020–2023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793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5117"/>
        <w:gridCol w:w="1410"/>
        <w:gridCol w:w="15"/>
        <w:gridCol w:w="990"/>
        <w:gridCol w:w="1136"/>
        <w:gridCol w:w="55"/>
        <w:gridCol w:w="730"/>
        <w:gridCol w:w="66"/>
        <w:gridCol w:w="4620"/>
        <w:gridCol w:w="17"/>
        <w:gridCol w:w="40"/>
      </w:tblGrid>
      <w:tr w:rsidR="00794434" w:rsidRPr="00E34AB7" w:rsidTr="00B6098C">
        <w:trPr>
          <w:gridAfter w:val="2"/>
          <w:wAfter w:w="57" w:type="dxa"/>
          <w:trHeight w:val="350"/>
        </w:trPr>
        <w:tc>
          <w:tcPr>
            <w:tcW w:w="147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EB7D8E" w:rsidRDefault="002E6EC3" w:rsidP="002E6E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20400" w:rsidRPr="00E34AB7" w:rsidTr="00B6098C">
        <w:trPr>
          <w:gridAfter w:val="2"/>
          <w:wAfter w:w="57" w:type="dxa"/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EB7D8E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720400" w:rsidRPr="00EB7D8E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3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EB7D8E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20400" w:rsidRPr="00EB7D8E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720400" w:rsidRPr="00E34AB7" w:rsidTr="00B6098C">
        <w:trPr>
          <w:gridAfter w:val="2"/>
          <w:wAfter w:w="57" w:type="dxa"/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EB7D8E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EB7D8E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468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EB7D8E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FD9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EB7D8E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EB7D8E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EB7D8E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E34AB7" w:rsidTr="00B6098C">
        <w:trPr>
          <w:gridAfter w:val="2"/>
          <w:wAfter w:w="57" w:type="dxa"/>
          <w:trHeight w:val="410"/>
        </w:trPr>
        <w:tc>
          <w:tcPr>
            <w:tcW w:w="147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EB7D8E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EB7D8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EB7D8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EB7D8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EB7D8E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3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EB7D8E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EB7D8E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Мероприятие 1.1 Разработка проектно-сметной документации на строительство водонапорной башни в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EB7D8E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Мероприятие 1.2. Заключение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EB7D8E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794434" w:rsidRPr="00EB7D8E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794434" w:rsidRPr="00EB7D8E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794434" w:rsidRPr="00EB7D8E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794434" w:rsidRPr="00EB7D8E" w:rsidRDefault="00794434" w:rsidP="00794434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</w:t>
            </w: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Статья 14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пн. 4</w:t>
            </w: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части 1 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</w:t>
            </w:r>
            <w:r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 xml:space="preserve"> от 06.10.2003 N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6619B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</w:t>
            </w:r>
            <w:proofErr w:type="spellStart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>, 19 Б.)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Мероприятие 1.6. Приобретение пиломатериала для текущего ремонта водонапорных башен в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Статья 14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пн. 4</w:t>
            </w: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части 1 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</w:t>
            </w:r>
            <w:r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 xml:space="preserve"> от 06.10.2003 N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131-ФЗ (ред. от 20.07.2020) "Об общих принципах организации местного самоуправления в Российской Федерации"</w:t>
            </w:r>
          </w:p>
        </w:tc>
      </w:tr>
      <w:tr w:rsidR="00794434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6F44EE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6F44EE" w:rsidRDefault="00794434" w:rsidP="00490C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90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6F44EE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6F44EE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, 19Б.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CF39E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CF39E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Статья 14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пн. 4</w:t>
            </w: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части 1 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</w:t>
            </w:r>
            <w:r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 xml:space="preserve"> от 06.10.2003 N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6F44EE" w:rsidRDefault="00516FD9" w:rsidP="00490C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6F44EE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6F44EE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6F44EE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6F44E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F44E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F44EE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6F44EE">
              <w:rPr>
                <w:rFonts w:ascii="Courier New" w:hAnsi="Courier New" w:cs="Courier New"/>
                <w:sz w:val="22"/>
                <w:szCs w:val="22"/>
              </w:rPr>
              <w:t>, 19Б (проект и установка)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6F44EE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1.3.</w:t>
            </w:r>
            <w:r w:rsidRPr="006F44EE">
              <w:rPr>
                <w:rFonts w:ascii="Courier New" w:hAnsi="Courier New" w:cs="Courier New"/>
                <w:sz w:val="22"/>
                <w:szCs w:val="22"/>
              </w:rPr>
              <w:t xml:space="preserve"> Поставка и установка прибора коммерческого учета (узел учета) тепловой энергии в МКУК «</w:t>
            </w:r>
            <w:proofErr w:type="spellStart"/>
            <w:r w:rsidRPr="006F44EE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6F44EE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6F44EE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6F44EE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6F44E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F44E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F44EE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6F44EE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780871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871" w:rsidRPr="0036424F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871" w:rsidRPr="0036424F" w:rsidRDefault="00780871" w:rsidP="005D22B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90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871" w:rsidRPr="0036424F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36424F" w:rsidRDefault="00720400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Создание мест (площадок) накопления твердых коммунальных отходов на территории </w:t>
            </w:r>
            <w:proofErr w:type="spellStart"/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E2120A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1096,89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424F">
              <w:rPr>
                <w:rFonts w:ascii="Courier New" w:hAnsi="Courier New" w:cs="Courier New"/>
                <w:sz w:val="22"/>
                <w:szCs w:val="22"/>
              </w:rPr>
              <w:t>Федеральный закон от 24.06.1998 г. № 89-ФЗ «Об отходах производства и потребления» (с изменениями №503-ФЗ от 31.12.2017 г.)</w:t>
            </w:r>
          </w:p>
        </w:tc>
      </w:tr>
      <w:tr w:rsidR="00D6619B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36424F" w:rsidRDefault="00720400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sz w:val="22"/>
                <w:szCs w:val="22"/>
              </w:rPr>
              <w:t xml:space="preserve">Мероприятие 1.2. Создание места (площадки) накопления твердых коммунальных отходов на территории </w:t>
            </w:r>
            <w:proofErr w:type="spellStart"/>
            <w:r w:rsidRPr="0036424F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6424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36424F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36424F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36424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36424F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424F">
              <w:rPr>
                <w:rFonts w:ascii="Courier New" w:hAnsi="Courier New" w:cs="Courier New"/>
                <w:sz w:val="22"/>
                <w:szCs w:val="22"/>
              </w:rPr>
              <w:t>Федеральный закон от 24.06.1998 г. № 89-ФЗ «Об отходах производства и потребления» (с изменениями №503-ФЗ от 31.12.2017 г.)</w:t>
            </w:r>
          </w:p>
        </w:tc>
      </w:tr>
      <w:tr w:rsidR="00D6619B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36424F" w:rsidRDefault="00720400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36424F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контейнеров для ТКО.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424F">
              <w:rPr>
                <w:rFonts w:ascii="Courier New" w:hAnsi="Courier New" w:cs="Courier New"/>
                <w:sz w:val="22"/>
                <w:szCs w:val="22"/>
              </w:rPr>
              <w:t>Федеральный закон от 24.06.1998 г. № 89-ФЗ «Об отходах производства и потребления» (с изменениями №503-ФЗ от 31.12.2017 г.)</w:t>
            </w:r>
          </w:p>
        </w:tc>
      </w:tr>
      <w:tr w:rsidR="00D6619B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36424F" w:rsidRDefault="00720400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36424F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бункеров для ТКО.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424F">
              <w:rPr>
                <w:rFonts w:ascii="Courier New" w:hAnsi="Courier New" w:cs="Courier New"/>
                <w:sz w:val="22"/>
                <w:szCs w:val="22"/>
              </w:rPr>
              <w:t>Федеральный закон от 24.06.1998 г. № 89-ФЗ «Об отходах производства и потребления» (с изменениями №503-ФЗ от 31.12.2017 г.)</w:t>
            </w: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A4795D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3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A4795D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A4795D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6574F4" w:rsidRDefault="00F37F13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Статья 14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пн. 4</w:t>
            </w: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части 1 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</w:t>
            </w:r>
            <w:r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 xml:space="preserve"> от 06.10.2003 N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1.2. Ремонт светодиодных светильников уличного освещения в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22,61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Статья 14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пн. 4</w:t>
            </w: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части 1 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</w:t>
            </w:r>
            <w:r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 xml:space="preserve"> от 06.10.2003 N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 xml:space="preserve">131-ФЗ (ред. от 20.07.2020) "Об общих 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lastRenderedPageBreak/>
              <w:t>принципах организации местного самоуправления в Российской Федерации"</w:t>
            </w: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Статья 14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пн. 4</w:t>
            </w:r>
            <w:r w:rsidRPr="006574F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части 1 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</w:t>
            </w:r>
            <w:r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 xml:space="preserve"> от 06.10.2003 N</w:t>
            </w:r>
            <w:r w:rsidRPr="006574F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1.5. Заключение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1.6.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а.с.п.р.м.о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1.7. Текущий ремонт административного здания по адресу: Иркутская область,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B6098C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A4795D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A4795D" w:rsidRDefault="00516FD9" w:rsidP="000130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A4795D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A4795D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A4795D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A4795D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A4795D" w:rsidRDefault="00516FD9" w:rsidP="000130B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B6098C">
        <w:trPr>
          <w:gridAfter w:val="2"/>
          <w:wAfter w:w="57" w:type="dxa"/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D804D6" w:rsidRDefault="00C93279" w:rsidP="00C9327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D804D6" w:rsidRDefault="00C93279" w:rsidP="00D252B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D804D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D804D6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7F13" w:rsidRPr="00E34AB7" w:rsidTr="00B6098C">
        <w:trPr>
          <w:gridAfter w:val="1"/>
          <w:wAfter w:w="40" w:type="dxa"/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D804D6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F37F13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84984" w:rsidRDefault="00F37F13" w:rsidP="00D804D6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37F13" w:rsidRPr="00E34AB7" w:rsidTr="00B6098C">
        <w:trPr>
          <w:gridAfter w:val="1"/>
          <w:wAfter w:w="40" w:type="dxa"/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D804D6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F37F13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84984" w:rsidRDefault="00637E68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4,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37F13" w:rsidRPr="00E34AB7" w:rsidTr="00B6098C">
        <w:trPr>
          <w:gridAfter w:val="1"/>
          <w:wAfter w:w="40" w:type="dxa"/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D804D6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84984" w:rsidRDefault="00637E68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37F13" w:rsidRPr="00E34AB7" w:rsidTr="00637E68">
        <w:trPr>
          <w:gridAfter w:val="1"/>
          <w:wAfter w:w="40" w:type="dxa"/>
          <w:trHeight w:val="16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D804D6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Default="00E2120A" w:rsidP="002E3A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F37F13" w:rsidRPr="00D804D6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F37F13" w:rsidP="00F37F1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F37F13" w:rsidRPr="00D804D6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Default="00637E6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F37F13" w:rsidRPr="00D804D6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84984" w:rsidRDefault="00637E68" w:rsidP="00637E6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37F13" w:rsidRPr="00E34AB7" w:rsidTr="00B6098C">
        <w:trPr>
          <w:gridAfter w:val="1"/>
          <w:wAfter w:w="40" w:type="dxa"/>
          <w:trHeight w:val="8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4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84984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F37F13" w:rsidRPr="00E34AB7" w:rsidTr="00B6098C">
        <w:trPr>
          <w:gridAfter w:val="1"/>
          <w:wAfter w:w="40" w:type="dxa"/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84984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37F13" w:rsidRPr="00E34AB7" w:rsidTr="00B6098C">
        <w:trPr>
          <w:gridAfter w:val="1"/>
          <w:wAfter w:w="40" w:type="dxa"/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84984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0A88" w:rsidRPr="00E34AB7" w:rsidTr="00B6098C">
        <w:trPr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0A88" w:rsidRPr="00E34AB7" w:rsidTr="00B6098C">
        <w:trPr>
          <w:trHeight w:val="82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637E6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67,101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Default="00637E68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Default="00637E68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637E68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50A88" w:rsidRPr="00884984" w:rsidTr="00B6098C">
        <w:trPr>
          <w:gridAfter w:val="2"/>
          <w:wAfter w:w="57" w:type="dxa"/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на многофункциональной площадке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E2120A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Default="00637E68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Default="00637E68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637E68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50A88" w:rsidRPr="00884984" w:rsidTr="00B6098C">
        <w:trPr>
          <w:gridAfter w:val="2"/>
          <w:wAfter w:w="57" w:type="dxa"/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Default="00884984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Default="00884984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884984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50A88" w:rsidRPr="00884984" w:rsidTr="00B6098C">
        <w:trPr>
          <w:gridAfter w:val="2"/>
          <w:wAfter w:w="57" w:type="dxa"/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361,0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D50A88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290,0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D50A88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50A88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D804D6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884984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50A88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884984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50A88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884984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 xml:space="preserve">Федерального закона от 06.10.2003 N131-ФЗ (ред. от 20.07.2020) "Об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lastRenderedPageBreak/>
              <w:t>общих принципах организации местного самоуправления в Российской Федерации"</w:t>
            </w:r>
          </w:p>
        </w:tc>
      </w:tr>
      <w:tr w:rsidR="00D50A88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884984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50A88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884984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50A88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E2120A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38 830,8</w:t>
            </w:r>
            <w:r w:rsidR="00884984"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D804D6" w:rsidRDefault="00884984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84984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884984">
              <w:rPr>
                <w:rFonts w:ascii="Courier New" w:hAnsi="Courier New" w:cs="Courier New"/>
                <w:sz w:val="22"/>
                <w:szCs w:val="22"/>
              </w:rPr>
              <w:t xml:space="preserve">сельского поселения </w:t>
            </w:r>
            <w:proofErr w:type="spellStart"/>
            <w:r w:rsidRPr="00884984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849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</w:t>
            </w:r>
            <w:proofErr w:type="spellStart"/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884984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321DEB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Default="00321DEB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Pr="00D804D6" w:rsidRDefault="00321DE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321DEB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884984" w:rsidRDefault="00321DEB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 w:val="0"/>
                <w:bCs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21DEB" w:rsidRPr="00884984" w:rsidTr="00B6098C">
        <w:trPr>
          <w:gridAfter w:val="2"/>
          <w:wAfter w:w="57" w:type="dxa"/>
          <w:trHeight w:val="27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Default="00321DEB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Pr="00D804D6" w:rsidRDefault="00321DE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321DEB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884984" w:rsidRDefault="00321DEB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 w:val="0"/>
                <w:bCs/>
                <w:szCs w:val="22"/>
                <w:shd w:val="clear" w:color="auto" w:fill="FFFFFF"/>
              </w:rPr>
              <w:t xml:space="preserve">Федерального закона от 06.10.2003 N131-ФЗ (ред. от 20.07.2020) "Об общих принципах организации местного самоуправления в Российской </w:t>
            </w:r>
            <w:r w:rsidRPr="00884984">
              <w:rPr>
                <w:rFonts w:ascii="Courier New" w:hAnsi="Courier New" w:cs="Courier New"/>
                <w:b w:val="0"/>
                <w:bCs/>
                <w:szCs w:val="22"/>
                <w:shd w:val="clear" w:color="auto" w:fill="FFFFFF"/>
              </w:rPr>
              <w:lastRenderedPageBreak/>
              <w:t>Федерации"</w:t>
            </w:r>
          </w:p>
        </w:tc>
      </w:tr>
      <w:tr w:rsidR="00321DEB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Default="00321DEB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Pr="00D804D6" w:rsidRDefault="00321DE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321DEB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105,0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884984" w:rsidRDefault="00321DE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21DEB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Default="00321DEB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Pr="00D804D6" w:rsidRDefault="00321DE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</w:t>
            </w:r>
            <w:r w:rsidR="00321DEB"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884984" w:rsidRDefault="00321DE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1DEB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Default="00321DEB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DEB" w:rsidRPr="00D804D6" w:rsidRDefault="00321DEB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884984" w:rsidRDefault="00321DE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1DEB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Default="00321DEB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DEB" w:rsidRPr="00D804D6" w:rsidRDefault="00321DEB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884984" w:rsidRDefault="00321DE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1DEB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Default="00321DEB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DEB" w:rsidRPr="00D804D6" w:rsidRDefault="00321DEB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884984" w:rsidRDefault="00321DE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1DEB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Default="00321DEB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DEB" w:rsidRPr="00D804D6" w:rsidRDefault="00321DEB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884984" w:rsidRDefault="00321DE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1DEB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Default="00321DEB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DEB" w:rsidRPr="00D804D6" w:rsidRDefault="00321DEB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Обустройство общественных территорий многофункциональной площадки </w:t>
            </w:r>
            <w:proofErr w:type="spellStart"/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21а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884984" w:rsidRDefault="00884984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B6098C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098C" w:rsidRDefault="00B6098C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8C" w:rsidRPr="00D804D6" w:rsidRDefault="00B6098C" w:rsidP="00B609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98C" w:rsidRPr="00D804D6" w:rsidRDefault="00884984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98C" w:rsidRPr="00D804D6" w:rsidRDefault="00884984" w:rsidP="00B6098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98C" w:rsidRPr="00D804D6" w:rsidRDefault="00B6098C" w:rsidP="00B6098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98C" w:rsidRPr="00D804D6" w:rsidRDefault="00884984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98C" w:rsidRPr="00884984" w:rsidRDefault="00B6098C" w:rsidP="00B60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21DEB" w:rsidRPr="00884984" w:rsidTr="00B6098C">
        <w:trPr>
          <w:gridAfter w:val="2"/>
          <w:wAfter w:w="57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DEB" w:rsidRDefault="00321DEB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DEB" w:rsidRPr="00D804D6" w:rsidRDefault="00321DEB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Оборудование (элементы) на детские площадки </w:t>
            </w:r>
            <w:proofErr w:type="spellStart"/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D804D6" w:rsidRDefault="00884984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DEB" w:rsidRPr="00884984" w:rsidRDefault="00884984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Статья 14, пн. 19, части 1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t xml:space="preserve">Федерального закона от 06.10.2003 N131-ФЗ (ред. от 20.07.2020) "Об </w:t>
            </w:r>
            <w:r w:rsidRPr="00884984">
              <w:rPr>
                <w:rFonts w:ascii="Courier New" w:hAnsi="Courier New" w:cs="Courier New"/>
                <w:bCs/>
                <w:sz w:val="22"/>
                <w:szCs w:val="22"/>
                <w:shd w:val="clear" w:color="auto" w:fill="FFFFFF"/>
              </w:rPr>
              <w:lastRenderedPageBreak/>
              <w:t>общих принципах организации местного самоуправления в Российской Федерации"</w:t>
            </w:r>
          </w:p>
        </w:tc>
      </w:tr>
    </w:tbl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t xml:space="preserve">2. </w:t>
      </w:r>
      <w:r w:rsidRPr="00D804D6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 w:rsidRPr="00D804D6">
        <w:rPr>
          <w:rFonts w:ascii="Arial" w:hAnsi="Arial" w:cs="Arial"/>
          <w:lang w:eastAsia="ar-SA"/>
        </w:rPr>
        <w:t>Раздольинский</w:t>
      </w:r>
      <w:proofErr w:type="spellEnd"/>
      <w:r w:rsidRPr="00D804D6">
        <w:rPr>
          <w:rFonts w:ascii="Arial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D804D6">
        <w:rPr>
          <w:rFonts w:ascii="Arial" w:hAnsi="Arial" w:cs="Arial"/>
          <w:lang w:eastAsia="ar-SA"/>
        </w:rPr>
        <w:t>Раздольинского</w:t>
      </w:r>
      <w:proofErr w:type="spellEnd"/>
      <w:r w:rsidRPr="00D804D6">
        <w:rPr>
          <w:rFonts w:ascii="Arial" w:hAnsi="Arial" w:cs="Arial"/>
          <w:lang w:eastAsia="ar-SA"/>
        </w:rPr>
        <w:t xml:space="preserve"> муниципального образования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D804D6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D804D6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Pr="00E34AB7" w:rsidRDefault="00855B4C">
      <w:pPr>
        <w:rPr>
          <w:rFonts w:ascii="Arial" w:hAnsi="Arial" w:cs="Arial"/>
          <w:highlight w:val="yellow"/>
        </w:rPr>
      </w:pPr>
    </w:p>
    <w:p w:rsidR="00971050" w:rsidRPr="00D804D6" w:rsidRDefault="00971050">
      <w:pPr>
        <w:rPr>
          <w:rFonts w:ascii="Arial" w:hAnsi="Arial" w:cs="Arial"/>
        </w:rPr>
      </w:pPr>
      <w:r w:rsidRPr="00D804D6">
        <w:rPr>
          <w:rFonts w:ascii="Arial" w:hAnsi="Arial" w:cs="Arial"/>
        </w:rPr>
        <w:t>Глав</w:t>
      </w:r>
      <w:r w:rsidR="00D804D6" w:rsidRPr="00D804D6">
        <w:rPr>
          <w:rFonts w:ascii="Arial" w:hAnsi="Arial" w:cs="Arial"/>
        </w:rPr>
        <w:t>а</w:t>
      </w:r>
      <w:r w:rsidRPr="00D804D6">
        <w:rPr>
          <w:rFonts w:ascii="Arial" w:hAnsi="Arial" w:cs="Arial"/>
        </w:rPr>
        <w:t xml:space="preserve"> сельского поселения </w:t>
      </w:r>
    </w:p>
    <w:p w:rsidR="00971050" w:rsidRPr="00D804D6" w:rsidRDefault="00971050">
      <w:pPr>
        <w:rPr>
          <w:rFonts w:ascii="Arial" w:hAnsi="Arial" w:cs="Arial"/>
        </w:rPr>
      </w:pPr>
      <w:proofErr w:type="spellStart"/>
      <w:r w:rsidRPr="00D804D6">
        <w:rPr>
          <w:rFonts w:ascii="Arial" w:hAnsi="Arial" w:cs="Arial"/>
        </w:rPr>
        <w:t>Раздольинского</w:t>
      </w:r>
      <w:proofErr w:type="spellEnd"/>
      <w:r w:rsidRPr="00D804D6">
        <w:rPr>
          <w:rFonts w:ascii="Arial" w:hAnsi="Arial" w:cs="Arial"/>
        </w:rPr>
        <w:t xml:space="preserve"> </w:t>
      </w:r>
    </w:p>
    <w:p w:rsidR="00971050" w:rsidRPr="00971050" w:rsidRDefault="00971050">
      <w:pPr>
        <w:rPr>
          <w:rFonts w:ascii="Arial" w:hAnsi="Arial" w:cs="Arial"/>
        </w:rPr>
      </w:pPr>
      <w:r w:rsidRPr="00D804D6">
        <w:rPr>
          <w:rFonts w:ascii="Arial" w:hAnsi="Arial" w:cs="Arial"/>
        </w:rPr>
        <w:t xml:space="preserve">муниципального образования                                                                                                             </w:t>
      </w:r>
      <w:r w:rsidR="00855B4C" w:rsidRPr="00D804D6">
        <w:rPr>
          <w:rFonts w:ascii="Arial" w:hAnsi="Arial" w:cs="Arial"/>
        </w:rPr>
        <w:t xml:space="preserve">                             </w:t>
      </w:r>
      <w:r w:rsidRPr="00D804D6">
        <w:rPr>
          <w:rFonts w:ascii="Arial" w:hAnsi="Arial" w:cs="Arial"/>
        </w:rPr>
        <w:t xml:space="preserve">  </w:t>
      </w:r>
      <w:r w:rsidR="00D804D6">
        <w:rPr>
          <w:rFonts w:ascii="Arial" w:hAnsi="Arial" w:cs="Arial"/>
        </w:rPr>
        <w:t>С.И.Добрынин</w:t>
      </w:r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3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6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130B4"/>
    <w:rsid w:val="000302CA"/>
    <w:rsid w:val="00050117"/>
    <w:rsid w:val="00054F25"/>
    <w:rsid w:val="000722ED"/>
    <w:rsid w:val="00072ACA"/>
    <w:rsid w:val="000823FF"/>
    <w:rsid w:val="0009471D"/>
    <w:rsid w:val="000B7796"/>
    <w:rsid w:val="000D7810"/>
    <w:rsid w:val="000E4147"/>
    <w:rsid w:val="000E6C2D"/>
    <w:rsid w:val="000F008A"/>
    <w:rsid w:val="00102C2F"/>
    <w:rsid w:val="00105EBA"/>
    <w:rsid w:val="00137086"/>
    <w:rsid w:val="00147EC0"/>
    <w:rsid w:val="0015272B"/>
    <w:rsid w:val="00180E74"/>
    <w:rsid w:val="001B4984"/>
    <w:rsid w:val="001F7D0B"/>
    <w:rsid w:val="002058DB"/>
    <w:rsid w:val="00210122"/>
    <w:rsid w:val="00256090"/>
    <w:rsid w:val="00274ECB"/>
    <w:rsid w:val="002A5091"/>
    <w:rsid w:val="002A695A"/>
    <w:rsid w:val="002B5D2A"/>
    <w:rsid w:val="002C443A"/>
    <w:rsid w:val="002D4BF2"/>
    <w:rsid w:val="002E3AF0"/>
    <w:rsid w:val="002E6EC3"/>
    <w:rsid w:val="002F464D"/>
    <w:rsid w:val="003011EC"/>
    <w:rsid w:val="0030515E"/>
    <w:rsid w:val="00321DEB"/>
    <w:rsid w:val="00322652"/>
    <w:rsid w:val="00322A03"/>
    <w:rsid w:val="00345439"/>
    <w:rsid w:val="00346F57"/>
    <w:rsid w:val="0036424F"/>
    <w:rsid w:val="00365D67"/>
    <w:rsid w:val="00370136"/>
    <w:rsid w:val="003731AA"/>
    <w:rsid w:val="0039244F"/>
    <w:rsid w:val="003B637F"/>
    <w:rsid w:val="00422617"/>
    <w:rsid w:val="00435781"/>
    <w:rsid w:val="00451279"/>
    <w:rsid w:val="004641F1"/>
    <w:rsid w:val="00490C30"/>
    <w:rsid w:val="00492231"/>
    <w:rsid w:val="00494278"/>
    <w:rsid w:val="004C535F"/>
    <w:rsid w:val="004D666B"/>
    <w:rsid w:val="004E350B"/>
    <w:rsid w:val="004F50B8"/>
    <w:rsid w:val="00516FD9"/>
    <w:rsid w:val="00522733"/>
    <w:rsid w:val="005235F5"/>
    <w:rsid w:val="00525D8C"/>
    <w:rsid w:val="00527A2D"/>
    <w:rsid w:val="00527D4C"/>
    <w:rsid w:val="0054592D"/>
    <w:rsid w:val="0054602C"/>
    <w:rsid w:val="00553419"/>
    <w:rsid w:val="005722AA"/>
    <w:rsid w:val="005A4856"/>
    <w:rsid w:val="005C2F9D"/>
    <w:rsid w:val="005D22B2"/>
    <w:rsid w:val="005E7480"/>
    <w:rsid w:val="005E7BA4"/>
    <w:rsid w:val="00613436"/>
    <w:rsid w:val="00614FEA"/>
    <w:rsid w:val="00616521"/>
    <w:rsid w:val="00637E68"/>
    <w:rsid w:val="006451D4"/>
    <w:rsid w:val="00646304"/>
    <w:rsid w:val="006574F4"/>
    <w:rsid w:val="00684704"/>
    <w:rsid w:val="006B0067"/>
    <w:rsid w:val="006B2080"/>
    <w:rsid w:val="006B706C"/>
    <w:rsid w:val="006C1833"/>
    <w:rsid w:val="006C468E"/>
    <w:rsid w:val="006E143D"/>
    <w:rsid w:val="006F3F88"/>
    <w:rsid w:val="006F44EE"/>
    <w:rsid w:val="0071527E"/>
    <w:rsid w:val="00720400"/>
    <w:rsid w:val="00725A8B"/>
    <w:rsid w:val="00743E2C"/>
    <w:rsid w:val="00780871"/>
    <w:rsid w:val="00794434"/>
    <w:rsid w:val="007A270B"/>
    <w:rsid w:val="007B0336"/>
    <w:rsid w:val="007B5427"/>
    <w:rsid w:val="007E1F83"/>
    <w:rsid w:val="007E3FB0"/>
    <w:rsid w:val="007E68F1"/>
    <w:rsid w:val="00810CBE"/>
    <w:rsid w:val="008146D0"/>
    <w:rsid w:val="00826E2B"/>
    <w:rsid w:val="00855B4C"/>
    <w:rsid w:val="00863A9B"/>
    <w:rsid w:val="00877434"/>
    <w:rsid w:val="00884984"/>
    <w:rsid w:val="00895A49"/>
    <w:rsid w:val="008A0F54"/>
    <w:rsid w:val="008A1260"/>
    <w:rsid w:val="008A392F"/>
    <w:rsid w:val="008D77CF"/>
    <w:rsid w:val="008E1CBE"/>
    <w:rsid w:val="008F2F39"/>
    <w:rsid w:val="00904083"/>
    <w:rsid w:val="0091183C"/>
    <w:rsid w:val="00913E2F"/>
    <w:rsid w:val="00940838"/>
    <w:rsid w:val="00943DAA"/>
    <w:rsid w:val="00971050"/>
    <w:rsid w:val="009B2353"/>
    <w:rsid w:val="009B456E"/>
    <w:rsid w:val="00A011BF"/>
    <w:rsid w:val="00A017B0"/>
    <w:rsid w:val="00A01AFA"/>
    <w:rsid w:val="00A074D3"/>
    <w:rsid w:val="00A1201E"/>
    <w:rsid w:val="00A43C51"/>
    <w:rsid w:val="00A458C5"/>
    <w:rsid w:val="00A4795D"/>
    <w:rsid w:val="00A54E4D"/>
    <w:rsid w:val="00A573F3"/>
    <w:rsid w:val="00A81780"/>
    <w:rsid w:val="00A908A9"/>
    <w:rsid w:val="00A92537"/>
    <w:rsid w:val="00AF0042"/>
    <w:rsid w:val="00B06749"/>
    <w:rsid w:val="00B12A91"/>
    <w:rsid w:val="00B506AB"/>
    <w:rsid w:val="00B51141"/>
    <w:rsid w:val="00B6098C"/>
    <w:rsid w:val="00B62C33"/>
    <w:rsid w:val="00B66D07"/>
    <w:rsid w:val="00B8619E"/>
    <w:rsid w:val="00B92B32"/>
    <w:rsid w:val="00BA2339"/>
    <w:rsid w:val="00BA3668"/>
    <w:rsid w:val="00BB0D19"/>
    <w:rsid w:val="00BC4032"/>
    <w:rsid w:val="00BE5D4B"/>
    <w:rsid w:val="00BE5E97"/>
    <w:rsid w:val="00BE66FE"/>
    <w:rsid w:val="00BF0C05"/>
    <w:rsid w:val="00BF220B"/>
    <w:rsid w:val="00BF614B"/>
    <w:rsid w:val="00C15AC0"/>
    <w:rsid w:val="00C35063"/>
    <w:rsid w:val="00C61A72"/>
    <w:rsid w:val="00C8307F"/>
    <w:rsid w:val="00C93279"/>
    <w:rsid w:val="00C955A2"/>
    <w:rsid w:val="00C97A1F"/>
    <w:rsid w:val="00CB5932"/>
    <w:rsid w:val="00CC2303"/>
    <w:rsid w:val="00CC4810"/>
    <w:rsid w:val="00CC5E42"/>
    <w:rsid w:val="00CF39E9"/>
    <w:rsid w:val="00D00A3C"/>
    <w:rsid w:val="00D20B42"/>
    <w:rsid w:val="00D21DF7"/>
    <w:rsid w:val="00D252B2"/>
    <w:rsid w:val="00D50A88"/>
    <w:rsid w:val="00D50BC8"/>
    <w:rsid w:val="00D6619B"/>
    <w:rsid w:val="00D67A09"/>
    <w:rsid w:val="00D804D6"/>
    <w:rsid w:val="00D85285"/>
    <w:rsid w:val="00D86B5E"/>
    <w:rsid w:val="00D96582"/>
    <w:rsid w:val="00DA672D"/>
    <w:rsid w:val="00DB5E08"/>
    <w:rsid w:val="00DB7E73"/>
    <w:rsid w:val="00DC3AF4"/>
    <w:rsid w:val="00DE34EB"/>
    <w:rsid w:val="00DE3D6B"/>
    <w:rsid w:val="00E043AE"/>
    <w:rsid w:val="00E2120A"/>
    <w:rsid w:val="00E34AB7"/>
    <w:rsid w:val="00E37D23"/>
    <w:rsid w:val="00E52310"/>
    <w:rsid w:val="00E54A95"/>
    <w:rsid w:val="00E56FBD"/>
    <w:rsid w:val="00E652E0"/>
    <w:rsid w:val="00E66FDF"/>
    <w:rsid w:val="00E92B0A"/>
    <w:rsid w:val="00EA285A"/>
    <w:rsid w:val="00EB7D8E"/>
    <w:rsid w:val="00EC4820"/>
    <w:rsid w:val="00ED7568"/>
    <w:rsid w:val="00F001DB"/>
    <w:rsid w:val="00F00535"/>
    <w:rsid w:val="00F0641D"/>
    <w:rsid w:val="00F10BA4"/>
    <w:rsid w:val="00F36A5E"/>
    <w:rsid w:val="00F37F13"/>
    <w:rsid w:val="00F45F85"/>
    <w:rsid w:val="00F46187"/>
    <w:rsid w:val="00F56A5D"/>
    <w:rsid w:val="00F7298D"/>
    <w:rsid w:val="00F76E07"/>
    <w:rsid w:val="00F84D3A"/>
    <w:rsid w:val="00FC6B4F"/>
    <w:rsid w:val="00FD076A"/>
    <w:rsid w:val="00FD4378"/>
    <w:rsid w:val="00FD6C97"/>
    <w:rsid w:val="00FE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FB279-2DFB-4ECF-9485-6BB2425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finansovo_hazyajstvennaya_deyatelmznostmz/" TargetMode="External"/><Relationship Id="rId5" Type="http://schemas.openxmlformats.org/officeDocument/2006/relationships/hyperlink" Target="https://pandia.ru/text/category/zatrati_proizvodstvenni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6841</Words>
  <Characters>39000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2020-12-08T01:14:00Z</cp:lastPrinted>
  <dcterms:created xsi:type="dcterms:W3CDTF">2020-12-08T01:21:00Z</dcterms:created>
  <dcterms:modified xsi:type="dcterms:W3CDTF">2020-12-08T01:21:00Z</dcterms:modified>
</cp:coreProperties>
</file>