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3CF" w:rsidRPr="005553CF" w:rsidRDefault="009F3DE3" w:rsidP="005553CF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05</w:t>
      </w:r>
      <w:r w:rsidR="005553CF" w:rsidRPr="005553C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04</w:t>
      </w:r>
      <w:r w:rsidR="005553CF" w:rsidRPr="005553C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5553CF" w:rsidRPr="005553C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28</w:t>
      </w: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>УСОЛЬСК</w:t>
      </w:r>
      <w:r w:rsidR="009F3DE3">
        <w:rPr>
          <w:rFonts w:ascii="Arial" w:eastAsia="Times New Roman" w:hAnsi="Arial" w:cs="Arial"/>
          <w:b/>
          <w:sz w:val="32"/>
          <w:szCs w:val="32"/>
          <w:lang w:eastAsia="ru-RU"/>
        </w:rPr>
        <w:t>ИЙ</w:t>
      </w: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</w:t>
      </w:r>
      <w:r w:rsidR="009F3DE3">
        <w:rPr>
          <w:rFonts w:ascii="Arial" w:eastAsia="Times New Roman" w:hAnsi="Arial" w:cs="Arial"/>
          <w:b/>
          <w:sz w:val="32"/>
          <w:szCs w:val="32"/>
          <w:lang w:eastAsia="ru-RU"/>
        </w:rPr>
        <w:t>ЫЙ РАЙОН</w:t>
      </w:r>
    </w:p>
    <w:bookmarkEnd w:id="0"/>
    <w:p w:rsidR="009F3DE3" w:rsidRPr="005553CF" w:rsidRDefault="009F3DE3" w:rsidP="009F3D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>ИРКУТСК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ОЙ</w:t>
      </w: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ОБЛАСТ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553CF" w:rsidRPr="005553CF" w:rsidRDefault="005553CF" w:rsidP="005553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3C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553CF" w:rsidRPr="005553CF" w:rsidRDefault="005553CF" w:rsidP="005553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553CF" w:rsidRPr="005553CF" w:rsidRDefault="005553CF" w:rsidP="005553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ПОСТАНОВЛЕНИЕ АДМИНИСТРАЦИИ ОТ 17.12.2019 ГОД №148 «</w:t>
      </w:r>
      <w:r w:rsidRPr="005553CF">
        <w:rPr>
          <w:rFonts w:ascii="Arial" w:eastAsia="Calibri" w:hAnsi="Arial" w:cs="Arial"/>
          <w:b/>
          <w:sz w:val="32"/>
          <w:szCs w:val="32"/>
        </w:rPr>
        <w:t>ОБ УТВЕРЖДЕНИИ МУНИЦИПАЛЬНОЙ ПРОГРАММЫ РАЗВИТИЕ АВТОМОБИЛЬНЫХ ДОРОГ СЕЛЬСКОГО ПОСЕЛЕНИЯ РАЗДОЛЬИНСКОГО МУНИЦИПАЛЬНОГО ОБРАЗОВАНИЯ» на 2020-202</w:t>
      </w:r>
      <w:r>
        <w:rPr>
          <w:rFonts w:ascii="Arial" w:eastAsia="Calibri" w:hAnsi="Arial" w:cs="Arial"/>
          <w:b/>
          <w:sz w:val="32"/>
          <w:szCs w:val="32"/>
        </w:rPr>
        <w:t>3</w:t>
      </w:r>
      <w:r w:rsidRPr="005553CF">
        <w:rPr>
          <w:rFonts w:ascii="Arial" w:eastAsia="Calibri" w:hAnsi="Arial" w:cs="Arial"/>
          <w:b/>
          <w:sz w:val="32"/>
          <w:szCs w:val="32"/>
        </w:rPr>
        <w:t xml:space="preserve"> ГОДЫ</w:t>
      </w:r>
    </w:p>
    <w:p w:rsidR="005553CF" w:rsidRPr="005553CF" w:rsidRDefault="005553CF" w:rsidP="005553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553CF" w:rsidRPr="005553CF" w:rsidRDefault="005553CF" w:rsidP="005553C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5553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4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5553C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5553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 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16.11.2018г. №112), </w:t>
      </w:r>
      <w:r w:rsidRPr="005553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статьями 23, 45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5553C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5553CF" w:rsidRPr="005553CF" w:rsidRDefault="005553CF" w:rsidP="005553C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553CF" w:rsidRPr="005553CF" w:rsidRDefault="005553CF" w:rsidP="005553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17.12.2019г. №148 «Об утверждении муниципальной программы «Развитие автомобильных дорог сельского поселения Раздольинского муниципального образования» на 2020-202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5553CF" w:rsidRPr="005553CF" w:rsidRDefault="005553CF" w:rsidP="005553CF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553CF">
        <w:rPr>
          <w:rFonts w:ascii="Arial" w:eastAsia="Calibri" w:hAnsi="Arial" w:cs="Arial"/>
          <w:sz w:val="24"/>
          <w:szCs w:val="24"/>
        </w:rPr>
        <w:t xml:space="preserve">В паспорте программы 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 годы, «Ресурсное обеспечение муниципальной программы» </w:t>
      </w:r>
      <w:r w:rsidRPr="005553CF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Pr="005553CF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5553CF" w:rsidRPr="005553CF" w:rsidTr="0013290F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3CF" w:rsidRPr="005553CF" w:rsidRDefault="005553CF" w:rsidP="005553C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553CF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Общий объем финансирования муниципальной прогр</w:t>
            </w:r>
            <w:r>
              <w:rPr>
                <w:rFonts w:ascii="Courier New" w:eastAsia="Times New Roman" w:hAnsi="Courier New" w:cs="Courier New"/>
              </w:rPr>
              <w:t xml:space="preserve">аммы на 2020-2023 годы составит </w:t>
            </w:r>
            <w:r w:rsidR="009F3DE3">
              <w:rPr>
                <w:rFonts w:ascii="Courier New" w:eastAsia="Times New Roman" w:hAnsi="Courier New" w:cs="Courier New"/>
                <w:b/>
                <w:u w:val="single"/>
              </w:rPr>
              <w:t>12</w:t>
            </w:r>
            <w:r>
              <w:rPr>
                <w:rFonts w:ascii="Courier New" w:eastAsia="Times New Roman" w:hAnsi="Courier New" w:cs="Courier New"/>
                <w:b/>
                <w:u w:val="single"/>
              </w:rPr>
              <w:t>733</w:t>
            </w:r>
            <w:r w:rsidRPr="005553CF">
              <w:rPr>
                <w:rFonts w:ascii="Courier New" w:eastAsia="Times New Roman" w:hAnsi="Courier New" w:cs="Courier New"/>
                <w:b/>
                <w:u w:val="single"/>
              </w:rPr>
              <w:t>,</w:t>
            </w:r>
            <w:r w:rsidR="008F1656">
              <w:rPr>
                <w:rFonts w:ascii="Courier New" w:eastAsia="Times New Roman" w:hAnsi="Courier New" w:cs="Courier New"/>
                <w:b/>
                <w:u w:val="single"/>
              </w:rPr>
              <w:t>68</w:t>
            </w:r>
            <w:r w:rsidRPr="005553CF"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  <w:b/>
              </w:rPr>
              <w:t xml:space="preserve">2020 год – </w:t>
            </w:r>
            <w:r>
              <w:rPr>
                <w:rFonts w:ascii="Courier New" w:eastAsia="Times New Roman" w:hAnsi="Courier New" w:cs="Courier New"/>
                <w:b/>
              </w:rPr>
              <w:t>3564,28</w:t>
            </w:r>
            <w:r w:rsidRPr="005553CF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5553CF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  <w:b/>
              </w:rPr>
              <w:t xml:space="preserve">2021 год – </w:t>
            </w:r>
            <w:r>
              <w:rPr>
                <w:rFonts w:ascii="Courier New" w:eastAsia="Times New Roman" w:hAnsi="Courier New" w:cs="Courier New"/>
                <w:b/>
              </w:rPr>
              <w:t>3115,9</w:t>
            </w:r>
            <w:r w:rsidR="008F1656">
              <w:rPr>
                <w:rFonts w:ascii="Courier New" w:eastAsia="Times New Roman" w:hAnsi="Courier New" w:cs="Courier New"/>
                <w:b/>
              </w:rPr>
              <w:t>0</w:t>
            </w:r>
            <w:r w:rsidRPr="005553CF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5553CF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3115,9</w:t>
            </w:r>
            <w:r w:rsidR="008F1656">
              <w:rPr>
                <w:rFonts w:ascii="Courier New" w:eastAsia="Times New Roman" w:hAnsi="Courier New" w:cs="Courier New"/>
              </w:rPr>
              <w:t>0</w:t>
            </w:r>
            <w:r w:rsidRPr="005553CF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  <w:b/>
              </w:rPr>
              <w:t xml:space="preserve">2022 год – </w:t>
            </w:r>
            <w:r>
              <w:rPr>
                <w:rFonts w:ascii="Courier New" w:eastAsia="Times New Roman" w:hAnsi="Courier New" w:cs="Courier New"/>
                <w:b/>
              </w:rPr>
              <w:t>2932,20</w:t>
            </w:r>
            <w:r w:rsidRPr="005553CF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5553CF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lastRenderedPageBreak/>
              <w:t>- 00,0 тыс. руб. - областной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- 2932,20 тыс. руб. - местный бюджет.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>
              <w:rPr>
                <w:rFonts w:ascii="Courier New" w:eastAsia="Times New Roman" w:hAnsi="Courier New" w:cs="Courier New"/>
                <w:b/>
              </w:rPr>
              <w:t>3121,30</w:t>
            </w:r>
            <w:r w:rsidRPr="005553CF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5553CF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553CF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553CF" w:rsidRPr="005553CF" w:rsidRDefault="005553CF" w:rsidP="005553CF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5553CF">
              <w:rPr>
                <w:rFonts w:ascii="Courier New" w:eastAsia="Times New Roman" w:hAnsi="Courier New" w:cs="Courier New"/>
              </w:rPr>
              <w:t>- 3121,30 тыс. руб. - местный бюджет.</w:t>
            </w:r>
          </w:p>
        </w:tc>
      </w:tr>
    </w:tbl>
    <w:p w:rsidR="005553CF" w:rsidRPr="005553CF" w:rsidRDefault="005553CF" w:rsidP="005553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53CF" w:rsidRPr="005553CF" w:rsidRDefault="005553CF" w:rsidP="00555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Calibri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5553CF" w:rsidRPr="005553CF" w:rsidRDefault="005553CF" w:rsidP="005553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реализации программы на 2020 – 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>
        <w:rPr>
          <w:rFonts w:ascii="Arial" w:eastAsia="Times New Roman" w:hAnsi="Arial" w:cs="Arial"/>
          <w:sz w:val="24"/>
          <w:szCs w:val="24"/>
          <w:lang w:eastAsia="ru-RU"/>
        </w:rPr>
        <w:t>12733,</w:t>
      </w:r>
      <w:r w:rsidR="008F1656">
        <w:rPr>
          <w:rFonts w:ascii="Arial" w:eastAsia="Times New Roman" w:hAnsi="Arial" w:cs="Arial"/>
          <w:sz w:val="24"/>
          <w:szCs w:val="24"/>
          <w:lang w:eastAsia="ru-RU"/>
        </w:rPr>
        <w:t>68</w:t>
      </w:r>
      <w:r w:rsidRPr="005553CF">
        <w:rPr>
          <w:rFonts w:ascii="Arial" w:eastAsia="Times New Roman" w:hAnsi="Arial" w:cs="Arial"/>
          <w:sz w:val="24"/>
          <w:szCs w:val="24"/>
        </w:rPr>
        <w:t xml:space="preserve"> 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5553CF" w:rsidRPr="008036CF" w:rsidRDefault="005553CF" w:rsidP="00555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 w:rsidRPr="008036CF">
        <w:rPr>
          <w:rFonts w:ascii="Arial" w:eastAsia="Times New Roman" w:hAnsi="Arial" w:cs="Arial"/>
          <w:sz w:val="24"/>
          <w:szCs w:val="24"/>
        </w:rPr>
        <w:t>3</w:t>
      </w:r>
      <w:r>
        <w:rPr>
          <w:rFonts w:ascii="Arial" w:eastAsia="Times New Roman" w:hAnsi="Arial" w:cs="Arial"/>
          <w:sz w:val="24"/>
          <w:szCs w:val="24"/>
        </w:rPr>
        <w:t>564,28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553CF" w:rsidRPr="008036CF" w:rsidRDefault="005553CF" w:rsidP="00555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>3115,9</w:t>
      </w:r>
      <w:r w:rsidR="00437B25">
        <w:rPr>
          <w:rFonts w:ascii="Arial" w:eastAsia="Times New Roman" w:hAnsi="Arial" w:cs="Arial"/>
          <w:sz w:val="24"/>
          <w:szCs w:val="24"/>
        </w:rPr>
        <w:t>0</w:t>
      </w:r>
      <w:r w:rsidRPr="008036CF"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553CF" w:rsidRPr="008036CF" w:rsidRDefault="005553CF" w:rsidP="00555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 w:rsidRPr="008036CF">
        <w:rPr>
          <w:rFonts w:ascii="Arial" w:eastAsia="Times New Roman" w:hAnsi="Arial" w:cs="Arial"/>
          <w:sz w:val="24"/>
          <w:szCs w:val="24"/>
        </w:rPr>
        <w:t xml:space="preserve">2932,20 </w:t>
      </w:r>
      <w:r w:rsidRPr="008036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553CF" w:rsidRPr="00CA6BB3" w:rsidRDefault="005553CF" w:rsidP="005553C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Pr="00CA6BB3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CA6BB3">
        <w:rPr>
          <w:rFonts w:ascii="Arial" w:eastAsia="Times New Roman" w:hAnsi="Arial" w:cs="Arial"/>
          <w:sz w:val="24"/>
          <w:szCs w:val="24"/>
        </w:rPr>
        <w:t xml:space="preserve">3121,30 </w:t>
      </w:r>
      <w:r w:rsidRPr="00CA6B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</w:p>
    <w:p w:rsidR="005553CF" w:rsidRPr="005553CF" w:rsidRDefault="005553CF" w:rsidP="005553CF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5553CF" w:rsidRDefault="005553CF" w:rsidP="005553CF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5553CF"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 годы </w:t>
      </w:r>
      <w:r w:rsidRPr="005553CF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164CDC" w:rsidRDefault="00164CDC" w:rsidP="00164CDC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164CD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5553CF">
        <w:rPr>
          <w:rFonts w:ascii="Arial" w:eastAsia="Times New Roman" w:hAnsi="Arial" w:cs="Arial"/>
          <w:sz w:val="24"/>
          <w:szCs w:val="28"/>
        </w:rPr>
        <w:t xml:space="preserve">Приложение </w:t>
      </w:r>
      <w:r>
        <w:rPr>
          <w:rFonts w:ascii="Arial" w:eastAsia="Times New Roman" w:hAnsi="Arial" w:cs="Arial"/>
          <w:sz w:val="24"/>
          <w:szCs w:val="28"/>
        </w:rPr>
        <w:t>3</w:t>
      </w:r>
      <w:r w:rsidRPr="005553CF">
        <w:rPr>
          <w:rFonts w:ascii="Arial" w:eastAsia="Times New Roman" w:hAnsi="Arial" w:cs="Arial"/>
          <w:sz w:val="24"/>
          <w:szCs w:val="28"/>
        </w:rPr>
        <w:t xml:space="preserve"> к муниципальной программе </w:t>
      </w:r>
      <w:r>
        <w:rPr>
          <w:rFonts w:ascii="Arial" w:eastAsia="Times New Roman" w:hAnsi="Arial" w:cs="Arial"/>
          <w:sz w:val="24"/>
          <w:szCs w:val="28"/>
        </w:rPr>
        <w:t>«</w:t>
      </w:r>
      <w:r w:rsidRPr="00164CDC">
        <w:rPr>
          <w:rFonts w:ascii="Arial" w:eastAsia="Times New Roman" w:hAnsi="Arial" w:cs="Arial"/>
          <w:sz w:val="24"/>
          <w:szCs w:val="24"/>
          <w:lang w:eastAsia="ru-RU"/>
        </w:rPr>
        <w:t>Обоснование затрат по мероприятиям 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4CDC">
        <w:rPr>
          <w:rFonts w:ascii="Arial" w:eastAsia="Times New Roman" w:hAnsi="Arial" w:cs="Arial"/>
          <w:sz w:val="24"/>
          <w:szCs w:val="24"/>
        </w:rPr>
        <w:t>«</w:t>
      </w:r>
      <w:r w:rsidRPr="00164CDC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164C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4C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2020–2023 годы</w:t>
      </w:r>
      <w:r w:rsidRPr="00164CDC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Pr="005553CF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5553CF" w:rsidRPr="005553CF" w:rsidRDefault="00164CDC" w:rsidP="005553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553CF"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="005553CF" w:rsidRPr="005553C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5553CF"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адресу: </w:t>
      </w:r>
      <w:r w:rsidR="005553CF" w:rsidRPr="005553C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5553CF" w:rsidRPr="005553C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5553CF" w:rsidRPr="005553C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5553CF" w:rsidRPr="005553C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5553CF" w:rsidRPr="005553CF" w:rsidRDefault="005553CF" w:rsidP="005553CF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53CF" w:rsidRPr="005553CF" w:rsidRDefault="005553CF" w:rsidP="005553C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53CF" w:rsidRPr="005553CF" w:rsidRDefault="005553CF" w:rsidP="005553C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5553CF" w:rsidRPr="005553CF" w:rsidRDefault="005553CF" w:rsidP="005553C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5553CF" w:rsidRPr="005553CF" w:rsidRDefault="005553CF" w:rsidP="005553C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53C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 w:rsidRPr="005553CF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553CF" w:rsidRPr="005553CF" w:rsidRDefault="005553CF" w:rsidP="005553CF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5553CF" w:rsidRPr="005553CF" w:rsidSect="00101CC3">
          <w:pgSz w:w="11906" w:h="16838"/>
          <w:pgMar w:top="1134" w:right="850" w:bottom="1134" w:left="1701" w:header="708" w:footer="708" w:gutter="0"/>
          <w:pgNumType w:start="1"/>
          <w:cols w:space="720"/>
          <w:docGrid w:linePitch="299"/>
        </w:sectPr>
      </w:pPr>
    </w:p>
    <w:p w:rsidR="005553CF" w:rsidRPr="005553CF" w:rsidRDefault="005553CF" w:rsidP="005553CF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5553CF">
        <w:rPr>
          <w:rFonts w:ascii="Times New Roman" w:eastAsia="Times New Roman" w:hAnsi="Times New Roman" w:cs="Times New Roman"/>
          <w:sz w:val="24"/>
          <w:szCs w:val="28"/>
        </w:rPr>
        <w:lastRenderedPageBreak/>
        <w:t>Приложение 1</w:t>
      </w:r>
    </w:p>
    <w:p w:rsidR="005553CF" w:rsidRPr="005553CF" w:rsidRDefault="005553CF" w:rsidP="005553CF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3CF">
        <w:rPr>
          <w:rFonts w:ascii="Times New Roman" w:eastAsia="Times New Roman" w:hAnsi="Times New Roman" w:cs="Times New Roman"/>
          <w:sz w:val="24"/>
          <w:szCs w:val="28"/>
        </w:rPr>
        <w:t>к постановлению администрации №</w:t>
      </w:r>
      <w:r w:rsidR="009F3DE3">
        <w:rPr>
          <w:rFonts w:ascii="Times New Roman" w:eastAsia="Times New Roman" w:hAnsi="Times New Roman" w:cs="Times New Roman"/>
          <w:sz w:val="24"/>
          <w:szCs w:val="28"/>
        </w:rPr>
        <w:t>28</w:t>
      </w:r>
      <w:r w:rsidRPr="005553CF">
        <w:rPr>
          <w:rFonts w:ascii="Times New Roman" w:eastAsia="Times New Roman" w:hAnsi="Times New Roman" w:cs="Times New Roman"/>
          <w:sz w:val="24"/>
          <w:szCs w:val="28"/>
        </w:rPr>
        <w:t xml:space="preserve"> от </w:t>
      </w:r>
      <w:r w:rsidR="009F3DE3">
        <w:rPr>
          <w:rFonts w:ascii="Times New Roman" w:eastAsia="Times New Roman" w:hAnsi="Times New Roman" w:cs="Times New Roman"/>
          <w:sz w:val="24"/>
          <w:szCs w:val="28"/>
        </w:rPr>
        <w:t>05</w:t>
      </w:r>
      <w:r w:rsidRPr="005553CF">
        <w:rPr>
          <w:rFonts w:ascii="Times New Roman" w:eastAsia="Times New Roman" w:hAnsi="Times New Roman" w:cs="Times New Roman"/>
          <w:sz w:val="24"/>
          <w:szCs w:val="28"/>
        </w:rPr>
        <w:t>.</w:t>
      </w:r>
      <w:r w:rsidR="009F3DE3">
        <w:rPr>
          <w:rFonts w:ascii="Times New Roman" w:eastAsia="Times New Roman" w:hAnsi="Times New Roman" w:cs="Times New Roman"/>
          <w:sz w:val="24"/>
          <w:szCs w:val="28"/>
        </w:rPr>
        <w:t>04</w:t>
      </w:r>
      <w:r w:rsidRPr="005553CF">
        <w:rPr>
          <w:rFonts w:ascii="Times New Roman" w:eastAsia="Times New Roman" w:hAnsi="Times New Roman" w:cs="Times New Roman"/>
          <w:sz w:val="24"/>
          <w:szCs w:val="28"/>
        </w:rPr>
        <w:t>.202</w:t>
      </w:r>
      <w:r w:rsidR="00164CDC">
        <w:rPr>
          <w:rFonts w:ascii="Times New Roman" w:eastAsia="Times New Roman" w:hAnsi="Times New Roman" w:cs="Times New Roman"/>
          <w:sz w:val="24"/>
          <w:szCs w:val="28"/>
        </w:rPr>
        <w:t>1</w:t>
      </w:r>
      <w:r w:rsidR="009F3DE3">
        <w:rPr>
          <w:rFonts w:ascii="Times New Roman" w:eastAsia="Times New Roman" w:hAnsi="Times New Roman" w:cs="Times New Roman"/>
          <w:sz w:val="24"/>
          <w:szCs w:val="28"/>
        </w:rPr>
        <w:t>г.</w:t>
      </w:r>
    </w:p>
    <w:p w:rsid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Приложение 2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к муниципальной программе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«Развитие автомобильных дорог сельского поселения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Раздольинского муниципального образования»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на 2020-2023 годы</w:t>
      </w:r>
    </w:p>
    <w:p w:rsidR="00164CDC" w:rsidRPr="00164CDC" w:rsidRDefault="00164CDC" w:rsidP="00164CDC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CDC" w:rsidRPr="00164CDC" w:rsidRDefault="00164CDC" w:rsidP="00164CD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64CD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164CDC"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2020-2023 годы</w:t>
      </w:r>
    </w:p>
    <w:p w:rsidR="00164CDC" w:rsidRPr="00164CDC" w:rsidRDefault="00164CDC" w:rsidP="00164CDC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1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2296"/>
        <w:gridCol w:w="1673"/>
        <w:gridCol w:w="3089"/>
        <w:gridCol w:w="1559"/>
        <w:gridCol w:w="1418"/>
        <w:gridCol w:w="1417"/>
        <w:gridCol w:w="1276"/>
        <w:gridCol w:w="1276"/>
      </w:tblGrid>
      <w:tr w:rsidR="00164CDC" w:rsidRPr="00164CDC" w:rsidTr="0013290F">
        <w:trPr>
          <w:trHeight w:val="322"/>
        </w:trPr>
        <w:tc>
          <w:tcPr>
            <w:tcW w:w="880" w:type="dxa"/>
            <w:vMerge w:val="restart"/>
          </w:tcPr>
          <w:p w:rsidR="00164CDC" w:rsidRPr="00164CDC" w:rsidRDefault="00164CDC" w:rsidP="00164CDC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6" w:type="dxa"/>
            <w:vMerge w:val="restart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89" w:type="dxa"/>
            <w:vMerge w:val="restart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46" w:type="dxa"/>
            <w:gridSpan w:val="5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Оценка расходов (тыс. руб.), годы</w:t>
            </w:r>
          </w:p>
        </w:tc>
      </w:tr>
      <w:tr w:rsidR="00164CDC" w:rsidRPr="00164CDC" w:rsidTr="0013290F">
        <w:trPr>
          <w:trHeight w:val="848"/>
        </w:trPr>
        <w:tc>
          <w:tcPr>
            <w:tcW w:w="880" w:type="dxa"/>
            <w:vMerge/>
            <w:vAlign w:val="center"/>
          </w:tcPr>
          <w:p w:rsidR="00164CDC" w:rsidRPr="00164CDC" w:rsidRDefault="00164CDC" w:rsidP="00164CD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6" w:type="dxa"/>
            <w:vMerge/>
            <w:vAlign w:val="center"/>
          </w:tcPr>
          <w:p w:rsidR="00164CDC" w:rsidRPr="00164CDC" w:rsidRDefault="00164CDC" w:rsidP="00164CD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vAlign w:val="center"/>
          </w:tcPr>
          <w:p w:rsidR="00164CDC" w:rsidRPr="00164CDC" w:rsidRDefault="00164CDC" w:rsidP="00164CD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89" w:type="dxa"/>
            <w:vMerge/>
            <w:vAlign w:val="center"/>
          </w:tcPr>
          <w:p w:rsidR="00164CDC" w:rsidRPr="00164CDC" w:rsidRDefault="00164CDC" w:rsidP="00164CD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417" w:type="dxa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64CDC" w:rsidRPr="00164CDC" w:rsidTr="0013290F">
        <w:tc>
          <w:tcPr>
            <w:tcW w:w="880" w:type="dxa"/>
          </w:tcPr>
          <w:p w:rsidR="00164CDC" w:rsidRPr="00164CDC" w:rsidRDefault="00164CDC" w:rsidP="00164CDC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8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«Развитие автомобильных дорог сельского поселения Раздольинского муниципального образования» на 2020-2022 годы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  <w:i/>
              </w:rPr>
              <w:t>Администрация Раздольинского МО.</w:t>
            </w: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418" w:type="dxa"/>
          </w:tcPr>
          <w:p w:rsidR="00164CDC" w:rsidRPr="00164CDC" w:rsidRDefault="00164CDC" w:rsidP="008F16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3115,9</w:t>
            </w:r>
            <w:r w:rsidR="008F1656">
              <w:rPr>
                <w:rFonts w:ascii="Courier New" w:eastAsia="Times New Roman" w:hAnsi="Courier New" w:cs="Courier New"/>
                <w:b/>
              </w:rPr>
              <w:t>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</w:rPr>
              <w:t>2932,20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3121,30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733</w:t>
            </w: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72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rPr>
          <w:trHeight w:val="276"/>
        </w:trPr>
        <w:tc>
          <w:tcPr>
            <w:tcW w:w="880" w:type="dxa"/>
            <w:vMerge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418" w:type="dxa"/>
          </w:tcPr>
          <w:p w:rsidR="00164CDC" w:rsidRPr="00164CDC" w:rsidRDefault="00164CDC" w:rsidP="008F16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</w:t>
            </w:r>
            <w:r w:rsidR="008F1656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</w:rPr>
              <w:t>2932,20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3121,30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12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733,72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1.1</w:t>
            </w:r>
          </w:p>
        </w:tc>
        <w:tc>
          <w:tcPr>
            <w:tcW w:w="2296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Содержание автомобильных дорог:</w:t>
            </w:r>
          </w:p>
        </w:tc>
        <w:tc>
          <w:tcPr>
            <w:tcW w:w="1673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1.1.1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1025,08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164CDC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1025,08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1.1.2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800,0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800,0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1.1.3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160,0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160,0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1.2</w:t>
            </w:r>
          </w:p>
        </w:tc>
        <w:tc>
          <w:tcPr>
            <w:tcW w:w="2296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Ремонт автомобильных дорог:</w:t>
            </w:r>
          </w:p>
        </w:tc>
        <w:tc>
          <w:tcPr>
            <w:tcW w:w="1673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1.2.1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1397,91</w:t>
            </w:r>
          </w:p>
        </w:tc>
        <w:tc>
          <w:tcPr>
            <w:tcW w:w="1418" w:type="dxa"/>
          </w:tcPr>
          <w:p w:rsidR="00164CDC" w:rsidRPr="00164CDC" w:rsidRDefault="00366640" w:rsidP="00164CDC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781,24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164CDC" w:rsidRPr="00164CDC" w:rsidRDefault="00366640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4179,15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418" w:type="dxa"/>
          </w:tcPr>
          <w:p w:rsidR="00164CDC" w:rsidRPr="00164CDC" w:rsidRDefault="00366640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781,24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164CDC" w:rsidRPr="00164CDC" w:rsidRDefault="00366640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4179,15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1.2.2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164CDC" w:rsidRPr="00164CDC" w:rsidRDefault="00366640" w:rsidP="008F16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1194,</w:t>
            </w:r>
            <w:r w:rsidR="008F1656"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1372,20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1561,30</w:t>
            </w:r>
          </w:p>
        </w:tc>
        <w:tc>
          <w:tcPr>
            <w:tcW w:w="1276" w:type="dxa"/>
          </w:tcPr>
          <w:p w:rsidR="00164CDC" w:rsidRPr="00164CDC" w:rsidRDefault="00366640" w:rsidP="008F16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5723,4</w:t>
            </w:r>
            <w:r w:rsidR="008F16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418" w:type="dxa"/>
          </w:tcPr>
          <w:p w:rsidR="00164CDC" w:rsidRPr="00164CDC" w:rsidRDefault="00366640" w:rsidP="008F16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1194,</w:t>
            </w:r>
            <w:r w:rsidR="008F165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1372,20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1561,30</w:t>
            </w:r>
          </w:p>
        </w:tc>
        <w:tc>
          <w:tcPr>
            <w:tcW w:w="1276" w:type="dxa"/>
          </w:tcPr>
          <w:p w:rsidR="00164CDC" w:rsidRPr="00164CDC" w:rsidRDefault="00767D52" w:rsidP="008F16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="00366640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723,4</w:t>
            </w:r>
            <w:r w:rsidR="008F16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1.3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 xml:space="preserve">Изготовление технических, кадастровых паспортов на сооружение автомобильных </w:t>
            </w:r>
            <w:r w:rsidRPr="00164CDC">
              <w:rPr>
                <w:rFonts w:ascii="Courier New" w:hAnsi="Courier New" w:cs="Courier New"/>
              </w:rPr>
              <w:lastRenderedPageBreak/>
              <w:t>дорог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1.4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</w:t>
            </w: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164CDC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1.5</w:t>
            </w:r>
          </w:p>
        </w:tc>
        <w:tc>
          <w:tcPr>
            <w:tcW w:w="2296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673" w:type="dxa"/>
            <w:vMerge w:val="restart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164CDC" w:rsidRPr="00164CDC" w:rsidTr="00767D52">
        <w:trPr>
          <w:trHeight w:val="153"/>
        </w:trPr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</w:tcPr>
          <w:p w:rsidR="00164CDC" w:rsidRPr="00164CDC" w:rsidRDefault="00164CDC" w:rsidP="00767D5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</w:tr>
      <w:tr w:rsidR="00164CDC" w:rsidRPr="00164CDC" w:rsidTr="0013290F">
        <w:tc>
          <w:tcPr>
            <w:tcW w:w="880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</w:tcPr>
          <w:p w:rsidR="00164CDC" w:rsidRPr="00164CDC" w:rsidRDefault="00164CDC" w:rsidP="00164CDC">
            <w:pPr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559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164CDC" w:rsidRPr="00164CDC" w:rsidRDefault="00164CDC" w:rsidP="00164CD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Приложение 3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к муниципальной программе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«Развитие автомобильных дорог сельского поселения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Раздольинского муниципального образования»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  <w:r w:rsidRPr="00164CDC">
        <w:rPr>
          <w:rFonts w:ascii="Courier New" w:hAnsi="Courier New" w:cs="Courier New"/>
        </w:rPr>
        <w:t>на 2020-2023 годы</w:t>
      </w:r>
    </w:p>
    <w:p w:rsidR="00164CDC" w:rsidRPr="00164CDC" w:rsidRDefault="00164CDC" w:rsidP="00164CDC">
      <w:pPr>
        <w:spacing w:after="0" w:line="240" w:lineRule="auto"/>
        <w:jc w:val="right"/>
        <w:rPr>
          <w:rFonts w:ascii="Courier New" w:hAnsi="Courier New" w:cs="Courier New"/>
        </w:rPr>
      </w:pPr>
    </w:p>
    <w:p w:rsidR="00164CDC" w:rsidRPr="00164CDC" w:rsidRDefault="00164CDC" w:rsidP="00164CD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64CDC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164CDC" w:rsidRPr="00164CDC" w:rsidRDefault="00164CDC" w:rsidP="00164CD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64CDC">
        <w:rPr>
          <w:rFonts w:ascii="Arial" w:eastAsia="Times New Roman" w:hAnsi="Arial" w:cs="Arial"/>
          <w:b/>
          <w:sz w:val="24"/>
          <w:szCs w:val="24"/>
        </w:rPr>
        <w:t>«</w:t>
      </w:r>
      <w:r w:rsidRPr="00164CDC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164CD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164CDC" w:rsidRPr="00164CDC" w:rsidRDefault="00164CDC" w:rsidP="00164CD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64CD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на 2020–2023 годы</w:t>
      </w:r>
      <w:r w:rsidRPr="00164CDC">
        <w:rPr>
          <w:rFonts w:ascii="Arial" w:eastAsia="Times New Roman" w:hAnsi="Arial" w:cs="Arial"/>
          <w:b/>
          <w:sz w:val="24"/>
          <w:szCs w:val="24"/>
        </w:rPr>
        <w:t>»</w:t>
      </w:r>
    </w:p>
    <w:p w:rsidR="00164CDC" w:rsidRPr="00164CDC" w:rsidRDefault="00164CDC" w:rsidP="00164CD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2790" w:type="dxa"/>
        <w:tblInd w:w="93" w:type="dxa"/>
        <w:tblLook w:val="00A0" w:firstRow="1" w:lastRow="0" w:firstColumn="1" w:lastColumn="0" w:noHBand="0" w:noVBand="0"/>
      </w:tblPr>
      <w:tblGrid>
        <w:gridCol w:w="614"/>
        <w:gridCol w:w="2892"/>
        <w:gridCol w:w="1348"/>
        <w:gridCol w:w="1381"/>
        <w:gridCol w:w="1343"/>
        <w:gridCol w:w="1368"/>
        <w:gridCol w:w="3844"/>
      </w:tblGrid>
      <w:tr w:rsidR="00164CDC" w:rsidRPr="00164CDC" w:rsidTr="0013290F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DC" w:rsidRPr="00164CDC" w:rsidRDefault="00164CDC" w:rsidP="00164CD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164CDC" w:rsidRPr="00164CDC" w:rsidTr="0013290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9F3DE3" w:rsidP="00164CDC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DC" w:rsidRPr="00164CDC" w:rsidRDefault="009F3DE3" w:rsidP="00164CDC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</w:tr>
      <w:tr w:rsidR="00164CDC" w:rsidRPr="00164CDC" w:rsidTr="0013290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767D52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164CDC" w:rsidRPr="00164CDC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принципах организации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991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1397,91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366640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781,24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1000,0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366640" w:rsidP="008F16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1194,</w:t>
            </w:r>
            <w:r w:rsidR="008F165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1372,20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1561,30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767D52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164CDC" w:rsidRPr="00164CDC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164CDC" w:rsidRPr="00164CDC" w:rsidTr="0013290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4CDC" w:rsidRPr="00164CDC" w:rsidRDefault="00164CDC" w:rsidP="00164CDC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164CDC">
              <w:rPr>
                <w:rFonts w:ascii="Courier New" w:hAnsi="Courier New" w:cs="Courier New"/>
              </w:rPr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4CDC" w:rsidRPr="00164CDC" w:rsidRDefault="00164CDC" w:rsidP="00164CD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164CDC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CDC" w:rsidRPr="00164CDC" w:rsidRDefault="00164CDC" w:rsidP="00164CDC">
            <w:pPr>
              <w:spacing w:line="240" w:lineRule="auto"/>
            </w:pPr>
            <w:r w:rsidRPr="00164CDC">
              <w:rPr>
                <w:rFonts w:ascii="Courier New" w:hAnsi="Courier New" w:cs="Courier New"/>
              </w:rPr>
              <w:t xml:space="preserve">Статья 14, пн. 5, </w:t>
            </w:r>
            <w:r w:rsidRPr="00164CDC"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5553CF" w:rsidRPr="005553CF" w:rsidRDefault="005553CF" w:rsidP="009F3DE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553CF" w:rsidRPr="005553CF" w:rsidSect="00F2071C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CF"/>
    <w:rsid w:val="00050117"/>
    <w:rsid w:val="00164CDC"/>
    <w:rsid w:val="00366640"/>
    <w:rsid w:val="00437B25"/>
    <w:rsid w:val="005553CF"/>
    <w:rsid w:val="00683BAF"/>
    <w:rsid w:val="00767D52"/>
    <w:rsid w:val="008F1656"/>
    <w:rsid w:val="009F3DE3"/>
    <w:rsid w:val="00D57478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3DF94-50F9-4196-B4BD-6E44B92F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3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6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0950423EB591E14EFAC032A31005FABCFD0FEE9F8252245F46D451B0B022F08A6FF9EB413k1g9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2021-04-05T06:15:00Z</dcterms:created>
  <dcterms:modified xsi:type="dcterms:W3CDTF">2021-04-05T06:15:00Z</dcterms:modified>
</cp:coreProperties>
</file>